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853" w:rsidRPr="0065237B" w:rsidRDefault="00FC78D1" w:rsidP="00CF7853">
      <w:pPr>
        <w:pStyle w:val="ConsPlusNonformat"/>
        <w:spacing w:line="240" w:lineRule="exact"/>
        <w:jc w:val="center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65237B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ОТЧЕТ</w:t>
      </w:r>
    </w:p>
    <w:p w:rsidR="0065237B" w:rsidRPr="0065237B" w:rsidRDefault="0065237B" w:rsidP="00CF7853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</w:pPr>
    </w:p>
    <w:p w:rsidR="00FC78D1" w:rsidRPr="0065237B" w:rsidRDefault="00CF7853" w:rsidP="00CF7853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</w:pPr>
      <w:r w:rsidRPr="0065237B"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  <w:t xml:space="preserve">               </w:t>
      </w:r>
      <w:r w:rsidRPr="0065237B">
        <w:rPr>
          <w:rFonts w:ascii="Times New Roman" w:hAnsi="Times New Roman" w:cs="Times New Roman"/>
          <w:b/>
          <w:color w:val="595959" w:themeColor="text1" w:themeTint="A6"/>
          <w:sz w:val="28"/>
          <w:szCs w:val="28"/>
          <w:u w:val="single"/>
        </w:rPr>
        <w:t>ГКУСО «Ипатовский СРЦН «Причал»</w:t>
      </w:r>
      <w:r w:rsidR="00FC78D1" w:rsidRPr="0065237B"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  <w:t>___________</w:t>
      </w:r>
    </w:p>
    <w:p w:rsidR="00FC78D1" w:rsidRPr="0065237B" w:rsidRDefault="00CF7853" w:rsidP="00FC78D1">
      <w:pPr>
        <w:pStyle w:val="ConsPlusNonformat"/>
        <w:spacing w:line="240" w:lineRule="exact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5237B">
        <w:rPr>
          <w:rFonts w:ascii="Times New Roman" w:hAnsi="Times New Roman" w:cs="Times New Roman"/>
          <w:color w:val="595959" w:themeColor="text1" w:themeTint="A6"/>
          <w:sz w:val="16"/>
          <w:szCs w:val="16"/>
        </w:rPr>
        <w:t xml:space="preserve"> </w:t>
      </w:r>
      <w:proofErr w:type="gramStart"/>
      <w:r w:rsidR="00FC78D1" w:rsidRPr="0065237B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(наименование органа исполнительной власти Ставропольского</w:t>
      </w:r>
      <w:proofErr w:type="gramEnd"/>
    </w:p>
    <w:p w:rsidR="00FC78D1" w:rsidRPr="0065237B" w:rsidRDefault="00FC78D1" w:rsidP="00FC78D1">
      <w:pPr>
        <w:pStyle w:val="ConsPlusNonformat"/>
        <w:spacing w:line="240" w:lineRule="exact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5237B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края, государственного учреждения)</w:t>
      </w:r>
    </w:p>
    <w:p w:rsidR="00FC78D1" w:rsidRPr="0065237B" w:rsidRDefault="00FC78D1" w:rsidP="00FC78D1">
      <w:pPr>
        <w:pStyle w:val="ConsPlusNonformat"/>
        <w:spacing w:line="240" w:lineRule="exact"/>
        <w:jc w:val="center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65237B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об оказании бесплатной юридической помощи гражданам и</w:t>
      </w:r>
    </w:p>
    <w:p w:rsidR="00FC78D1" w:rsidRPr="0065237B" w:rsidRDefault="00FC78D1" w:rsidP="00FC78D1">
      <w:pPr>
        <w:pStyle w:val="ConsPlusNonformat"/>
        <w:spacing w:line="240" w:lineRule="exact"/>
        <w:jc w:val="center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proofErr w:type="gramStart"/>
      <w:r w:rsidRPr="0065237B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выданных</w:t>
      </w:r>
      <w:proofErr w:type="gramEnd"/>
      <w:r w:rsidRPr="0065237B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им и подведомственными ему государственными</w:t>
      </w:r>
    </w:p>
    <w:p w:rsidR="00FC78D1" w:rsidRPr="0065237B" w:rsidRDefault="00FC78D1" w:rsidP="00FC78D1">
      <w:pPr>
        <w:pStyle w:val="ConsPlusNonformat"/>
        <w:spacing w:line="240" w:lineRule="exact"/>
        <w:jc w:val="center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65237B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учреждениями гражданам </w:t>
      </w:r>
      <w:proofErr w:type="gramStart"/>
      <w:r w:rsidRPr="0065237B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направлениях</w:t>
      </w:r>
      <w:proofErr w:type="gramEnd"/>
      <w:r w:rsidRPr="0065237B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к адвокату для оказания</w:t>
      </w:r>
    </w:p>
    <w:p w:rsidR="00FC78D1" w:rsidRPr="0065237B" w:rsidRDefault="00FC78D1" w:rsidP="00FC78D1">
      <w:pPr>
        <w:pStyle w:val="ConsPlusNonformat"/>
        <w:spacing w:line="240" w:lineRule="exact"/>
        <w:jc w:val="center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65237B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бесплатной юридической помощи</w:t>
      </w:r>
    </w:p>
    <w:p w:rsidR="00FC78D1" w:rsidRPr="0065237B" w:rsidRDefault="00CF7853" w:rsidP="00FC78D1">
      <w:pPr>
        <w:jc w:val="center"/>
        <w:rPr>
          <w:color w:val="595959" w:themeColor="text1" w:themeTint="A6"/>
          <w:sz w:val="28"/>
          <w:szCs w:val="28"/>
        </w:rPr>
      </w:pPr>
      <w:r w:rsidRPr="0065237B">
        <w:rPr>
          <w:color w:val="595959" w:themeColor="text1" w:themeTint="A6"/>
          <w:sz w:val="28"/>
          <w:szCs w:val="28"/>
        </w:rPr>
        <w:t>за _</w:t>
      </w:r>
      <w:r w:rsidR="00FC78D1" w:rsidRPr="0065237B">
        <w:rPr>
          <w:color w:val="595959" w:themeColor="text1" w:themeTint="A6"/>
          <w:sz w:val="28"/>
          <w:szCs w:val="28"/>
        </w:rPr>
        <w:t>__</w:t>
      </w:r>
      <w:r w:rsidRPr="0065237B">
        <w:rPr>
          <w:color w:val="595959" w:themeColor="text1" w:themeTint="A6"/>
          <w:sz w:val="28"/>
          <w:szCs w:val="28"/>
        </w:rPr>
        <w:t>1</w:t>
      </w:r>
      <w:r w:rsidR="00FC78D1" w:rsidRPr="0065237B">
        <w:rPr>
          <w:color w:val="595959" w:themeColor="text1" w:themeTint="A6"/>
          <w:sz w:val="28"/>
          <w:szCs w:val="28"/>
        </w:rPr>
        <w:t>___ квартал 20</w:t>
      </w:r>
      <w:r w:rsidRPr="0065237B">
        <w:rPr>
          <w:color w:val="595959" w:themeColor="text1" w:themeTint="A6"/>
          <w:sz w:val="28"/>
          <w:szCs w:val="28"/>
        </w:rPr>
        <w:t>2</w:t>
      </w:r>
      <w:r w:rsidR="001A2334">
        <w:rPr>
          <w:color w:val="595959" w:themeColor="text1" w:themeTint="A6"/>
          <w:sz w:val="28"/>
          <w:szCs w:val="28"/>
        </w:rPr>
        <w:t>5</w:t>
      </w:r>
      <w:r w:rsidR="00FC78D1" w:rsidRPr="0065237B">
        <w:rPr>
          <w:color w:val="595959" w:themeColor="text1" w:themeTint="A6"/>
          <w:sz w:val="28"/>
          <w:szCs w:val="28"/>
        </w:rPr>
        <w:t xml:space="preserve"> г.</w:t>
      </w:r>
    </w:p>
    <w:p w:rsidR="00FC78D1" w:rsidRPr="0065237B" w:rsidRDefault="00FC78D1" w:rsidP="00FC78D1">
      <w:pPr>
        <w:rPr>
          <w:color w:val="595959" w:themeColor="text1" w:themeTint="A6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420"/>
        <w:gridCol w:w="900"/>
        <w:gridCol w:w="1620"/>
        <w:gridCol w:w="1440"/>
        <w:gridCol w:w="1620"/>
      </w:tblGrid>
      <w:tr w:rsidR="0065237B" w:rsidRPr="0065237B" w:rsidTr="00556C3F">
        <w:tc>
          <w:tcPr>
            <w:tcW w:w="648" w:type="dxa"/>
            <w:vMerge w:val="restart"/>
          </w:tcPr>
          <w:p w:rsidR="00FC78D1" w:rsidRPr="0065237B" w:rsidRDefault="00FC78D1" w:rsidP="00556C3F">
            <w:pPr>
              <w:rPr>
                <w:color w:val="595959" w:themeColor="text1" w:themeTint="A6"/>
                <w:sz w:val="28"/>
                <w:szCs w:val="28"/>
              </w:rPr>
            </w:pPr>
            <w:r w:rsidRPr="0065237B">
              <w:rPr>
                <w:color w:val="595959" w:themeColor="text1" w:themeTint="A6"/>
                <w:sz w:val="28"/>
                <w:szCs w:val="28"/>
              </w:rPr>
              <w:t>№</w:t>
            </w:r>
            <w:proofErr w:type="gramStart"/>
            <w:r w:rsidRPr="0065237B">
              <w:rPr>
                <w:color w:val="595959" w:themeColor="text1" w:themeTint="A6"/>
                <w:sz w:val="28"/>
                <w:szCs w:val="28"/>
              </w:rPr>
              <w:t>п</w:t>
            </w:r>
            <w:proofErr w:type="gramEnd"/>
            <w:r w:rsidRPr="0065237B">
              <w:rPr>
                <w:color w:val="595959" w:themeColor="text1" w:themeTint="A6"/>
                <w:sz w:val="28"/>
                <w:szCs w:val="28"/>
              </w:rPr>
              <w:t>/п</w:t>
            </w:r>
          </w:p>
        </w:tc>
        <w:tc>
          <w:tcPr>
            <w:tcW w:w="3420" w:type="dxa"/>
            <w:vMerge w:val="restart"/>
          </w:tcPr>
          <w:p w:rsidR="00FC78D1" w:rsidRPr="0065237B" w:rsidRDefault="00FC78D1" w:rsidP="00556C3F">
            <w:pPr>
              <w:jc w:val="center"/>
              <w:rPr>
                <w:color w:val="595959" w:themeColor="text1" w:themeTint="A6"/>
                <w:sz w:val="28"/>
                <w:szCs w:val="28"/>
              </w:rPr>
            </w:pPr>
            <w:r w:rsidRPr="0065237B">
              <w:rPr>
                <w:color w:val="595959" w:themeColor="text1" w:themeTint="A6"/>
                <w:sz w:val="28"/>
                <w:szCs w:val="28"/>
              </w:rPr>
              <w:t>Наименование категорий получателей, которым оказана бесплатная юридическая помощь</w:t>
            </w:r>
          </w:p>
        </w:tc>
        <w:tc>
          <w:tcPr>
            <w:tcW w:w="5580" w:type="dxa"/>
            <w:gridSpan w:val="4"/>
          </w:tcPr>
          <w:p w:rsidR="00FC78D1" w:rsidRPr="0065237B" w:rsidRDefault="00FC78D1" w:rsidP="00556C3F">
            <w:pPr>
              <w:jc w:val="center"/>
              <w:rPr>
                <w:color w:val="595959" w:themeColor="text1" w:themeTint="A6"/>
                <w:sz w:val="28"/>
                <w:szCs w:val="28"/>
              </w:rPr>
            </w:pPr>
            <w:r w:rsidRPr="0065237B">
              <w:rPr>
                <w:color w:val="595959" w:themeColor="text1" w:themeTint="A6"/>
                <w:sz w:val="28"/>
                <w:szCs w:val="28"/>
              </w:rPr>
              <w:t>Количество граждан, которым оказана бесплатная юридическая помощь, человек</w:t>
            </w:r>
          </w:p>
        </w:tc>
      </w:tr>
      <w:tr w:rsidR="0065237B" w:rsidRPr="0065237B" w:rsidTr="00556C3F">
        <w:tc>
          <w:tcPr>
            <w:tcW w:w="648" w:type="dxa"/>
            <w:vMerge/>
          </w:tcPr>
          <w:p w:rsidR="00FC78D1" w:rsidRPr="0065237B" w:rsidRDefault="00FC78D1" w:rsidP="00556C3F">
            <w:pPr>
              <w:rPr>
                <w:color w:val="595959" w:themeColor="text1" w:themeTint="A6"/>
                <w:sz w:val="28"/>
                <w:szCs w:val="28"/>
              </w:rPr>
            </w:pPr>
          </w:p>
        </w:tc>
        <w:tc>
          <w:tcPr>
            <w:tcW w:w="3420" w:type="dxa"/>
            <w:vMerge/>
          </w:tcPr>
          <w:p w:rsidR="00FC78D1" w:rsidRPr="0065237B" w:rsidRDefault="00FC78D1" w:rsidP="00556C3F">
            <w:pPr>
              <w:rPr>
                <w:color w:val="595959" w:themeColor="text1" w:themeTint="A6"/>
                <w:sz w:val="28"/>
                <w:szCs w:val="28"/>
              </w:rPr>
            </w:pPr>
          </w:p>
        </w:tc>
        <w:tc>
          <w:tcPr>
            <w:tcW w:w="900" w:type="dxa"/>
            <w:vMerge w:val="restart"/>
          </w:tcPr>
          <w:p w:rsidR="00FC78D1" w:rsidRPr="0065237B" w:rsidRDefault="00FC78D1" w:rsidP="00556C3F">
            <w:pPr>
              <w:jc w:val="center"/>
              <w:rPr>
                <w:color w:val="595959" w:themeColor="text1" w:themeTint="A6"/>
                <w:sz w:val="28"/>
                <w:szCs w:val="28"/>
              </w:rPr>
            </w:pPr>
            <w:r w:rsidRPr="0065237B">
              <w:rPr>
                <w:color w:val="595959" w:themeColor="text1" w:themeTint="A6"/>
                <w:sz w:val="28"/>
                <w:szCs w:val="28"/>
              </w:rPr>
              <w:t>всего</w:t>
            </w:r>
          </w:p>
        </w:tc>
        <w:tc>
          <w:tcPr>
            <w:tcW w:w="1620" w:type="dxa"/>
            <w:vMerge w:val="restart"/>
          </w:tcPr>
          <w:p w:rsidR="00FC78D1" w:rsidRPr="0065237B" w:rsidRDefault="00FC78D1" w:rsidP="00556C3F">
            <w:pPr>
              <w:pStyle w:val="ConsPlusNormal"/>
              <w:jc w:val="center"/>
              <w:rPr>
                <w:color w:val="595959" w:themeColor="text1" w:themeTint="A6"/>
              </w:rPr>
            </w:pPr>
            <w:r w:rsidRPr="0065237B">
              <w:rPr>
                <w:color w:val="595959" w:themeColor="text1" w:themeTint="A6"/>
              </w:rPr>
              <w:t xml:space="preserve">в том числе </w:t>
            </w:r>
            <w:proofErr w:type="gramStart"/>
            <w:r w:rsidRPr="0065237B">
              <w:rPr>
                <w:color w:val="595959" w:themeColor="text1" w:themeTint="A6"/>
              </w:rPr>
              <w:t>подведомственными</w:t>
            </w:r>
            <w:proofErr w:type="gramEnd"/>
            <w:r w:rsidRPr="0065237B">
              <w:rPr>
                <w:color w:val="595959" w:themeColor="text1" w:themeTint="A6"/>
              </w:rPr>
              <w:t xml:space="preserve"> </w:t>
            </w:r>
          </w:p>
          <w:p w:rsidR="00FC78D1" w:rsidRPr="0065237B" w:rsidRDefault="00FC78D1" w:rsidP="00556C3F">
            <w:pPr>
              <w:jc w:val="center"/>
              <w:rPr>
                <w:color w:val="595959" w:themeColor="text1" w:themeTint="A6"/>
                <w:sz w:val="28"/>
                <w:szCs w:val="28"/>
              </w:rPr>
            </w:pPr>
            <w:r w:rsidRPr="0065237B">
              <w:rPr>
                <w:color w:val="595959" w:themeColor="text1" w:themeTint="A6"/>
                <w:sz w:val="28"/>
                <w:szCs w:val="28"/>
              </w:rPr>
              <w:t xml:space="preserve">учреждениями </w:t>
            </w:r>
          </w:p>
          <w:p w:rsidR="00FC78D1" w:rsidRPr="0065237B" w:rsidRDefault="00FC78D1" w:rsidP="00556C3F">
            <w:pPr>
              <w:jc w:val="center"/>
              <w:rPr>
                <w:color w:val="595959" w:themeColor="text1" w:themeTint="A6"/>
                <w:sz w:val="28"/>
                <w:szCs w:val="28"/>
              </w:rPr>
            </w:pPr>
            <w:r w:rsidRPr="0065237B">
              <w:rPr>
                <w:color w:val="595959" w:themeColor="text1" w:themeTint="A6"/>
                <w:sz w:val="28"/>
                <w:szCs w:val="28"/>
              </w:rPr>
              <w:t>(при наличии)</w:t>
            </w:r>
          </w:p>
        </w:tc>
        <w:tc>
          <w:tcPr>
            <w:tcW w:w="3060" w:type="dxa"/>
            <w:gridSpan w:val="2"/>
          </w:tcPr>
          <w:p w:rsidR="00FC78D1" w:rsidRPr="0065237B" w:rsidRDefault="00FC78D1" w:rsidP="00556C3F">
            <w:pPr>
              <w:jc w:val="center"/>
              <w:rPr>
                <w:color w:val="595959" w:themeColor="text1" w:themeTint="A6"/>
                <w:sz w:val="28"/>
                <w:szCs w:val="28"/>
              </w:rPr>
            </w:pPr>
            <w:r w:rsidRPr="0065237B">
              <w:rPr>
                <w:color w:val="595959" w:themeColor="text1" w:themeTint="A6"/>
                <w:sz w:val="28"/>
                <w:szCs w:val="28"/>
              </w:rPr>
              <w:t xml:space="preserve">правовое </w:t>
            </w:r>
          </w:p>
          <w:p w:rsidR="00FC78D1" w:rsidRPr="0065237B" w:rsidRDefault="00FC78D1" w:rsidP="00556C3F">
            <w:pPr>
              <w:jc w:val="center"/>
              <w:rPr>
                <w:color w:val="595959" w:themeColor="text1" w:themeTint="A6"/>
                <w:sz w:val="28"/>
                <w:szCs w:val="28"/>
              </w:rPr>
            </w:pPr>
            <w:r w:rsidRPr="0065237B">
              <w:rPr>
                <w:color w:val="595959" w:themeColor="text1" w:themeTint="A6"/>
                <w:sz w:val="28"/>
                <w:szCs w:val="28"/>
              </w:rPr>
              <w:t>консультирование</w:t>
            </w:r>
          </w:p>
        </w:tc>
      </w:tr>
      <w:tr w:rsidR="00FC78D1" w:rsidRPr="0065237B" w:rsidTr="00556C3F">
        <w:tc>
          <w:tcPr>
            <w:tcW w:w="648" w:type="dxa"/>
            <w:vMerge/>
          </w:tcPr>
          <w:p w:rsidR="00FC78D1" w:rsidRPr="0065237B" w:rsidRDefault="00FC78D1" w:rsidP="00556C3F">
            <w:pPr>
              <w:rPr>
                <w:color w:val="595959" w:themeColor="text1" w:themeTint="A6"/>
                <w:sz w:val="28"/>
                <w:szCs w:val="28"/>
              </w:rPr>
            </w:pPr>
          </w:p>
        </w:tc>
        <w:tc>
          <w:tcPr>
            <w:tcW w:w="3420" w:type="dxa"/>
            <w:vMerge/>
          </w:tcPr>
          <w:p w:rsidR="00FC78D1" w:rsidRPr="0065237B" w:rsidRDefault="00FC78D1" w:rsidP="00556C3F">
            <w:pPr>
              <w:rPr>
                <w:color w:val="595959" w:themeColor="text1" w:themeTint="A6"/>
                <w:sz w:val="28"/>
                <w:szCs w:val="28"/>
              </w:rPr>
            </w:pPr>
          </w:p>
        </w:tc>
        <w:tc>
          <w:tcPr>
            <w:tcW w:w="900" w:type="dxa"/>
            <w:vMerge/>
          </w:tcPr>
          <w:p w:rsidR="00FC78D1" w:rsidRPr="0065237B" w:rsidRDefault="00FC78D1" w:rsidP="00556C3F">
            <w:pPr>
              <w:rPr>
                <w:color w:val="595959" w:themeColor="text1" w:themeTint="A6"/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FC78D1" w:rsidRPr="0065237B" w:rsidRDefault="00FC78D1" w:rsidP="00556C3F">
            <w:pPr>
              <w:rPr>
                <w:color w:val="595959" w:themeColor="text1" w:themeTint="A6"/>
                <w:sz w:val="28"/>
                <w:szCs w:val="28"/>
              </w:rPr>
            </w:pPr>
          </w:p>
        </w:tc>
        <w:tc>
          <w:tcPr>
            <w:tcW w:w="1440" w:type="dxa"/>
          </w:tcPr>
          <w:p w:rsidR="00FC78D1" w:rsidRPr="0065237B" w:rsidRDefault="00FC78D1" w:rsidP="00556C3F">
            <w:pPr>
              <w:jc w:val="center"/>
              <w:rPr>
                <w:color w:val="595959" w:themeColor="text1" w:themeTint="A6"/>
                <w:sz w:val="28"/>
                <w:szCs w:val="28"/>
              </w:rPr>
            </w:pPr>
            <w:r w:rsidRPr="0065237B">
              <w:rPr>
                <w:color w:val="595959" w:themeColor="text1" w:themeTint="A6"/>
                <w:sz w:val="28"/>
                <w:szCs w:val="28"/>
              </w:rPr>
              <w:t>в устной форме</w:t>
            </w:r>
          </w:p>
        </w:tc>
        <w:tc>
          <w:tcPr>
            <w:tcW w:w="1620" w:type="dxa"/>
          </w:tcPr>
          <w:p w:rsidR="00FC78D1" w:rsidRPr="0065237B" w:rsidRDefault="00FC78D1" w:rsidP="00556C3F">
            <w:pPr>
              <w:jc w:val="center"/>
              <w:rPr>
                <w:color w:val="595959" w:themeColor="text1" w:themeTint="A6"/>
                <w:sz w:val="28"/>
                <w:szCs w:val="28"/>
              </w:rPr>
            </w:pPr>
            <w:r w:rsidRPr="0065237B">
              <w:rPr>
                <w:color w:val="595959" w:themeColor="text1" w:themeTint="A6"/>
                <w:sz w:val="28"/>
                <w:szCs w:val="28"/>
              </w:rPr>
              <w:t>в письменной форме</w:t>
            </w:r>
          </w:p>
        </w:tc>
      </w:tr>
    </w:tbl>
    <w:p w:rsidR="00FC78D1" w:rsidRPr="0065237B" w:rsidRDefault="00FC78D1" w:rsidP="00FC78D1">
      <w:pPr>
        <w:rPr>
          <w:color w:val="595959" w:themeColor="text1" w:themeTint="A6"/>
          <w:sz w:val="2"/>
          <w:szCs w:val="2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420"/>
        <w:gridCol w:w="900"/>
        <w:gridCol w:w="1620"/>
        <w:gridCol w:w="1440"/>
        <w:gridCol w:w="1620"/>
      </w:tblGrid>
      <w:tr w:rsidR="0065237B" w:rsidRPr="0065237B" w:rsidTr="00556C3F">
        <w:trPr>
          <w:tblHeader/>
        </w:trPr>
        <w:tc>
          <w:tcPr>
            <w:tcW w:w="648" w:type="dxa"/>
          </w:tcPr>
          <w:p w:rsidR="00FC78D1" w:rsidRPr="0065237B" w:rsidRDefault="00FC78D1" w:rsidP="00556C3F">
            <w:pPr>
              <w:jc w:val="center"/>
              <w:rPr>
                <w:color w:val="595959" w:themeColor="text1" w:themeTint="A6"/>
                <w:sz w:val="28"/>
                <w:szCs w:val="28"/>
              </w:rPr>
            </w:pPr>
            <w:r w:rsidRPr="0065237B">
              <w:rPr>
                <w:color w:val="595959" w:themeColor="text1" w:themeTint="A6"/>
                <w:sz w:val="28"/>
                <w:szCs w:val="28"/>
              </w:rPr>
              <w:t>1</w:t>
            </w:r>
          </w:p>
        </w:tc>
        <w:tc>
          <w:tcPr>
            <w:tcW w:w="3420" w:type="dxa"/>
          </w:tcPr>
          <w:p w:rsidR="00FC78D1" w:rsidRPr="0065237B" w:rsidRDefault="00FC78D1" w:rsidP="00556C3F">
            <w:pPr>
              <w:jc w:val="center"/>
              <w:rPr>
                <w:color w:val="595959" w:themeColor="text1" w:themeTint="A6"/>
                <w:sz w:val="28"/>
                <w:szCs w:val="28"/>
              </w:rPr>
            </w:pPr>
            <w:r w:rsidRPr="0065237B">
              <w:rPr>
                <w:color w:val="595959" w:themeColor="text1" w:themeTint="A6"/>
                <w:sz w:val="28"/>
                <w:szCs w:val="28"/>
              </w:rPr>
              <w:t>2</w:t>
            </w:r>
          </w:p>
        </w:tc>
        <w:tc>
          <w:tcPr>
            <w:tcW w:w="900" w:type="dxa"/>
          </w:tcPr>
          <w:p w:rsidR="00FC78D1" w:rsidRPr="0065237B" w:rsidRDefault="00FC78D1" w:rsidP="00556C3F">
            <w:pPr>
              <w:jc w:val="center"/>
              <w:rPr>
                <w:color w:val="595959" w:themeColor="text1" w:themeTint="A6"/>
                <w:sz w:val="28"/>
                <w:szCs w:val="28"/>
              </w:rPr>
            </w:pPr>
            <w:r w:rsidRPr="0065237B">
              <w:rPr>
                <w:color w:val="595959" w:themeColor="text1" w:themeTint="A6"/>
                <w:sz w:val="28"/>
                <w:szCs w:val="28"/>
              </w:rPr>
              <w:t>3</w:t>
            </w:r>
          </w:p>
        </w:tc>
        <w:tc>
          <w:tcPr>
            <w:tcW w:w="1620" w:type="dxa"/>
          </w:tcPr>
          <w:p w:rsidR="00FC78D1" w:rsidRPr="0065237B" w:rsidRDefault="00FC78D1" w:rsidP="00556C3F">
            <w:pPr>
              <w:jc w:val="center"/>
              <w:rPr>
                <w:color w:val="595959" w:themeColor="text1" w:themeTint="A6"/>
                <w:sz w:val="28"/>
                <w:szCs w:val="28"/>
              </w:rPr>
            </w:pPr>
            <w:r w:rsidRPr="0065237B">
              <w:rPr>
                <w:color w:val="595959" w:themeColor="text1" w:themeTint="A6"/>
                <w:sz w:val="28"/>
                <w:szCs w:val="28"/>
              </w:rPr>
              <w:t>4</w:t>
            </w:r>
          </w:p>
        </w:tc>
        <w:tc>
          <w:tcPr>
            <w:tcW w:w="1440" w:type="dxa"/>
          </w:tcPr>
          <w:p w:rsidR="00FC78D1" w:rsidRPr="0065237B" w:rsidRDefault="00FC78D1" w:rsidP="00556C3F">
            <w:pPr>
              <w:jc w:val="center"/>
              <w:rPr>
                <w:color w:val="595959" w:themeColor="text1" w:themeTint="A6"/>
                <w:sz w:val="28"/>
                <w:szCs w:val="28"/>
              </w:rPr>
            </w:pPr>
            <w:r w:rsidRPr="0065237B">
              <w:rPr>
                <w:color w:val="595959" w:themeColor="text1" w:themeTint="A6"/>
                <w:sz w:val="28"/>
                <w:szCs w:val="28"/>
              </w:rPr>
              <w:t>5</w:t>
            </w:r>
          </w:p>
        </w:tc>
        <w:tc>
          <w:tcPr>
            <w:tcW w:w="1620" w:type="dxa"/>
          </w:tcPr>
          <w:p w:rsidR="00FC78D1" w:rsidRPr="0065237B" w:rsidRDefault="00FC78D1" w:rsidP="00556C3F">
            <w:pPr>
              <w:jc w:val="center"/>
              <w:rPr>
                <w:color w:val="595959" w:themeColor="text1" w:themeTint="A6"/>
                <w:sz w:val="28"/>
                <w:szCs w:val="28"/>
              </w:rPr>
            </w:pPr>
            <w:r w:rsidRPr="0065237B">
              <w:rPr>
                <w:color w:val="595959" w:themeColor="text1" w:themeTint="A6"/>
                <w:sz w:val="28"/>
                <w:szCs w:val="28"/>
              </w:rPr>
              <w:t>6</w:t>
            </w:r>
          </w:p>
        </w:tc>
      </w:tr>
      <w:tr w:rsidR="0065237B" w:rsidRPr="0065237B" w:rsidTr="00556C3F">
        <w:tc>
          <w:tcPr>
            <w:tcW w:w="648" w:type="dxa"/>
          </w:tcPr>
          <w:p w:rsidR="00FC78D1" w:rsidRPr="0065237B" w:rsidRDefault="00FC78D1" w:rsidP="00556C3F">
            <w:pPr>
              <w:jc w:val="center"/>
              <w:rPr>
                <w:color w:val="595959" w:themeColor="text1" w:themeTint="A6"/>
                <w:sz w:val="28"/>
                <w:szCs w:val="28"/>
              </w:rPr>
            </w:pPr>
            <w:r w:rsidRPr="0065237B">
              <w:rPr>
                <w:color w:val="595959" w:themeColor="text1" w:themeTint="A6"/>
                <w:sz w:val="28"/>
                <w:szCs w:val="28"/>
              </w:rPr>
              <w:t>1.</w:t>
            </w:r>
          </w:p>
        </w:tc>
        <w:tc>
          <w:tcPr>
            <w:tcW w:w="3420" w:type="dxa"/>
          </w:tcPr>
          <w:p w:rsidR="00FC78D1" w:rsidRPr="0065237B" w:rsidRDefault="00FC78D1" w:rsidP="00556C3F">
            <w:pPr>
              <w:pStyle w:val="ConsPlusNormal"/>
              <w:rPr>
                <w:color w:val="595959" w:themeColor="text1" w:themeTint="A6"/>
              </w:rPr>
            </w:pPr>
            <w:r w:rsidRPr="0065237B">
              <w:rPr>
                <w:color w:val="595959" w:themeColor="text1" w:themeTint="A6"/>
              </w:rPr>
              <w:t>Малоимущие граждане</w:t>
            </w:r>
          </w:p>
        </w:tc>
        <w:tc>
          <w:tcPr>
            <w:tcW w:w="900" w:type="dxa"/>
          </w:tcPr>
          <w:p w:rsidR="00FC78D1" w:rsidRPr="0065237B" w:rsidRDefault="00CF7853" w:rsidP="00556C3F">
            <w:pPr>
              <w:jc w:val="center"/>
              <w:rPr>
                <w:color w:val="595959" w:themeColor="text1" w:themeTint="A6"/>
                <w:sz w:val="28"/>
                <w:szCs w:val="28"/>
              </w:rPr>
            </w:pPr>
            <w:r w:rsidRPr="0065237B">
              <w:rPr>
                <w:color w:val="595959" w:themeColor="text1" w:themeTint="A6"/>
                <w:sz w:val="28"/>
                <w:szCs w:val="28"/>
              </w:rPr>
              <w:t>2</w:t>
            </w:r>
          </w:p>
        </w:tc>
        <w:tc>
          <w:tcPr>
            <w:tcW w:w="1620" w:type="dxa"/>
          </w:tcPr>
          <w:p w:rsidR="00FC78D1" w:rsidRPr="0065237B" w:rsidRDefault="00CF7853" w:rsidP="00556C3F">
            <w:pPr>
              <w:jc w:val="center"/>
              <w:rPr>
                <w:color w:val="595959" w:themeColor="text1" w:themeTint="A6"/>
                <w:sz w:val="28"/>
                <w:szCs w:val="28"/>
              </w:rPr>
            </w:pPr>
            <w:r w:rsidRPr="0065237B">
              <w:rPr>
                <w:color w:val="595959" w:themeColor="text1" w:themeTint="A6"/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:rsidR="00FC78D1" w:rsidRPr="0065237B" w:rsidRDefault="00CF7853" w:rsidP="00556C3F">
            <w:pPr>
              <w:jc w:val="center"/>
              <w:rPr>
                <w:color w:val="595959" w:themeColor="text1" w:themeTint="A6"/>
                <w:sz w:val="28"/>
                <w:szCs w:val="28"/>
              </w:rPr>
            </w:pPr>
            <w:r w:rsidRPr="0065237B">
              <w:rPr>
                <w:color w:val="595959" w:themeColor="text1" w:themeTint="A6"/>
                <w:sz w:val="28"/>
                <w:szCs w:val="28"/>
              </w:rPr>
              <w:t>2</w:t>
            </w:r>
          </w:p>
        </w:tc>
        <w:tc>
          <w:tcPr>
            <w:tcW w:w="1620" w:type="dxa"/>
          </w:tcPr>
          <w:p w:rsidR="00FC78D1" w:rsidRPr="0065237B" w:rsidRDefault="00CF7853" w:rsidP="00556C3F">
            <w:pPr>
              <w:jc w:val="center"/>
              <w:rPr>
                <w:color w:val="595959" w:themeColor="text1" w:themeTint="A6"/>
                <w:sz w:val="28"/>
                <w:szCs w:val="28"/>
              </w:rPr>
            </w:pPr>
            <w:r w:rsidRPr="0065237B">
              <w:rPr>
                <w:color w:val="595959" w:themeColor="text1" w:themeTint="A6"/>
                <w:sz w:val="28"/>
                <w:szCs w:val="28"/>
              </w:rPr>
              <w:t>0</w:t>
            </w:r>
          </w:p>
        </w:tc>
      </w:tr>
      <w:tr w:rsidR="0065237B" w:rsidRPr="0065237B" w:rsidTr="00556C3F">
        <w:tc>
          <w:tcPr>
            <w:tcW w:w="648" w:type="dxa"/>
          </w:tcPr>
          <w:p w:rsidR="00CF7853" w:rsidRPr="0065237B" w:rsidRDefault="00CF7853" w:rsidP="00556C3F">
            <w:pPr>
              <w:jc w:val="center"/>
              <w:rPr>
                <w:color w:val="595959" w:themeColor="text1" w:themeTint="A6"/>
                <w:sz w:val="28"/>
                <w:szCs w:val="28"/>
              </w:rPr>
            </w:pPr>
            <w:r w:rsidRPr="0065237B">
              <w:rPr>
                <w:color w:val="595959" w:themeColor="text1" w:themeTint="A6"/>
                <w:sz w:val="28"/>
                <w:szCs w:val="28"/>
              </w:rPr>
              <w:t>2.</w:t>
            </w:r>
          </w:p>
        </w:tc>
        <w:tc>
          <w:tcPr>
            <w:tcW w:w="3420" w:type="dxa"/>
          </w:tcPr>
          <w:p w:rsidR="00CF7853" w:rsidRPr="0065237B" w:rsidRDefault="00CF7853" w:rsidP="00556C3F">
            <w:pPr>
              <w:pStyle w:val="ConsPlusNormal"/>
              <w:rPr>
                <w:color w:val="595959" w:themeColor="text1" w:themeTint="A6"/>
              </w:rPr>
            </w:pPr>
            <w:r w:rsidRPr="0065237B">
              <w:rPr>
                <w:color w:val="595959" w:themeColor="text1" w:themeTint="A6"/>
              </w:rPr>
              <w:t>Инвалиды I, II и III группы</w:t>
            </w:r>
          </w:p>
        </w:tc>
        <w:tc>
          <w:tcPr>
            <w:tcW w:w="900" w:type="dxa"/>
          </w:tcPr>
          <w:p w:rsidR="00CF7853" w:rsidRPr="0065237B" w:rsidRDefault="00CF7853" w:rsidP="00CF7853">
            <w:pPr>
              <w:jc w:val="center"/>
              <w:rPr>
                <w:color w:val="595959" w:themeColor="text1" w:themeTint="A6"/>
                <w:sz w:val="28"/>
                <w:szCs w:val="28"/>
              </w:rPr>
            </w:pPr>
            <w:r w:rsidRPr="0065237B">
              <w:rPr>
                <w:color w:val="595959" w:themeColor="text1" w:themeTint="A6"/>
                <w:sz w:val="28"/>
                <w:szCs w:val="28"/>
              </w:rPr>
              <w:t>0</w:t>
            </w:r>
          </w:p>
        </w:tc>
        <w:tc>
          <w:tcPr>
            <w:tcW w:w="1620" w:type="dxa"/>
          </w:tcPr>
          <w:p w:rsidR="00CF7853" w:rsidRPr="0065237B" w:rsidRDefault="00CF7853" w:rsidP="00CF7853">
            <w:pPr>
              <w:jc w:val="center"/>
              <w:rPr>
                <w:color w:val="595959" w:themeColor="text1" w:themeTint="A6"/>
                <w:sz w:val="28"/>
                <w:szCs w:val="28"/>
              </w:rPr>
            </w:pPr>
            <w:r w:rsidRPr="0065237B">
              <w:rPr>
                <w:color w:val="595959" w:themeColor="text1" w:themeTint="A6"/>
                <w:sz w:val="28"/>
                <w:szCs w:val="28"/>
              </w:rPr>
              <w:t>0</w:t>
            </w:r>
          </w:p>
        </w:tc>
        <w:tc>
          <w:tcPr>
            <w:tcW w:w="1440" w:type="dxa"/>
          </w:tcPr>
          <w:p w:rsidR="00CF7853" w:rsidRPr="0065237B" w:rsidRDefault="00CF7853" w:rsidP="00CF7853">
            <w:pPr>
              <w:jc w:val="center"/>
              <w:rPr>
                <w:color w:val="595959" w:themeColor="text1" w:themeTint="A6"/>
                <w:sz w:val="28"/>
                <w:szCs w:val="28"/>
              </w:rPr>
            </w:pPr>
            <w:r w:rsidRPr="0065237B">
              <w:rPr>
                <w:color w:val="595959" w:themeColor="text1" w:themeTint="A6"/>
                <w:sz w:val="28"/>
                <w:szCs w:val="28"/>
              </w:rPr>
              <w:t>0</w:t>
            </w:r>
          </w:p>
        </w:tc>
        <w:tc>
          <w:tcPr>
            <w:tcW w:w="1620" w:type="dxa"/>
          </w:tcPr>
          <w:p w:rsidR="00CF7853" w:rsidRPr="0065237B" w:rsidRDefault="00CF7853" w:rsidP="00CF7853">
            <w:pPr>
              <w:jc w:val="center"/>
              <w:rPr>
                <w:color w:val="595959" w:themeColor="text1" w:themeTint="A6"/>
                <w:sz w:val="28"/>
                <w:szCs w:val="28"/>
              </w:rPr>
            </w:pPr>
            <w:r w:rsidRPr="0065237B">
              <w:rPr>
                <w:color w:val="595959" w:themeColor="text1" w:themeTint="A6"/>
                <w:sz w:val="28"/>
                <w:szCs w:val="28"/>
              </w:rPr>
              <w:t>0</w:t>
            </w:r>
          </w:p>
        </w:tc>
      </w:tr>
      <w:tr w:rsidR="0065237B" w:rsidRPr="0065237B" w:rsidTr="00556C3F">
        <w:tc>
          <w:tcPr>
            <w:tcW w:w="648" w:type="dxa"/>
          </w:tcPr>
          <w:p w:rsidR="00CF7853" w:rsidRPr="0065237B" w:rsidRDefault="00CF7853" w:rsidP="00556C3F">
            <w:pPr>
              <w:jc w:val="center"/>
              <w:rPr>
                <w:color w:val="595959" w:themeColor="text1" w:themeTint="A6"/>
                <w:sz w:val="28"/>
                <w:szCs w:val="28"/>
              </w:rPr>
            </w:pPr>
            <w:r w:rsidRPr="0065237B">
              <w:rPr>
                <w:color w:val="595959" w:themeColor="text1" w:themeTint="A6"/>
                <w:sz w:val="28"/>
                <w:szCs w:val="28"/>
              </w:rPr>
              <w:t>3.</w:t>
            </w:r>
          </w:p>
        </w:tc>
        <w:tc>
          <w:tcPr>
            <w:tcW w:w="3420" w:type="dxa"/>
          </w:tcPr>
          <w:p w:rsidR="00CF7853" w:rsidRPr="0065237B" w:rsidRDefault="00CF7853" w:rsidP="00556C3F">
            <w:pPr>
              <w:pStyle w:val="ConsPlusNormal"/>
              <w:rPr>
                <w:color w:val="595959" w:themeColor="text1" w:themeTint="A6"/>
              </w:rPr>
            </w:pPr>
            <w:r w:rsidRPr="0065237B">
              <w:rPr>
                <w:color w:val="595959" w:themeColor="text1" w:themeTint="A6"/>
              </w:rPr>
              <w:t>Ветераны ВОВ, Герои Российской Федерации, Герои Советского Союза, Герои Социалистического Труда, Герои Труда Российской Федерации</w:t>
            </w:r>
          </w:p>
        </w:tc>
        <w:tc>
          <w:tcPr>
            <w:tcW w:w="900" w:type="dxa"/>
          </w:tcPr>
          <w:p w:rsidR="00CF7853" w:rsidRPr="0065237B" w:rsidRDefault="00CF7853" w:rsidP="00CF7853">
            <w:pPr>
              <w:jc w:val="center"/>
              <w:rPr>
                <w:color w:val="595959" w:themeColor="text1" w:themeTint="A6"/>
                <w:sz w:val="28"/>
                <w:szCs w:val="28"/>
              </w:rPr>
            </w:pPr>
            <w:r w:rsidRPr="0065237B">
              <w:rPr>
                <w:color w:val="595959" w:themeColor="text1" w:themeTint="A6"/>
                <w:sz w:val="28"/>
                <w:szCs w:val="28"/>
              </w:rPr>
              <w:t>0</w:t>
            </w:r>
          </w:p>
        </w:tc>
        <w:tc>
          <w:tcPr>
            <w:tcW w:w="1620" w:type="dxa"/>
          </w:tcPr>
          <w:p w:rsidR="00CF7853" w:rsidRPr="0065237B" w:rsidRDefault="00CF7853" w:rsidP="00CF7853">
            <w:pPr>
              <w:jc w:val="center"/>
              <w:rPr>
                <w:color w:val="595959" w:themeColor="text1" w:themeTint="A6"/>
                <w:sz w:val="28"/>
                <w:szCs w:val="28"/>
              </w:rPr>
            </w:pPr>
            <w:r w:rsidRPr="0065237B">
              <w:rPr>
                <w:color w:val="595959" w:themeColor="text1" w:themeTint="A6"/>
                <w:sz w:val="28"/>
                <w:szCs w:val="28"/>
              </w:rPr>
              <w:t>0</w:t>
            </w:r>
          </w:p>
        </w:tc>
        <w:tc>
          <w:tcPr>
            <w:tcW w:w="1440" w:type="dxa"/>
          </w:tcPr>
          <w:p w:rsidR="00CF7853" w:rsidRPr="0065237B" w:rsidRDefault="00CF7853" w:rsidP="00CF7853">
            <w:pPr>
              <w:jc w:val="center"/>
              <w:rPr>
                <w:color w:val="595959" w:themeColor="text1" w:themeTint="A6"/>
                <w:sz w:val="28"/>
                <w:szCs w:val="28"/>
              </w:rPr>
            </w:pPr>
            <w:r w:rsidRPr="0065237B">
              <w:rPr>
                <w:color w:val="595959" w:themeColor="text1" w:themeTint="A6"/>
                <w:sz w:val="28"/>
                <w:szCs w:val="28"/>
              </w:rPr>
              <w:t>0</w:t>
            </w:r>
          </w:p>
        </w:tc>
        <w:tc>
          <w:tcPr>
            <w:tcW w:w="1620" w:type="dxa"/>
          </w:tcPr>
          <w:p w:rsidR="00CF7853" w:rsidRPr="0065237B" w:rsidRDefault="00CF7853" w:rsidP="00CF7853">
            <w:pPr>
              <w:jc w:val="center"/>
              <w:rPr>
                <w:color w:val="595959" w:themeColor="text1" w:themeTint="A6"/>
                <w:sz w:val="28"/>
                <w:szCs w:val="28"/>
              </w:rPr>
            </w:pPr>
            <w:r w:rsidRPr="0065237B">
              <w:rPr>
                <w:color w:val="595959" w:themeColor="text1" w:themeTint="A6"/>
                <w:sz w:val="28"/>
                <w:szCs w:val="28"/>
              </w:rPr>
              <w:t>0</w:t>
            </w:r>
          </w:p>
        </w:tc>
      </w:tr>
      <w:tr w:rsidR="0065237B" w:rsidRPr="0065237B" w:rsidTr="00556C3F">
        <w:tc>
          <w:tcPr>
            <w:tcW w:w="648" w:type="dxa"/>
          </w:tcPr>
          <w:p w:rsidR="00CF7853" w:rsidRPr="0065237B" w:rsidRDefault="00CF7853" w:rsidP="00556C3F">
            <w:pPr>
              <w:jc w:val="center"/>
              <w:rPr>
                <w:color w:val="595959" w:themeColor="text1" w:themeTint="A6"/>
                <w:sz w:val="28"/>
                <w:szCs w:val="28"/>
              </w:rPr>
            </w:pPr>
            <w:r w:rsidRPr="0065237B">
              <w:rPr>
                <w:color w:val="595959" w:themeColor="text1" w:themeTint="A6"/>
                <w:sz w:val="28"/>
                <w:szCs w:val="28"/>
              </w:rPr>
              <w:t>3</w:t>
            </w:r>
            <w:r w:rsidRPr="0065237B">
              <w:rPr>
                <w:color w:val="595959" w:themeColor="text1" w:themeTint="A6"/>
                <w:sz w:val="28"/>
                <w:szCs w:val="28"/>
                <w:vertAlign w:val="superscript"/>
              </w:rPr>
              <w:t>1</w:t>
            </w:r>
            <w:r w:rsidRPr="0065237B">
              <w:rPr>
                <w:color w:val="595959" w:themeColor="text1" w:themeTint="A6"/>
                <w:sz w:val="28"/>
                <w:szCs w:val="28"/>
              </w:rPr>
              <w:t>.</w:t>
            </w:r>
          </w:p>
        </w:tc>
        <w:tc>
          <w:tcPr>
            <w:tcW w:w="3420" w:type="dxa"/>
          </w:tcPr>
          <w:p w:rsidR="00CF7853" w:rsidRPr="0065237B" w:rsidRDefault="00CF7853" w:rsidP="00556C3F">
            <w:pPr>
              <w:pStyle w:val="ConsPlusNormal"/>
              <w:jc w:val="both"/>
              <w:rPr>
                <w:color w:val="595959" w:themeColor="text1" w:themeTint="A6"/>
              </w:rPr>
            </w:pPr>
            <w:proofErr w:type="gramStart"/>
            <w:r w:rsidRPr="0065237B">
              <w:rPr>
                <w:color w:val="595959" w:themeColor="text1" w:themeTint="A6"/>
              </w:rPr>
              <w:t xml:space="preserve">инвалиды III группы, а также граждане, указанные в пунктах 12 и 13 настоящего отчета, ветераны боевых действий, бывшие несовершеннолетние узники концлагерей, граждане, награжденные нагрудными знаками «Почетный донор России», «Почетный донор СССР», граждане, которым присвоено звание «Ветеран труда», «Ветеран труда Ставропольского края», – </w:t>
            </w:r>
            <w:r w:rsidRPr="0065237B">
              <w:rPr>
                <w:color w:val="595959" w:themeColor="text1" w:themeTint="A6"/>
              </w:rPr>
              <w:lastRenderedPageBreak/>
              <w:t>по вопросам, связанным с оспариванием результатов определения кадастровой стоимости недвижимого имущества, принадлежащего им на праве собственности;</w:t>
            </w:r>
            <w:proofErr w:type="gramEnd"/>
          </w:p>
        </w:tc>
        <w:tc>
          <w:tcPr>
            <w:tcW w:w="900" w:type="dxa"/>
          </w:tcPr>
          <w:p w:rsidR="00CF7853" w:rsidRPr="0065237B" w:rsidRDefault="00CF7853" w:rsidP="00CF7853">
            <w:pPr>
              <w:jc w:val="center"/>
              <w:rPr>
                <w:color w:val="595959" w:themeColor="text1" w:themeTint="A6"/>
                <w:sz w:val="28"/>
                <w:szCs w:val="28"/>
              </w:rPr>
            </w:pPr>
            <w:r w:rsidRPr="0065237B">
              <w:rPr>
                <w:color w:val="595959" w:themeColor="text1" w:themeTint="A6"/>
                <w:sz w:val="28"/>
                <w:szCs w:val="28"/>
              </w:rPr>
              <w:lastRenderedPageBreak/>
              <w:t>0</w:t>
            </w:r>
          </w:p>
        </w:tc>
        <w:tc>
          <w:tcPr>
            <w:tcW w:w="1620" w:type="dxa"/>
          </w:tcPr>
          <w:p w:rsidR="00CF7853" w:rsidRPr="0065237B" w:rsidRDefault="00CF7853" w:rsidP="00CF7853">
            <w:pPr>
              <w:jc w:val="center"/>
              <w:rPr>
                <w:color w:val="595959" w:themeColor="text1" w:themeTint="A6"/>
                <w:sz w:val="28"/>
                <w:szCs w:val="28"/>
              </w:rPr>
            </w:pPr>
            <w:r w:rsidRPr="0065237B">
              <w:rPr>
                <w:color w:val="595959" w:themeColor="text1" w:themeTint="A6"/>
                <w:sz w:val="28"/>
                <w:szCs w:val="28"/>
              </w:rPr>
              <w:t>0</w:t>
            </w:r>
          </w:p>
        </w:tc>
        <w:tc>
          <w:tcPr>
            <w:tcW w:w="1440" w:type="dxa"/>
          </w:tcPr>
          <w:p w:rsidR="00CF7853" w:rsidRPr="0065237B" w:rsidRDefault="00CF7853" w:rsidP="00CF7853">
            <w:pPr>
              <w:jc w:val="center"/>
              <w:rPr>
                <w:color w:val="595959" w:themeColor="text1" w:themeTint="A6"/>
                <w:sz w:val="28"/>
                <w:szCs w:val="28"/>
              </w:rPr>
            </w:pPr>
            <w:r w:rsidRPr="0065237B">
              <w:rPr>
                <w:color w:val="595959" w:themeColor="text1" w:themeTint="A6"/>
                <w:sz w:val="28"/>
                <w:szCs w:val="28"/>
              </w:rPr>
              <w:t>0</w:t>
            </w:r>
          </w:p>
        </w:tc>
        <w:tc>
          <w:tcPr>
            <w:tcW w:w="1620" w:type="dxa"/>
          </w:tcPr>
          <w:p w:rsidR="00CF7853" w:rsidRPr="0065237B" w:rsidRDefault="00CF7853" w:rsidP="00CF7853">
            <w:pPr>
              <w:jc w:val="center"/>
              <w:rPr>
                <w:color w:val="595959" w:themeColor="text1" w:themeTint="A6"/>
                <w:sz w:val="28"/>
                <w:szCs w:val="28"/>
              </w:rPr>
            </w:pPr>
            <w:r w:rsidRPr="0065237B">
              <w:rPr>
                <w:color w:val="595959" w:themeColor="text1" w:themeTint="A6"/>
                <w:sz w:val="28"/>
                <w:szCs w:val="28"/>
              </w:rPr>
              <w:t>0</w:t>
            </w:r>
          </w:p>
        </w:tc>
      </w:tr>
      <w:tr w:rsidR="0065237B" w:rsidRPr="0065237B" w:rsidTr="00556C3F">
        <w:tc>
          <w:tcPr>
            <w:tcW w:w="648" w:type="dxa"/>
          </w:tcPr>
          <w:p w:rsidR="00CF7853" w:rsidRPr="0065237B" w:rsidRDefault="00CF7853" w:rsidP="00556C3F">
            <w:pPr>
              <w:jc w:val="center"/>
              <w:rPr>
                <w:color w:val="595959" w:themeColor="text1" w:themeTint="A6"/>
                <w:sz w:val="28"/>
                <w:szCs w:val="28"/>
              </w:rPr>
            </w:pPr>
            <w:r w:rsidRPr="0065237B">
              <w:rPr>
                <w:color w:val="595959" w:themeColor="text1" w:themeTint="A6"/>
                <w:sz w:val="28"/>
                <w:szCs w:val="28"/>
              </w:rPr>
              <w:lastRenderedPageBreak/>
              <w:t>3</w:t>
            </w:r>
            <w:r w:rsidRPr="0065237B">
              <w:rPr>
                <w:color w:val="595959" w:themeColor="text1" w:themeTint="A6"/>
                <w:sz w:val="28"/>
                <w:szCs w:val="28"/>
                <w:vertAlign w:val="superscript"/>
              </w:rPr>
              <w:t>2</w:t>
            </w:r>
            <w:r w:rsidRPr="0065237B">
              <w:rPr>
                <w:color w:val="595959" w:themeColor="text1" w:themeTint="A6"/>
                <w:sz w:val="28"/>
                <w:szCs w:val="28"/>
              </w:rPr>
              <w:t>.</w:t>
            </w:r>
          </w:p>
        </w:tc>
        <w:tc>
          <w:tcPr>
            <w:tcW w:w="3420" w:type="dxa"/>
          </w:tcPr>
          <w:p w:rsidR="00CF7853" w:rsidRPr="0065237B" w:rsidRDefault="00CF7853" w:rsidP="00556C3F">
            <w:pPr>
              <w:pStyle w:val="ConsPlusNormal"/>
              <w:jc w:val="both"/>
              <w:rPr>
                <w:color w:val="595959" w:themeColor="text1" w:themeTint="A6"/>
              </w:rPr>
            </w:pPr>
            <w:r w:rsidRPr="0065237B">
              <w:rPr>
                <w:color w:val="595959" w:themeColor="text1" w:themeTint="A6"/>
              </w:rPr>
              <w:t>граждане, осуществляющие предпринимательскую деятельность без образования юридического лица, главы крестьянских (фермерских) хозяйств – по вопросам, связанным с оспариванием результатов определения кадастровой стоимости недвижимого имущества, принадлежащего им на праве собственности и используемого ими в целях осуществления предпринимательской деятельности</w:t>
            </w:r>
          </w:p>
        </w:tc>
        <w:tc>
          <w:tcPr>
            <w:tcW w:w="900" w:type="dxa"/>
          </w:tcPr>
          <w:p w:rsidR="00CF7853" w:rsidRPr="0065237B" w:rsidRDefault="00CF7853" w:rsidP="00CF7853">
            <w:pPr>
              <w:jc w:val="center"/>
              <w:rPr>
                <w:color w:val="595959" w:themeColor="text1" w:themeTint="A6"/>
                <w:sz w:val="28"/>
                <w:szCs w:val="28"/>
              </w:rPr>
            </w:pPr>
            <w:r w:rsidRPr="0065237B">
              <w:rPr>
                <w:color w:val="595959" w:themeColor="text1" w:themeTint="A6"/>
                <w:sz w:val="28"/>
                <w:szCs w:val="28"/>
              </w:rPr>
              <w:t>0</w:t>
            </w:r>
          </w:p>
        </w:tc>
        <w:tc>
          <w:tcPr>
            <w:tcW w:w="1620" w:type="dxa"/>
          </w:tcPr>
          <w:p w:rsidR="00CF7853" w:rsidRPr="0065237B" w:rsidRDefault="00CF7853" w:rsidP="00CF7853">
            <w:pPr>
              <w:jc w:val="center"/>
              <w:rPr>
                <w:color w:val="595959" w:themeColor="text1" w:themeTint="A6"/>
                <w:sz w:val="28"/>
                <w:szCs w:val="28"/>
              </w:rPr>
            </w:pPr>
            <w:r w:rsidRPr="0065237B">
              <w:rPr>
                <w:color w:val="595959" w:themeColor="text1" w:themeTint="A6"/>
                <w:sz w:val="28"/>
                <w:szCs w:val="28"/>
              </w:rPr>
              <w:t>0</w:t>
            </w:r>
          </w:p>
        </w:tc>
        <w:tc>
          <w:tcPr>
            <w:tcW w:w="1440" w:type="dxa"/>
          </w:tcPr>
          <w:p w:rsidR="00CF7853" w:rsidRPr="0065237B" w:rsidRDefault="00CF7853" w:rsidP="00CF7853">
            <w:pPr>
              <w:jc w:val="center"/>
              <w:rPr>
                <w:color w:val="595959" w:themeColor="text1" w:themeTint="A6"/>
                <w:sz w:val="28"/>
                <w:szCs w:val="28"/>
              </w:rPr>
            </w:pPr>
            <w:r w:rsidRPr="0065237B">
              <w:rPr>
                <w:color w:val="595959" w:themeColor="text1" w:themeTint="A6"/>
                <w:sz w:val="28"/>
                <w:szCs w:val="28"/>
              </w:rPr>
              <w:t>0</w:t>
            </w:r>
          </w:p>
        </w:tc>
        <w:tc>
          <w:tcPr>
            <w:tcW w:w="1620" w:type="dxa"/>
          </w:tcPr>
          <w:p w:rsidR="00CF7853" w:rsidRPr="0065237B" w:rsidRDefault="00CF7853" w:rsidP="00CF7853">
            <w:pPr>
              <w:jc w:val="center"/>
              <w:rPr>
                <w:color w:val="595959" w:themeColor="text1" w:themeTint="A6"/>
                <w:sz w:val="28"/>
                <w:szCs w:val="28"/>
              </w:rPr>
            </w:pPr>
            <w:r w:rsidRPr="0065237B">
              <w:rPr>
                <w:color w:val="595959" w:themeColor="text1" w:themeTint="A6"/>
                <w:sz w:val="28"/>
                <w:szCs w:val="28"/>
              </w:rPr>
              <w:t>0</w:t>
            </w:r>
          </w:p>
        </w:tc>
      </w:tr>
      <w:tr w:rsidR="0065237B" w:rsidRPr="0065237B" w:rsidTr="00556C3F">
        <w:tc>
          <w:tcPr>
            <w:tcW w:w="648" w:type="dxa"/>
          </w:tcPr>
          <w:p w:rsidR="00FC78D1" w:rsidRPr="0065237B" w:rsidRDefault="00FC78D1" w:rsidP="00556C3F">
            <w:pPr>
              <w:jc w:val="center"/>
              <w:rPr>
                <w:color w:val="595959" w:themeColor="text1" w:themeTint="A6"/>
                <w:sz w:val="28"/>
                <w:szCs w:val="28"/>
              </w:rPr>
            </w:pPr>
            <w:r w:rsidRPr="0065237B">
              <w:rPr>
                <w:color w:val="595959" w:themeColor="text1" w:themeTint="A6"/>
                <w:sz w:val="28"/>
                <w:szCs w:val="28"/>
              </w:rPr>
              <w:t>4.</w:t>
            </w:r>
          </w:p>
        </w:tc>
        <w:tc>
          <w:tcPr>
            <w:tcW w:w="3420" w:type="dxa"/>
          </w:tcPr>
          <w:p w:rsidR="00FC78D1" w:rsidRPr="0065237B" w:rsidRDefault="00FC78D1" w:rsidP="00556C3F">
            <w:pPr>
              <w:pStyle w:val="ConsPlusNormal"/>
              <w:rPr>
                <w:color w:val="595959" w:themeColor="text1" w:themeTint="A6"/>
              </w:rPr>
            </w:pPr>
            <w:r w:rsidRPr="0065237B">
              <w:rPr>
                <w:color w:val="595959" w:themeColor="text1" w:themeTint="A6"/>
              </w:rPr>
              <w:t>Дети-инвалиды, дети-сироты, дети, оставшиеся без попечения родителей, а также лица из их числа</w:t>
            </w:r>
          </w:p>
        </w:tc>
        <w:tc>
          <w:tcPr>
            <w:tcW w:w="900" w:type="dxa"/>
          </w:tcPr>
          <w:p w:rsidR="00FC78D1" w:rsidRPr="0065237B" w:rsidRDefault="001A2334" w:rsidP="00556C3F">
            <w:pPr>
              <w:jc w:val="center"/>
              <w:rPr>
                <w:color w:val="595959" w:themeColor="text1" w:themeTint="A6"/>
                <w:sz w:val="28"/>
                <w:szCs w:val="28"/>
              </w:rPr>
            </w:pPr>
            <w:r>
              <w:rPr>
                <w:color w:val="595959" w:themeColor="text1" w:themeTint="A6"/>
                <w:sz w:val="28"/>
                <w:szCs w:val="28"/>
              </w:rPr>
              <w:t>6</w:t>
            </w:r>
          </w:p>
        </w:tc>
        <w:tc>
          <w:tcPr>
            <w:tcW w:w="1620" w:type="dxa"/>
          </w:tcPr>
          <w:p w:rsidR="00FC78D1" w:rsidRPr="0065237B" w:rsidRDefault="001A2334" w:rsidP="00556C3F">
            <w:pPr>
              <w:jc w:val="center"/>
              <w:rPr>
                <w:color w:val="595959" w:themeColor="text1" w:themeTint="A6"/>
                <w:sz w:val="28"/>
                <w:szCs w:val="28"/>
              </w:rPr>
            </w:pPr>
            <w:r>
              <w:rPr>
                <w:color w:val="595959" w:themeColor="text1" w:themeTint="A6"/>
                <w:sz w:val="28"/>
                <w:szCs w:val="28"/>
              </w:rPr>
              <w:t>6</w:t>
            </w:r>
          </w:p>
        </w:tc>
        <w:tc>
          <w:tcPr>
            <w:tcW w:w="1440" w:type="dxa"/>
          </w:tcPr>
          <w:p w:rsidR="00FC78D1" w:rsidRPr="0065237B" w:rsidRDefault="001A2334" w:rsidP="00556C3F">
            <w:pPr>
              <w:jc w:val="center"/>
              <w:rPr>
                <w:color w:val="595959" w:themeColor="text1" w:themeTint="A6"/>
                <w:sz w:val="28"/>
                <w:szCs w:val="28"/>
              </w:rPr>
            </w:pPr>
            <w:r>
              <w:rPr>
                <w:color w:val="595959" w:themeColor="text1" w:themeTint="A6"/>
                <w:sz w:val="28"/>
                <w:szCs w:val="28"/>
              </w:rPr>
              <w:t>6</w:t>
            </w:r>
          </w:p>
        </w:tc>
        <w:tc>
          <w:tcPr>
            <w:tcW w:w="1620" w:type="dxa"/>
          </w:tcPr>
          <w:p w:rsidR="00FC78D1" w:rsidRPr="0065237B" w:rsidRDefault="00CF7853" w:rsidP="00556C3F">
            <w:pPr>
              <w:jc w:val="center"/>
              <w:rPr>
                <w:color w:val="595959" w:themeColor="text1" w:themeTint="A6"/>
                <w:sz w:val="28"/>
                <w:szCs w:val="28"/>
              </w:rPr>
            </w:pPr>
            <w:r w:rsidRPr="0065237B">
              <w:rPr>
                <w:color w:val="595959" w:themeColor="text1" w:themeTint="A6"/>
                <w:sz w:val="28"/>
                <w:szCs w:val="28"/>
              </w:rPr>
              <w:t>0</w:t>
            </w:r>
          </w:p>
        </w:tc>
      </w:tr>
      <w:tr w:rsidR="0065237B" w:rsidRPr="0065237B" w:rsidTr="00556C3F">
        <w:tc>
          <w:tcPr>
            <w:tcW w:w="648" w:type="dxa"/>
          </w:tcPr>
          <w:p w:rsidR="00CF7853" w:rsidRPr="0065237B" w:rsidRDefault="00CF7853" w:rsidP="00556C3F">
            <w:pPr>
              <w:pStyle w:val="ConsPlusNormal"/>
              <w:jc w:val="center"/>
              <w:rPr>
                <w:color w:val="595959" w:themeColor="text1" w:themeTint="A6"/>
              </w:rPr>
            </w:pPr>
            <w:r w:rsidRPr="0065237B">
              <w:rPr>
                <w:color w:val="595959" w:themeColor="text1" w:themeTint="A6"/>
              </w:rPr>
              <w:t>5.</w:t>
            </w:r>
          </w:p>
        </w:tc>
        <w:tc>
          <w:tcPr>
            <w:tcW w:w="3420" w:type="dxa"/>
          </w:tcPr>
          <w:p w:rsidR="00CF7853" w:rsidRPr="0065237B" w:rsidRDefault="00CF7853" w:rsidP="00556C3F">
            <w:pPr>
              <w:pStyle w:val="ConsPlusNormal"/>
              <w:rPr>
                <w:color w:val="595959" w:themeColor="text1" w:themeTint="A6"/>
              </w:rPr>
            </w:pPr>
            <w:r w:rsidRPr="0065237B">
              <w:rPr>
                <w:color w:val="595959" w:themeColor="text1" w:themeTint="A6"/>
              </w:rPr>
              <w:t>Лица, желающие принять на воспитание в свою семью ребенка, оставшегося без попечения родителей</w:t>
            </w:r>
          </w:p>
        </w:tc>
        <w:tc>
          <w:tcPr>
            <w:tcW w:w="900" w:type="dxa"/>
          </w:tcPr>
          <w:p w:rsidR="00CF7853" w:rsidRPr="0065237B" w:rsidRDefault="00CF7853" w:rsidP="00CF7853">
            <w:pPr>
              <w:jc w:val="center"/>
              <w:rPr>
                <w:color w:val="595959" w:themeColor="text1" w:themeTint="A6"/>
                <w:sz w:val="28"/>
                <w:szCs w:val="28"/>
              </w:rPr>
            </w:pPr>
            <w:r w:rsidRPr="0065237B">
              <w:rPr>
                <w:color w:val="595959" w:themeColor="text1" w:themeTint="A6"/>
                <w:sz w:val="28"/>
                <w:szCs w:val="28"/>
              </w:rPr>
              <w:t>0</w:t>
            </w:r>
          </w:p>
        </w:tc>
        <w:tc>
          <w:tcPr>
            <w:tcW w:w="1620" w:type="dxa"/>
          </w:tcPr>
          <w:p w:rsidR="00CF7853" w:rsidRPr="0065237B" w:rsidRDefault="00CF7853" w:rsidP="00CF7853">
            <w:pPr>
              <w:jc w:val="center"/>
              <w:rPr>
                <w:color w:val="595959" w:themeColor="text1" w:themeTint="A6"/>
                <w:sz w:val="28"/>
                <w:szCs w:val="28"/>
              </w:rPr>
            </w:pPr>
            <w:r w:rsidRPr="0065237B">
              <w:rPr>
                <w:color w:val="595959" w:themeColor="text1" w:themeTint="A6"/>
                <w:sz w:val="28"/>
                <w:szCs w:val="28"/>
              </w:rPr>
              <w:t>0</w:t>
            </w:r>
          </w:p>
        </w:tc>
        <w:tc>
          <w:tcPr>
            <w:tcW w:w="1440" w:type="dxa"/>
          </w:tcPr>
          <w:p w:rsidR="00CF7853" w:rsidRPr="0065237B" w:rsidRDefault="00CF7853" w:rsidP="00CF7853">
            <w:pPr>
              <w:jc w:val="center"/>
              <w:rPr>
                <w:color w:val="595959" w:themeColor="text1" w:themeTint="A6"/>
                <w:sz w:val="28"/>
                <w:szCs w:val="28"/>
              </w:rPr>
            </w:pPr>
            <w:r w:rsidRPr="0065237B">
              <w:rPr>
                <w:color w:val="595959" w:themeColor="text1" w:themeTint="A6"/>
                <w:sz w:val="28"/>
                <w:szCs w:val="28"/>
              </w:rPr>
              <w:t>0</w:t>
            </w:r>
          </w:p>
        </w:tc>
        <w:tc>
          <w:tcPr>
            <w:tcW w:w="1620" w:type="dxa"/>
          </w:tcPr>
          <w:p w:rsidR="00CF7853" w:rsidRPr="0065237B" w:rsidRDefault="00CF7853" w:rsidP="00CF7853">
            <w:pPr>
              <w:jc w:val="center"/>
              <w:rPr>
                <w:color w:val="595959" w:themeColor="text1" w:themeTint="A6"/>
                <w:sz w:val="28"/>
                <w:szCs w:val="28"/>
              </w:rPr>
            </w:pPr>
            <w:r w:rsidRPr="0065237B">
              <w:rPr>
                <w:color w:val="595959" w:themeColor="text1" w:themeTint="A6"/>
                <w:sz w:val="28"/>
                <w:szCs w:val="28"/>
              </w:rPr>
              <w:t>0</w:t>
            </w:r>
          </w:p>
        </w:tc>
      </w:tr>
      <w:tr w:rsidR="0065237B" w:rsidRPr="0065237B" w:rsidTr="00556C3F">
        <w:tc>
          <w:tcPr>
            <w:tcW w:w="648" w:type="dxa"/>
          </w:tcPr>
          <w:p w:rsidR="00CF7853" w:rsidRPr="0065237B" w:rsidRDefault="00CF7853" w:rsidP="00556C3F">
            <w:pPr>
              <w:pStyle w:val="ConsPlusNormal"/>
              <w:jc w:val="center"/>
              <w:rPr>
                <w:color w:val="595959" w:themeColor="text1" w:themeTint="A6"/>
              </w:rPr>
            </w:pPr>
            <w:r w:rsidRPr="0065237B">
              <w:rPr>
                <w:color w:val="595959" w:themeColor="text1" w:themeTint="A6"/>
              </w:rPr>
              <w:t>6.</w:t>
            </w:r>
          </w:p>
        </w:tc>
        <w:tc>
          <w:tcPr>
            <w:tcW w:w="3420" w:type="dxa"/>
          </w:tcPr>
          <w:p w:rsidR="00CF7853" w:rsidRPr="0065237B" w:rsidRDefault="00CF7853" w:rsidP="00556C3F">
            <w:pPr>
              <w:pStyle w:val="ConsPlusNormal"/>
              <w:rPr>
                <w:color w:val="595959" w:themeColor="text1" w:themeTint="A6"/>
              </w:rPr>
            </w:pPr>
            <w:r w:rsidRPr="0065237B">
              <w:rPr>
                <w:color w:val="595959" w:themeColor="text1" w:themeTint="A6"/>
              </w:rPr>
              <w:t>Усыновители</w:t>
            </w:r>
          </w:p>
        </w:tc>
        <w:tc>
          <w:tcPr>
            <w:tcW w:w="900" w:type="dxa"/>
          </w:tcPr>
          <w:p w:rsidR="00CF7853" w:rsidRPr="0065237B" w:rsidRDefault="00CF7853" w:rsidP="00CF7853">
            <w:pPr>
              <w:jc w:val="center"/>
              <w:rPr>
                <w:color w:val="595959" w:themeColor="text1" w:themeTint="A6"/>
                <w:sz w:val="28"/>
                <w:szCs w:val="28"/>
              </w:rPr>
            </w:pPr>
            <w:r w:rsidRPr="0065237B">
              <w:rPr>
                <w:color w:val="595959" w:themeColor="text1" w:themeTint="A6"/>
                <w:sz w:val="28"/>
                <w:szCs w:val="28"/>
              </w:rPr>
              <w:t>0</w:t>
            </w:r>
          </w:p>
        </w:tc>
        <w:tc>
          <w:tcPr>
            <w:tcW w:w="1620" w:type="dxa"/>
          </w:tcPr>
          <w:p w:rsidR="00CF7853" w:rsidRPr="0065237B" w:rsidRDefault="00CF7853" w:rsidP="00CF7853">
            <w:pPr>
              <w:jc w:val="center"/>
              <w:rPr>
                <w:color w:val="595959" w:themeColor="text1" w:themeTint="A6"/>
                <w:sz w:val="28"/>
                <w:szCs w:val="28"/>
              </w:rPr>
            </w:pPr>
            <w:r w:rsidRPr="0065237B">
              <w:rPr>
                <w:color w:val="595959" w:themeColor="text1" w:themeTint="A6"/>
                <w:sz w:val="28"/>
                <w:szCs w:val="28"/>
              </w:rPr>
              <w:t>0</w:t>
            </w:r>
          </w:p>
        </w:tc>
        <w:tc>
          <w:tcPr>
            <w:tcW w:w="1440" w:type="dxa"/>
          </w:tcPr>
          <w:p w:rsidR="00CF7853" w:rsidRPr="0065237B" w:rsidRDefault="00CF7853" w:rsidP="00CF7853">
            <w:pPr>
              <w:jc w:val="center"/>
              <w:rPr>
                <w:color w:val="595959" w:themeColor="text1" w:themeTint="A6"/>
                <w:sz w:val="28"/>
                <w:szCs w:val="28"/>
              </w:rPr>
            </w:pPr>
            <w:r w:rsidRPr="0065237B">
              <w:rPr>
                <w:color w:val="595959" w:themeColor="text1" w:themeTint="A6"/>
                <w:sz w:val="28"/>
                <w:szCs w:val="28"/>
              </w:rPr>
              <w:t>0</w:t>
            </w:r>
          </w:p>
        </w:tc>
        <w:tc>
          <w:tcPr>
            <w:tcW w:w="1620" w:type="dxa"/>
          </w:tcPr>
          <w:p w:rsidR="00CF7853" w:rsidRPr="0065237B" w:rsidRDefault="00CF7853" w:rsidP="00CF7853">
            <w:pPr>
              <w:jc w:val="center"/>
              <w:rPr>
                <w:color w:val="595959" w:themeColor="text1" w:themeTint="A6"/>
                <w:sz w:val="28"/>
                <w:szCs w:val="28"/>
              </w:rPr>
            </w:pPr>
            <w:r w:rsidRPr="0065237B">
              <w:rPr>
                <w:color w:val="595959" w:themeColor="text1" w:themeTint="A6"/>
                <w:sz w:val="28"/>
                <w:szCs w:val="28"/>
              </w:rPr>
              <w:t>0</w:t>
            </w:r>
          </w:p>
        </w:tc>
      </w:tr>
      <w:tr w:rsidR="0065237B" w:rsidRPr="0065237B" w:rsidTr="00556C3F">
        <w:tc>
          <w:tcPr>
            <w:tcW w:w="648" w:type="dxa"/>
          </w:tcPr>
          <w:p w:rsidR="00CF7853" w:rsidRPr="0065237B" w:rsidRDefault="00CF7853" w:rsidP="00556C3F">
            <w:pPr>
              <w:pStyle w:val="ConsPlusNormal"/>
              <w:jc w:val="center"/>
              <w:rPr>
                <w:color w:val="595959" w:themeColor="text1" w:themeTint="A6"/>
              </w:rPr>
            </w:pPr>
            <w:r w:rsidRPr="0065237B">
              <w:rPr>
                <w:color w:val="595959" w:themeColor="text1" w:themeTint="A6"/>
              </w:rPr>
              <w:t>7.</w:t>
            </w:r>
          </w:p>
        </w:tc>
        <w:tc>
          <w:tcPr>
            <w:tcW w:w="3420" w:type="dxa"/>
          </w:tcPr>
          <w:p w:rsidR="00CF7853" w:rsidRPr="0065237B" w:rsidRDefault="00CF7853" w:rsidP="00556C3F">
            <w:pPr>
              <w:autoSpaceDE w:val="0"/>
              <w:autoSpaceDN w:val="0"/>
              <w:adjustRightInd w:val="0"/>
              <w:rPr>
                <w:color w:val="595959" w:themeColor="text1" w:themeTint="A6"/>
                <w:sz w:val="28"/>
                <w:szCs w:val="28"/>
              </w:rPr>
            </w:pPr>
            <w:r w:rsidRPr="0065237B">
              <w:rPr>
                <w:color w:val="595959" w:themeColor="text1" w:themeTint="A6"/>
                <w:sz w:val="28"/>
                <w:szCs w:val="28"/>
              </w:rPr>
              <w:t>Граждане пожилого возраста и инвалиды, проживающие в организациях социального обслуживания, предоставляющих социальные услуги в стационарной форме</w:t>
            </w:r>
          </w:p>
        </w:tc>
        <w:tc>
          <w:tcPr>
            <w:tcW w:w="900" w:type="dxa"/>
          </w:tcPr>
          <w:p w:rsidR="00CF7853" w:rsidRPr="0065237B" w:rsidRDefault="00CF7853" w:rsidP="00CF7853">
            <w:pPr>
              <w:jc w:val="center"/>
              <w:rPr>
                <w:color w:val="595959" w:themeColor="text1" w:themeTint="A6"/>
                <w:sz w:val="28"/>
                <w:szCs w:val="28"/>
              </w:rPr>
            </w:pPr>
            <w:r w:rsidRPr="0065237B">
              <w:rPr>
                <w:color w:val="595959" w:themeColor="text1" w:themeTint="A6"/>
                <w:sz w:val="28"/>
                <w:szCs w:val="28"/>
              </w:rPr>
              <w:t>0</w:t>
            </w:r>
          </w:p>
        </w:tc>
        <w:tc>
          <w:tcPr>
            <w:tcW w:w="1620" w:type="dxa"/>
          </w:tcPr>
          <w:p w:rsidR="00CF7853" w:rsidRPr="0065237B" w:rsidRDefault="00CF7853" w:rsidP="00CF7853">
            <w:pPr>
              <w:jc w:val="center"/>
              <w:rPr>
                <w:color w:val="595959" w:themeColor="text1" w:themeTint="A6"/>
                <w:sz w:val="28"/>
                <w:szCs w:val="28"/>
              </w:rPr>
            </w:pPr>
            <w:r w:rsidRPr="0065237B">
              <w:rPr>
                <w:color w:val="595959" w:themeColor="text1" w:themeTint="A6"/>
                <w:sz w:val="28"/>
                <w:szCs w:val="28"/>
              </w:rPr>
              <w:t>0</w:t>
            </w:r>
          </w:p>
        </w:tc>
        <w:tc>
          <w:tcPr>
            <w:tcW w:w="1440" w:type="dxa"/>
          </w:tcPr>
          <w:p w:rsidR="00CF7853" w:rsidRPr="0065237B" w:rsidRDefault="00CF7853" w:rsidP="00CF7853">
            <w:pPr>
              <w:jc w:val="center"/>
              <w:rPr>
                <w:color w:val="595959" w:themeColor="text1" w:themeTint="A6"/>
                <w:sz w:val="28"/>
                <w:szCs w:val="28"/>
              </w:rPr>
            </w:pPr>
            <w:r w:rsidRPr="0065237B">
              <w:rPr>
                <w:color w:val="595959" w:themeColor="text1" w:themeTint="A6"/>
                <w:sz w:val="28"/>
                <w:szCs w:val="28"/>
              </w:rPr>
              <w:t>0</w:t>
            </w:r>
          </w:p>
        </w:tc>
        <w:tc>
          <w:tcPr>
            <w:tcW w:w="1620" w:type="dxa"/>
          </w:tcPr>
          <w:p w:rsidR="00CF7853" w:rsidRPr="0065237B" w:rsidRDefault="00CF7853" w:rsidP="00CF7853">
            <w:pPr>
              <w:jc w:val="center"/>
              <w:rPr>
                <w:color w:val="595959" w:themeColor="text1" w:themeTint="A6"/>
                <w:sz w:val="28"/>
                <w:szCs w:val="28"/>
              </w:rPr>
            </w:pPr>
            <w:r w:rsidRPr="0065237B">
              <w:rPr>
                <w:color w:val="595959" w:themeColor="text1" w:themeTint="A6"/>
                <w:sz w:val="28"/>
                <w:szCs w:val="28"/>
              </w:rPr>
              <w:t>0</w:t>
            </w:r>
          </w:p>
        </w:tc>
      </w:tr>
      <w:tr w:rsidR="0065237B" w:rsidRPr="0065237B" w:rsidTr="00556C3F">
        <w:tc>
          <w:tcPr>
            <w:tcW w:w="648" w:type="dxa"/>
          </w:tcPr>
          <w:p w:rsidR="00CF7853" w:rsidRPr="0065237B" w:rsidRDefault="00CF7853" w:rsidP="00556C3F">
            <w:pPr>
              <w:pStyle w:val="ConsPlusNormal"/>
              <w:jc w:val="center"/>
              <w:rPr>
                <w:color w:val="595959" w:themeColor="text1" w:themeTint="A6"/>
              </w:rPr>
            </w:pPr>
            <w:r w:rsidRPr="0065237B">
              <w:rPr>
                <w:color w:val="595959" w:themeColor="text1" w:themeTint="A6"/>
              </w:rPr>
              <w:lastRenderedPageBreak/>
              <w:t>8.</w:t>
            </w:r>
          </w:p>
        </w:tc>
        <w:tc>
          <w:tcPr>
            <w:tcW w:w="3420" w:type="dxa"/>
          </w:tcPr>
          <w:p w:rsidR="00CF7853" w:rsidRPr="0065237B" w:rsidRDefault="00CF7853" w:rsidP="00556C3F">
            <w:pPr>
              <w:pStyle w:val="ConsPlusNormal"/>
              <w:rPr>
                <w:color w:val="595959" w:themeColor="text1" w:themeTint="A6"/>
              </w:rPr>
            </w:pPr>
            <w:r w:rsidRPr="0065237B">
              <w:rPr>
                <w:color w:val="595959" w:themeColor="text1" w:themeTint="A6"/>
              </w:rPr>
              <w:t>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</w:t>
            </w:r>
          </w:p>
        </w:tc>
        <w:tc>
          <w:tcPr>
            <w:tcW w:w="900" w:type="dxa"/>
          </w:tcPr>
          <w:p w:rsidR="00CF7853" w:rsidRPr="0065237B" w:rsidRDefault="00CF7853" w:rsidP="00CF7853">
            <w:pPr>
              <w:jc w:val="center"/>
              <w:rPr>
                <w:color w:val="595959" w:themeColor="text1" w:themeTint="A6"/>
                <w:sz w:val="28"/>
                <w:szCs w:val="28"/>
              </w:rPr>
            </w:pPr>
            <w:r w:rsidRPr="0065237B">
              <w:rPr>
                <w:color w:val="595959" w:themeColor="text1" w:themeTint="A6"/>
                <w:sz w:val="28"/>
                <w:szCs w:val="28"/>
              </w:rPr>
              <w:t>0</w:t>
            </w:r>
          </w:p>
        </w:tc>
        <w:tc>
          <w:tcPr>
            <w:tcW w:w="1620" w:type="dxa"/>
          </w:tcPr>
          <w:p w:rsidR="00CF7853" w:rsidRPr="0065237B" w:rsidRDefault="00CF7853" w:rsidP="00CF7853">
            <w:pPr>
              <w:jc w:val="center"/>
              <w:rPr>
                <w:color w:val="595959" w:themeColor="text1" w:themeTint="A6"/>
                <w:sz w:val="28"/>
                <w:szCs w:val="28"/>
              </w:rPr>
            </w:pPr>
            <w:r w:rsidRPr="0065237B">
              <w:rPr>
                <w:color w:val="595959" w:themeColor="text1" w:themeTint="A6"/>
                <w:sz w:val="28"/>
                <w:szCs w:val="28"/>
              </w:rPr>
              <w:t>0</w:t>
            </w:r>
          </w:p>
        </w:tc>
        <w:tc>
          <w:tcPr>
            <w:tcW w:w="1440" w:type="dxa"/>
          </w:tcPr>
          <w:p w:rsidR="00CF7853" w:rsidRPr="0065237B" w:rsidRDefault="00CF7853" w:rsidP="00CF7853">
            <w:pPr>
              <w:jc w:val="center"/>
              <w:rPr>
                <w:color w:val="595959" w:themeColor="text1" w:themeTint="A6"/>
                <w:sz w:val="28"/>
                <w:szCs w:val="28"/>
              </w:rPr>
            </w:pPr>
            <w:r w:rsidRPr="0065237B">
              <w:rPr>
                <w:color w:val="595959" w:themeColor="text1" w:themeTint="A6"/>
                <w:sz w:val="28"/>
                <w:szCs w:val="28"/>
              </w:rPr>
              <w:t>0</w:t>
            </w:r>
          </w:p>
        </w:tc>
        <w:tc>
          <w:tcPr>
            <w:tcW w:w="1620" w:type="dxa"/>
          </w:tcPr>
          <w:p w:rsidR="00CF7853" w:rsidRPr="0065237B" w:rsidRDefault="00CF7853" w:rsidP="00CF7853">
            <w:pPr>
              <w:jc w:val="center"/>
              <w:rPr>
                <w:color w:val="595959" w:themeColor="text1" w:themeTint="A6"/>
                <w:sz w:val="28"/>
                <w:szCs w:val="28"/>
              </w:rPr>
            </w:pPr>
            <w:r w:rsidRPr="0065237B">
              <w:rPr>
                <w:color w:val="595959" w:themeColor="text1" w:themeTint="A6"/>
                <w:sz w:val="28"/>
                <w:szCs w:val="28"/>
              </w:rPr>
              <w:t>0</w:t>
            </w:r>
          </w:p>
        </w:tc>
      </w:tr>
      <w:tr w:rsidR="0065237B" w:rsidRPr="0065237B" w:rsidTr="00556C3F">
        <w:tc>
          <w:tcPr>
            <w:tcW w:w="648" w:type="dxa"/>
          </w:tcPr>
          <w:p w:rsidR="00CF7853" w:rsidRPr="0065237B" w:rsidRDefault="00CF7853" w:rsidP="00556C3F">
            <w:pPr>
              <w:pStyle w:val="ConsPlusNormal"/>
              <w:jc w:val="center"/>
              <w:rPr>
                <w:color w:val="595959" w:themeColor="text1" w:themeTint="A6"/>
              </w:rPr>
            </w:pPr>
            <w:r w:rsidRPr="0065237B">
              <w:rPr>
                <w:color w:val="595959" w:themeColor="text1" w:themeTint="A6"/>
              </w:rPr>
              <w:t>9.</w:t>
            </w:r>
          </w:p>
        </w:tc>
        <w:tc>
          <w:tcPr>
            <w:tcW w:w="3420" w:type="dxa"/>
          </w:tcPr>
          <w:p w:rsidR="00CF7853" w:rsidRPr="0065237B" w:rsidRDefault="00CF7853" w:rsidP="00556C3F">
            <w:pPr>
              <w:pStyle w:val="ConsPlusNormal"/>
              <w:rPr>
                <w:color w:val="595959" w:themeColor="text1" w:themeTint="A6"/>
              </w:rPr>
            </w:pPr>
            <w:r w:rsidRPr="0065237B">
              <w:rPr>
                <w:color w:val="595959" w:themeColor="text1" w:themeTint="A6"/>
              </w:rPr>
              <w:t>Несовершеннолетние при рассмотрении материалов о помещении их в специальные учебно-воспитательные учреждения закрытого типа, центры временного содержания для несовершеннолетних правонарушителей органов внутренних дел</w:t>
            </w:r>
          </w:p>
        </w:tc>
        <w:tc>
          <w:tcPr>
            <w:tcW w:w="900" w:type="dxa"/>
          </w:tcPr>
          <w:p w:rsidR="00CF7853" w:rsidRPr="0065237B" w:rsidRDefault="00CF7853" w:rsidP="00CF7853">
            <w:pPr>
              <w:jc w:val="center"/>
              <w:rPr>
                <w:color w:val="595959" w:themeColor="text1" w:themeTint="A6"/>
                <w:sz w:val="28"/>
                <w:szCs w:val="28"/>
              </w:rPr>
            </w:pPr>
            <w:r w:rsidRPr="0065237B">
              <w:rPr>
                <w:color w:val="595959" w:themeColor="text1" w:themeTint="A6"/>
                <w:sz w:val="28"/>
                <w:szCs w:val="28"/>
              </w:rPr>
              <w:t>0</w:t>
            </w:r>
          </w:p>
        </w:tc>
        <w:tc>
          <w:tcPr>
            <w:tcW w:w="1620" w:type="dxa"/>
          </w:tcPr>
          <w:p w:rsidR="00CF7853" w:rsidRPr="0065237B" w:rsidRDefault="00CF7853" w:rsidP="00CF7853">
            <w:pPr>
              <w:jc w:val="center"/>
              <w:rPr>
                <w:color w:val="595959" w:themeColor="text1" w:themeTint="A6"/>
                <w:sz w:val="28"/>
                <w:szCs w:val="28"/>
              </w:rPr>
            </w:pPr>
            <w:r w:rsidRPr="0065237B">
              <w:rPr>
                <w:color w:val="595959" w:themeColor="text1" w:themeTint="A6"/>
                <w:sz w:val="28"/>
                <w:szCs w:val="28"/>
              </w:rPr>
              <w:t>0</w:t>
            </w:r>
          </w:p>
        </w:tc>
        <w:tc>
          <w:tcPr>
            <w:tcW w:w="1440" w:type="dxa"/>
          </w:tcPr>
          <w:p w:rsidR="00CF7853" w:rsidRPr="0065237B" w:rsidRDefault="00CF7853" w:rsidP="00CF7853">
            <w:pPr>
              <w:jc w:val="center"/>
              <w:rPr>
                <w:color w:val="595959" w:themeColor="text1" w:themeTint="A6"/>
                <w:sz w:val="28"/>
                <w:szCs w:val="28"/>
              </w:rPr>
            </w:pPr>
            <w:r w:rsidRPr="0065237B">
              <w:rPr>
                <w:color w:val="595959" w:themeColor="text1" w:themeTint="A6"/>
                <w:sz w:val="28"/>
                <w:szCs w:val="28"/>
              </w:rPr>
              <w:t>0</w:t>
            </w:r>
          </w:p>
        </w:tc>
        <w:tc>
          <w:tcPr>
            <w:tcW w:w="1620" w:type="dxa"/>
          </w:tcPr>
          <w:p w:rsidR="00CF7853" w:rsidRPr="0065237B" w:rsidRDefault="00CF7853" w:rsidP="00CF7853">
            <w:pPr>
              <w:jc w:val="center"/>
              <w:rPr>
                <w:color w:val="595959" w:themeColor="text1" w:themeTint="A6"/>
                <w:sz w:val="28"/>
                <w:szCs w:val="28"/>
              </w:rPr>
            </w:pPr>
            <w:r w:rsidRPr="0065237B">
              <w:rPr>
                <w:color w:val="595959" w:themeColor="text1" w:themeTint="A6"/>
                <w:sz w:val="28"/>
                <w:szCs w:val="28"/>
              </w:rPr>
              <w:t>0</w:t>
            </w:r>
          </w:p>
        </w:tc>
      </w:tr>
      <w:tr w:rsidR="0065237B" w:rsidRPr="0065237B" w:rsidTr="00556C3F">
        <w:trPr>
          <w:trHeight w:val="637"/>
        </w:trPr>
        <w:tc>
          <w:tcPr>
            <w:tcW w:w="648" w:type="dxa"/>
          </w:tcPr>
          <w:p w:rsidR="00CF7853" w:rsidRPr="0065237B" w:rsidRDefault="00CF7853" w:rsidP="00556C3F">
            <w:pPr>
              <w:pStyle w:val="ConsPlusNormal"/>
              <w:jc w:val="center"/>
              <w:rPr>
                <w:color w:val="595959" w:themeColor="text1" w:themeTint="A6"/>
              </w:rPr>
            </w:pPr>
            <w:r w:rsidRPr="0065237B">
              <w:rPr>
                <w:color w:val="595959" w:themeColor="text1" w:themeTint="A6"/>
              </w:rPr>
              <w:t>10.</w:t>
            </w:r>
          </w:p>
        </w:tc>
        <w:tc>
          <w:tcPr>
            <w:tcW w:w="3420" w:type="dxa"/>
          </w:tcPr>
          <w:p w:rsidR="00CF7853" w:rsidRPr="0065237B" w:rsidRDefault="00CF7853" w:rsidP="00556C3F">
            <w:pPr>
              <w:pStyle w:val="ConsPlusNormal"/>
              <w:rPr>
                <w:color w:val="595959" w:themeColor="text1" w:themeTint="A6"/>
              </w:rPr>
            </w:pPr>
            <w:r w:rsidRPr="0065237B">
              <w:rPr>
                <w:color w:val="595959" w:themeColor="text1" w:themeTint="A6"/>
              </w:rPr>
              <w:t xml:space="preserve">Граждане, имеющие право на бесплатную юридическую помощь в соответствии с </w:t>
            </w:r>
            <w:hyperlink r:id="rId5" w:history="1">
              <w:r w:rsidRPr="0065237B">
                <w:rPr>
                  <w:color w:val="595959" w:themeColor="text1" w:themeTint="A6"/>
                </w:rPr>
                <w:t>Законом</w:t>
              </w:r>
            </w:hyperlink>
            <w:r w:rsidRPr="0065237B">
              <w:rPr>
                <w:color w:val="595959" w:themeColor="text1" w:themeTint="A6"/>
              </w:rPr>
              <w:t xml:space="preserve"> Российской Федерации от 2 июля 1992 года № 3185-1 «О психиатрической помощи и гарантиях прав граждан при ее оказании»</w:t>
            </w:r>
          </w:p>
        </w:tc>
        <w:tc>
          <w:tcPr>
            <w:tcW w:w="900" w:type="dxa"/>
          </w:tcPr>
          <w:p w:rsidR="00CF7853" w:rsidRPr="0065237B" w:rsidRDefault="00CF7853" w:rsidP="00CF7853">
            <w:pPr>
              <w:jc w:val="center"/>
              <w:rPr>
                <w:color w:val="595959" w:themeColor="text1" w:themeTint="A6"/>
                <w:sz w:val="28"/>
                <w:szCs w:val="28"/>
              </w:rPr>
            </w:pPr>
            <w:r w:rsidRPr="0065237B">
              <w:rPr>
                <w:color w:val="595959" w:themeColor="text1" w:themeTint="A6"/>
                <w:sz w:val="28"/>
                <w:szCs w:val="28"/>
              </w:rPr>
              <w:t>0</w:t>
            </w:r>
          </w:p>
        </w:tc>
        <w:tc>
          <w:tcPr>
            <w:tcW w:w="1620" w:type="dxa"/>
          </w:tcPr>
          <w:p w:rsidR="00CF7853" w:rsidRPr="0065237B" w:rsidRDefault="00CF7853" w:rsidP="00CF7853">
            <w:pPr>
              <w:jc w:val="center"/>
              <w:rPr>
                <w:color w:val="595959" w:themeColor="text1" w:themeTint="A6"/>
                <w:sz w:val="28"/>
                <w:szCs w:val="28"/>
              </w:rPr>
            </w:pPr>
            <w:r w:rsidRPr="0065237B">
              <w:rPr>
                <w:color w:val="595959" w:themeColor="text1" w:themeTint="A6"/>
                <w:sz w:val="28"/>
                <w:szCs w:val="28"/>
              </w:rPr>
              <w:t>0</w:t>
            </w:r>
          </w:p>
        </w:tc>
        <w:tc>
          <w:tcPr>
            <w:tcW w:w="1440" w:type="dxa"/>
          </w:tcPr>
          <w:p w:rsidR="00CF7853" w:rsidRPr="0065237B" w:rsidRDefault="00CF7853" w:rsidP="00CF7853">
            <w:pPr>
              <w:jc w:val="center"/>
              <w:rPr>
                <w:color w:val="595959" w:themeColor="text1" w:themeTint="A6"/>
                <w:sz w:val="28"/>
                <w:szCs w:val="28"/>
              </w:rPr>
            </w:pPr>
            <w:r w:rsidRPr="0065237B">
              <w:rPr>
                <w:color w:val="595959" w:themeColor="text1" w:themeTint="A6"/>
                <w:sz w:val="28"/>
                <w:szCs w:val="28"/>
              </w:rPr>
              <w:t>0</w:t>
            </w:r>
          </w:p>
        </w:tc>
        <w:tc>
          <w:tcPr>
            <w:tcW w:w="1620" w:type="dxa"/>
          </w:tcPr>
          <w:p w:rsidR="00CF7853" w:rsidRPr="0065237B" w:rsidRDefault="00CF7853" w:rsidP="00CF7853">
            <w:pPr>
              <w:jc w:val="center"/>
              <w:rPr>
                <w:color w:val="595959" w:themeColor="text1" w:themeTint="A6"/>
                <w:sz w:val="28"/>
                <w:szCs w:val="28"/>
              </w:rPr>
            </w:pPr>
            <w:r w:rsidRPr="0065237B">
              <w:rPr>
                <w:color w:val="595959" w:themeColor="text1" w:themeTint="A6"/>
                <w:sz w:val="28"/>
                <w:szCs w:val="28"/>
              </w:rPr>
              <w:t>0</w:t>
            </w:r>
          </w:p>
        </w:tc>
      </w:tr>
      <w:tr w:rsidR="0065237B" w:rsidRPr="0065237B" w:rsidTr="00556C3F">
        <w:tc>
          <w:tcPr>
            <w:tcW w:w="648" w:type="dxa"/>
          </w:tcPr>
          <w:p w:rsidR="00CF7853" w:rsidRPr="0065237B" w:rsidRDefault="00CF7853" w:rsidP="00556C3F">
            <w:pPr>
              <w:pStyle w:val="ConsPlusNormal"/>
              <w:jc w:val="center"/>
              <w:rPr>
                <w:color w:val="595959" w:themeColor="text1" w:themeTint="A6"/>
              </w:rPr>
            </w:pPr>
            <w:r w:rsidRPr="0065237B">
              <w:rPr>
                <w:color w:val="595959" w:themeColor="text1" w:themeTint="A6"/>
              </w:rPr>
              <w:t>11.</w:t>
            </w:r>
          </w:p>
        </w:tc>
        <w:tc>
          <w:tcPr>
            <w:tcW w:w="3420" w:type="dxa"/>
          </w:tcPr>
          <w:p w:rsidR="00CF7853" w:rsidRPr="0065237B" w:rsidRDefault="00CF7853" w:rsidP="00556C3F">
            <w:pPr>
              <w:pStyle w:val="ConsPlusNormal"/>
              <w:rPr>
                <w:color w:val="595959" w:themeColor="text1" w:themeTint="A6"/>
              </w:rPr>
            </w:pPr>
            <w:r w:rsidRPr="0065237B">
              <w:rPr>
                <w:color w:val="595959" w:themeColor="text1" w:themeTint="A6"/>
              </w:rPr>
              <w:t>Граждане, признанные недееспособными</w:t>
            </w:r>
          </w:p>
        </w:tc>
        <w:tc>
          <w:tcPr>
            <w:tcW w:w="900" w:type="dxa"/>
          </w:tcPr>
          <w:p w:rsidR="00CF7853" w:rsidRPr="0065237B" w:rsidRDefault="00CF7853" w:rsidP="00CF7853">
            <w:pPr>
              <w:jc w:val="center"/>
              <w:rPr>
                <w:color w:val="595959" w:themeColor="text1" w:themeTint="A6"/>
                <w:sz w:val="28"/>
                <w:szCs w:val="28"/>
              </w:rPr>
            </w:pPr>
            <w:r w:rsidRPr="0065237B">
              <w:rPr>
                <w:color w:val="595959" w:themeColor="text1" w:themeTint="A6"/>
                <w:sz w:val="28"/>
                <w:szCs w:val="28"/>
              </w:rPr>
              <w:t>0</w:t>
            </w:r>
          </w:p>
        </w:tc>
        <w:tc>
          <w:tcPr>
            <w:tcW w:w="1620" w:type="dxa"/>
          </w:tcPr>
          <w:p w:rsidR="00CF7853" w:rsidRPr="0065237B" w:rsidRDefault="00CF7853" w:rsidP="00CF7853">
            <w:pPr>
              <w:jc w:val="center"/>
              <w:rPr>
                <w:color w:val="595959" w:themeColor="text1" w:themeTint="A6"/>
                <w:sz w:val="28"/>
                <w:szCs w:val="28"/>
              </w:rPr>
            </w:pPr>
            <w:r w:rsidRPr="0065237B">
              <w:rPr>
                <w:color w:val="595959" w:themeColor="text1" w:themeTint="A6"/>
                <w:sz w:val="28"/>
                <w:szCs w:val="28"/>
              </w:rPr>
              <w:t>0</w:t>
            </w:r>
          </w:p>
        </w:tc>
        <w:tc>
          <w:tcPr>
            <w:tcW w:w="1440" w:type="dxa"/>
          </w:tcPr>
          <w:p w:rsidR="00CF7853" w:rsidRPr="0065237B" w:rsidRDefault="00CF7853" w:rsidP="00CF7853">
            <w:pPr>
              <w:jc w:val="center"/>
              <w:rPr>
                <w:color w:val="595959" w:themeColor="text1" w:themeTint="A6"/>
                <w:sz w:val="28"/>
                <w:szCs w:val="28"/>
              </w:rPr>
            </w:pPr>
            <w:r w:rsidRPr="0065237B">
              <w:rPr>
                <w:color w:val="595959" w:themeColor="text1" w:themeTint="A6"/>
                <w:sz w:val="28"/>
                <w:szCs w:val="28"/>
              </w:rPr>
              <w:t>0</w:t>
            </w:r>
          </w:p>
        </w:tc>
        <w:tc>
          <w:tcPr>
            <w:tcW w:w="1620" w:type="dxa"/>
          </w:tcPr>
          <w:p w:rsidR="00CF7853" w:rsidRPr="0065237B" w:rsidRDefault="00CF7853" w:rsidP="00CF7853">
            <w:pPr>
              <w:jc w:val="center"/>
              <w:rPr>
                <w:color w:val="595959" w:themeColor="text1" w:themeTint="A6"/>
                <w:sz w:val="28"/>
                <w:szCs w:val="28"/>
              </w:rPr>
            </w:pPr>
            <w:r w:rsidRPr="0065237B">
              <w:rPr>
                <w:color w:val="595959" w:themeColor="text1" w:themeTint="A6"/>
                <w:sz w:val="28"/>
                <w:szCs w:val="28"/>
              </w:rPr>
              <w:t>0</w:t>
            </w:r>
          </w:p>
        </w:tc>
      </w:tr>
      <w:tr w:rsidR="0065237B" w:rsidRPr="0065237B" w:rsidTr="00556C3F">
        <w:tc>
          <w:tcPr>
            <w:tcW w:w="648" w:type="dxa"/>
          </w:tcPr>
          <w:p w:rsidR="00CF7853" w:rsidRPr="0065237B" w:rsidRDefault="00CF7853" w:rsidP="00556C3F">
            <w:pPr>
              <w:pStyle w:val="ConsPlusNormal"/>
              <w:jc w:val="center"/>
              <w:rPr>
                <w:color w:val="595959" w:themeColor="text1" w:themeTint="A6"/>
              </w:rPr>
            </w:pPr>
            <w:r w:rsidRPr="0065237B">
              <w:rPr>
                <w:color w:val="595959" w:themeColor="text1" w:themeTint="A6"/>
              </w:rPr>
              <w:t>12.</w:t>
            </w:r>
          </w:p>
        </w:tc>
        <w:tc>
          <w:tcPr>
            <w:tcW w:w="3420" w:type="dxa"/>
          </w:tcPr>
          <w:p w:rsidR="00CF7853" w:rsidRPr="0065237B" w:rsidRDefault="00CF7853" w:rsidP="00556C3F">
            <w:pPr>
              <w:pStyle w:val="ConsPlusNormal"/>
              <w:rPr>
                <w:color w:val="595959" w:themeColor="text1" w:themeTint="A6"/>
                <w:lang w:val="en-US"/>
              </w:rPr>
            </w:pPr>
            <w:r w:rsidRPr="0065237B">
              <w:rPr>
                <w:color w:val="595959" w:themeColor="text1" w:themeTint="A6"/>
              </w:rPr>
              <w:t xml:space="preserve">Неработающие </w:t>
            </w:r>
          </w:p>
          <w:p w:rsidR="00CF7853" w:rsidRPr="0065237B" w:rsidRDefault="00CF7853" w:rsidP="00556C3F">
            <w:pPr>
              <w:pStyle w:val="ConsPlusNormal"/>
              <w:rPr>
                <w:color w:val="595959" w:themeColor="text1" w:themeTint="A6"/>
              </w:rPr>
            </w:pPr>
            <w:r w:rsidRPr="0065237B">
              <w:rPr>
                <w:color w:val="595959" w:themeColor="text1" w:themeTint="A6"/>
              </w:rPr>
              <w:t>пенсионеры</w:t>
            </w:r>
          </w:p>
        </w:tc>
        <w:tc>
          <w:tcPr>
            <w:tcW w:w="900" w:type="dxa"/>
          </w:tcPr>
          <w:p w:rsidR="00CF7853" w:rsidRPr="0065237B" w:rsidRDefault="00CF7853" w:rsidP="00CF7853">
            <w:pPr>
              <w:jc w:val="center"/>
              <w:rPr>
                <w:color w:val="595959" w:themeColor="text1" w:themeTint="A6"/>
                <w:sz w:val="28"/>
                <w:szCs w:val="28"/>
              </w:rPr>
            </w:pPr>
            <w:r w:rsidRPr="0065237B">
              <w:rPr>
                <w:color w:val="595959" w:themeColor="text1" w:themeTint="A6"/>
                <w:sz w:val="28"/>
                <w:szCs w:val="28"/>
              </w:rPr>
              <w:t>0</w:t>
            </w:r>
          </w:p>
        </w:tc>
        <w:tc>
          <w:tcPr>
            <w:tcW w:w="1620" w:type="dxa"/>
          </w:tcPr>
          <w:p w:rsidR="00CF7853" w:rsidRPr="0065237B" w:rsidRDefault="00CF7853" w:rsidP="00CF7853">
            <w:pPr>
              <w:jc w:val="center"/>
              <w:rPr>
                <w:color w:val="595959" w:themeColor="text1" w:themeTint="A6"/>
                <w:sz w:val="28"/>
                <w:szCs w:val="28"/>
              </w:rPr>
            </w:pPr>
            <w:r w:rsidRPr="0065237B">
              <w:rPr>
                <w:color w:val="595959" w:themeColor="text1" w:themeTint="A6"/>
                <w:sz w:val="28"/>
                <w:szCs w:val="28"/>
              </w:rPr>
              <w:t>0</w:t>
            </w:r>
          </w:p>
        </w:tc>
        <w:tc>
          <w:tcPr>
            <w:tcW w:w="1440" w:type="dxa"/>
          </w:tcPr>
          <w:p w:rsidR="00CF7853" w:rsidRPr="0065237B" w:rsidRDefault="00CF7853" w:rsidP="00CF7853">
            <w:pPr>
              <w:jc w:val="center"/>
              <w:rPr>
                <w:color w:val="595959" w:themeColor="text1" w:themeTint="A6"/>
                <w:sz w:val="28"/>
                <w:szCs w:val="28"/>
              </w:rPr>
            </w:pPr>
            <w:r w:rsidRPr="0065237B">
              <w:rPr>
                <w:color w:val="595959" w:themeColor="text1" w:themeTint="A6"/>
                <w:sz w:val="28"/>
                <w:szCs w:val="28"/>
              </w:rPr>
              <w:t>0</w:t>
            </w:r>
          </w:p>
        </w:tc>
        <w:tc>
          <w:tcPr>
            <w:tcW w:w="1620" w:type="dxa"/>
          </w:tcPr>
          <w:p w:rsidR="00CF7853" w:rsidRPr="0065237B" w:rsidRDefault="00CF7853" w:rsidP="00CF7853">
            <w:pPr>
              <w:jc w:val="center"/>
              <w:rPr>
                <w:color w:val="595959" w:themeColor="text1" w:themeTint="A6"/>
                <w:sz w:val="28"/>
                <w:szCs w:val="28"/>
              </w:rPr>
            </w:pPr>
            <w:r w:rsidRPr="0065237B">
              <w:rPr>
                <w:color w:val="595959" w:themeColor="text1" w:themeTint="A6"/>
                <w:sz w:val="28"/>
                <w:szCs w:val="28"/>
              </w:rPr>
              <w:t>0</w:t>
            </w:r>
          </w:p>
        </w:tc>
      </w:tr>
      <w:tr w:rsidR="0065237B" w:rsidRPr="0065237B" w:rsidTr="00556C3F">
        <w:tc>
          <w:tcPr>
            <w:tcW w:w="648" w:type="dxa"/>
          </w:tcPr>
          <w:p w:rsidR="00CF7853" w:rsidRPr="0065237B" w:rsidRDefault="00CF7853" w:rsidP="00556C3F">
            <w:pPr>
              <w:pStyle w:val="ConsPlusNormal"/>
              <w:jc w:val="center"/>
              <w:rPr>
                <w:color w:val="595959" w:themeColor="text1" w:themeTint="A6"/>
              </w:rPr>
            </w:pPr>
            <w:r w:rsidRPr="0065237B">
              <w:rPr>
                <w:color w:val="595959" w:themeColor="text1" w:themeTint="A6"/>
              </w:rPr>
              <w:t>13.</w:t>
            </w:r>
          </w:p>
        </w:tc>
        <w:tc>
          <w:tcPr>
            <w:tcW w:w="3420" w:type="dxa"/>
          </w:tcPr>
          <w:p w:rsidR="00CF7853" w:rsidRPr="0065237B" w:rsidRDefault="00CF7853" w:rsidP="00556C3F">
            <w:pPr>
              <w:pStyle w:val="ConsPlusNormal"/>
              <w:rPr>
                <w:color w:val="595959" w:themeColor="text1" w:themeTint="A6"/>
              </w:rPr>
            </w:pPr>
            <w:r w:rsidRPr="0065237B">
              <w:rPr>
                <w:color w:val="595959" w:themeColor="text1" w:themeTint="A6"/>
              </w:rPr>
              <w:t xml:space="preserve">Реабилитированные лица и лица, признанные пострадавшими от политических репрессий в соответствии с </w:t>
            </w:r>
            <w:hyperlink r:id="rId6" w:history="1">
              <w:r w:rsidRPr="0065237B">
                <w:rPr>
                  <w:color w:val="595959" w:themeColor="text1" w:themeTint="A6"/>
                </w:rPr>
                <w:t>Законом</w:t>
              </w:r>
            </w:hyperlink>
            <w:r w:rsidRPr="0065237B">
              <w:rPr>
                <w:color w:val="595959" w:themeColor="text1" w:themeTint="A6"/>
              </w:rPr>
              <w:t xml:space="preserve"> Российской Федерации от 18 октября 1991 года №</w:t>
            </w:r>
            <w:r w:rsidRPr="0065237B">
              <w:rPr>
                <w:color w:val="595959" w:themeColor="text1" w:themeTint="A6"/>
                <w:lang w:val="en-US"/>
              </w:rPr>
              <w:t> </w:t>
            </w:r>
            <w:r w:rsidRPr="0065237B">
              <w:rPr>
                <w:color w:val="595959" w:themeColor="text1" w:themeTint="A6"/>
              </w:rPr>
              <w:t>1761-1 «О реабилитации жертв политических репрессий»</w:t>
            </w:r>
          </w:p>
        </w:tc>
        <w:tc>
          <w:tcPr>
            <w:tcW w:w="900" w:type="dxa"/>
          </w:tcPr>
          <w:p w:rsidR="00CF7853" w:rsidRPr="0065237B" w:rsidRDefault="00CF7853" w:rsidP="00CF7853">
            <w:pPr>
              <w:jc w:val="center"/>
              <w:rPr>
                <w:color w:val="595959" w:themeColor="text1" w:themeTint="A6"/>
                <w:sz w:val="28"/>
                <w:szCs w:val="28"/>
              </w:rPr>
            </w:pPr>
            <w:r w:rsidRPr="0065237B">
              <w:rPr>
                <w:color w:val="595959" w:themeColor="text1" w:themeTint="A6"/>
                <w:sz w:val="28"/>
                <w:szCs w:val="28"/>
              </w:rPr>
              <w:t>0</w:t>
            </w:r>
          </w:p>
        </w:tc>
        <w:tc>
          <w:tcPr>
            <w:tcW w:w="1620" w:type="dxa"/>
          </w:tcPr>
          <w:p w:rsidR="00CF7853" w:rsidRPr="0065237B" w:rsidRDefault="00CF7853" w:rsidP="00CF7853">
            <w:pPr>
              <w:jc w:val="center"/>
              <w:rPr>
                <w:color w:val="595959" w:themeColor="text1" w:themeTint="A6"/>
                <w:sz w:val="28"/>
                <w:szCs w:val="28"/>
              </w:rPr>
            </w:pPr>
            <w:r w:rsidRPr="0065237B">
              <w:rPr>
                <w:color w:val="595959" w:themeColor="text1" w:themeTint="A6"/>
                <w:sz w:val="28"/>
                <w:szCs w:val="28"/>
              </w:rPr>
              <w:t>0</w:t>
            </w:r>
          </w:p>
        </w:tc>
        <w:tc>
          <w:tcPr>
            <w:tcW w:w="1440" w:type="dxa"/>
          </w:tcPr>
          <w:p w:rsidR="00CF7853" w:rsidRPr="0065237B" w:rsidRDefault="00CF7853" w:rsidP="00CF7853">
            <w:pPr>
              <w:jc w:val="center"/>
              <w:rPr>
                <w:color w:val="595959" w:themeColor="text1" w:themeTint="A6"/>
                <w:sz w:val="28"/>
                <w:szCs w:val="28"/>
              </w:rPr>
            </w:pPr>
            <w:r w:rsidRPr="0065237B">
              <w:rPr>
                <w:color w:val="595959" w:themeColor="text1" w:themeTint="A6"/>
                <w:sz w:val="28"/>
                <w:szCs w:val="28"/>
              </w:rPr>
              <w:t>0</w:t>
            </w:r>
          </w:p>
        </w:tc>
        <w:tc>
          <w:tcPr>
            <w:tcW w:w="1620" w:type="dxa"/>
          </w:tcPr>
          <w:p w:rsidR="00CF7853" w:rsidRPr="0065237B" w:rsidRDefault="00CF7853" w:rsidP="00CF7853">
            <w:pPr>
              <w:jc w:val="center"/>
              <w:rPr>
                <w:color w:val="595959" w:themeColor="text1" w:themeTint="A6"/>
                <w:sz w:val="28"/>
                <w:szCs w:val="28"/>
              </w:rPr>
            </w:pPr>
            <w:r w:rsidRPr="0065237B">
              <w:rPr>
                <w:color w:val="595959" w:themeColor="text1" w:themeTint="A6"/>
                <w:sz w:val="28"/>
                <w:szCs w:val="28"/>
              </w:rPr>
              <w:t>0</w:t>
            </w:r>
          </w:p>
        </w:tc>
      </w:tr>
      <w:tr w:rsidR="0065237B" w:rsidRPr="0065237B" w:rsidTr="00556C3F">
        <w:tc>
          <w:tcPr>
            <w:tcW w:w="648" w:type="dxa"/>
          </w:tcPr>
          <w:p w:rsidR="00FC78D1" w:rsidRPr="0065237B" w:rsidRDefault="00FC78D1" w:rsidP="00556C3F">
            <w:pPr>
              <w:pStyle w:val="ConsPlusNormal"/>
              <w:jc w:val="center"/>
              <w:rPr>
                <w:color w:val="595959" w:themeColor="text1" w:themeTint="A6"/>
              </w:rPr>
            </w:pPr>
            <w:r w:rsidRPr="0065237B">
              <w:rPr>
                <w:color w:val="595959" w:themeColor="text1" w:themeTint="A6"/>
              </w:rPr>
              <w:lastRenderedPageBreak/>
              <w:t>14.</w:t>
            </w:r>
          </w:p>
        </w:tc>
        <w:tc>
          <w:tcPr>
            <w:tcW w:w="3420" w:type="dxa"/>
          </w:tcPr>
          <w:p w:rsidR="00FC78D1" w:rsidRPr="0065237B" w:rsidRDefault="00FC78D1" w:rsidP="00556C3F">
            <w:pPr>
              <w:pStyle w:val="ConsPlusNormal"/>
              <w:rPr>
                <w:color w:val="595959" w:themeColor="text1" w:themeTint="A6"/>
              </w:rPr>
            </w:pPr>
            <w:r w:rsidRPr="0065237B">
              <w:rPr>
                <w:color w:val="595959" w:themeColor="text1" w:themeTint="A6"/>
              </w:rPr>
              <w:t>Родители, воспитывающие несовершеннолетних детей в неполных семьях и (или) трех и более несовершеннолетних детей</w:t>
            </w:r>
          </w:p>
        </w:tc>
        <w:tc>
          <w:tcPr>
            <w:tcW w:w="900" w:type="dxa"/>
          </w:tcPr>
          <w:p w:rsidR="00FC78D1" w:rsidRPr="0065237B" w:rsidRDefault="00CF7853" w:rsidP="00556C3F">
            <w:pPr>
              <w:jc w:val="center"/>
              <w:rPr>
                <w:color w:val="595959" w:themeColor="text1" w:themeTint="A6"/>
                <w:sz w:val="28"/>
                <w:szCs w:val="28"/>
              </w:rPr>
            </w:pPr>
            <w:r w:rsidRPr="0065237B">
              <w:rPr>
                <w:color w:val="595959" w:themeColor="text1" w:themeTint="A6"/>
                <w:sz w:val="28"/>
                <w:szCs w:val="28"/>
              </w:rPr>
              <w:t>3</w:t>
            </w:r>
          </w:p>
        </w:tc>
        <w:tc>
          <w:tcPr>
            <w:tcW w:w="1620" w:type="dxa"/>
          </w:tcPr>
          <w:p w:rsidR="00FC78D1" w:rsidRPr="0065237B" w:rsidRDefault="00CF7853" w:rsidP="00556C3F">
            <w:pPr>
              <w:jc w:val="center"/>
              <w:rPr>
                <w:color w:val="595959" w:themeColor="text1" w:themeTint="A6"/>
                <w:sz w:val="28"/>
                <w:szCs w:val="28"/>
              </w:rPr>
            </w:pPr>
            <w:r w:rsidRPr="0065237B">
              <w:rPr>
                <w:color w:val="595959" w:themeColor="text1" w:themeTint="A6"/>
                <w:sz w:val="28"/>
                <w:szCs w:val="28"/>
              </w:rPr>
              <w:t>3</w:t>
            </w:r>
          </w:p>
        </w:tc>
        <w:tc>
          <w:tcPr>
            <w:tcW w:w="1440" w:type="dxa"/>
          </w:tcPr>
          <w:p w:rsidR="00FC78D1" w:rsidRPr="0065237B" w:rsidRDefault="00CF7853" w:rsidP="00556C3F">
            <w:pPr>
              <w:jc w:val="center"/>
              <w:rPr>
                <w:color w:val="595959" w:themeColor="text1" w:themeTint="A6"/>
                <w:sz w:val="28"/>
                <w:szCs w:val="28"/>
              </w:rPr>
            </w:pPr>
            <w:r w:rsidRPr="0065237B">
              <w:rPr>
                <w:color w:val="595959" w:themeColor="text1" w:themeTint="A6"/>
                <w:sz w:val="28"/>
                <w:szCs w:val="28"/>
              </w:rPr>
              <w:t>3</w:t>
            </w:r>
          </w:p>
        </w:tc>
        <w:tc>
          <w:tcPr>
            <w:tcW w:w="1620" w:type="dxa"/>
          </w:tcPr>
          <w:p w:rsidR="00FC78D1" w:rsidRPr="0065237B" w:rsidRDefault="00CF7853" w:rsidP="00556C3F">
            <w:pPr>
              <w:jc w:val="center"/>
              <w:rPr>
                <w:color w:val="595959" w:themeColor="text1" w:themeTint="A6"/>
                <w:sz w:val="28"/>
                <w:szCs w:val="28"/>
              </w:rPr>
            </w:pPr>
            <w:r w:rsidRPr="0065237B">
              <w:rPr>
                <w:color w:val="595959" w:themeColor="text1" w:themeTint="A6"/>
                <w:sz w:val="28"/>
                <w:szCs w:val="28"/>
              </w:rPr>
              <w:t>0</w:t>
            </w:r>
          </w:p>
        </w:tc>
      </w:tr>
      <w:tr w:rsidR="0065237B" w:rsidRPr="0065237B" w:rsidTr="00556C3F">
        <w:tc>
          <w:tcPr>
            <w:tcW w:w="648" w:type="dxa"/>
          </w:tcPr>
          <w:p w:rsidR="00CF7853" w:rsidRPr="0065237B" w:rsidRDefault="00CF7853" w:rsidP="00556C3F">
            <w:pPr>
              <w:pStyle w:val="ConsPlusNormal"/>
              <w:jc w:val="center"/>
              <w:rPr>
                <w:color w:val="595959" w:themeColor="text1" w:themeTint="A6"/>
              </w:rPr>
            </w:pPr>
            <w:r w:rsidRPr="0065237B">
              <w:rPr>
                <w:color w:val="595959" w:themeColor="text1" w:themeTint="A6"/>
              </w:rPr>
              <w:t>15.</w:t>
            </w:r>
          </w:p>
        </w:tc>
        <w:tc>
          <w:tcPr>
            <w:tcW w:w="3420" w:type="dxa"/>
          </w:tcPr>
          <w:p w:rsidR="00CF7853" w:rsidRPr="0065237B" w:rsidRDefault="00CF7853" w:rsidP="00556C3F">
            <w:pPr>
              <w:pStyle w:val="ConsPlusNormal"/>
              <w:rPr>
                <w:color w:val="595959" w:themeColor="text1" w:themeTint="A6"/>
              </w:rPr>
            </w:pPr>
            <w:r w:rsidRPr="0065237B">
              <w:rPr>
                <w:color w:val="595959" w:themeColor="text1" w:themeTint="A6"/>
              </w:rPr>
              <w:t>Беременные женщины и женщины, имеющие детей в возрасте до трех лет</w:t>
            </w:r>
          </w:p>
        </w:tc>
        <w:tc>
          <w:tcPr>
            <w:tcW w:w="900" w:type="dxa"/>
          </w:tcPr>
          <w:p w:rsidR="00CF7853" w:rsidRPr="0065237B" w:rsidRDefault="00CF7853" w:rsidP="00CF7853">
            <w:pPr>
              <w:jc w:val="center"/>
              <w:rPr>
                <w:color w:val="595959" w:themeColor="text1" w:themeTint="A6"/>
                <w:sz w:val="28"/>
                <w:szCs w:val="28"/>
              </w:rPr>
            </w:pPr>
            <w:r w:rsidRPr="0065237B">
              <w:rPr>
                <w:color w:val="595959" w:themeColor="text1" w:themeTint="A6"/>
                <w:sz w:val="28"/>
                <w:szCs w:val="28"/>
              </w:rPr>
              <w:t>0</w:t>
            </w:r>
          </w:p>
        </w:tc>
        <w:tc>
          <w:tcPr>
            <w:tcW w:w="1620" w:type="dxa"/>
          </w:tcPr>
          <w:p w:rsidR="00CF7853" w:rsidRPr="0065237B" w:rsidRDefault="00CF7853" w:rsidP="00CF7853">
            <w:pPr>
              <w:jc w:val="center"/>
              <w:rPr>
                <w:color w:val="595959" w:themeColor="text1" w:themeTint="A6"/>
                <w:sz w:val="28"/>
                <w:szCs w:val="28"/>
              </w:rPr>
            </w:pPr>
            <w:r w:rsidRPr="0065237B">
              <w:rPr>
                <w:color w:val="595959" w:themeColor="text1" w:themeTint="A6"/>
                <w:sz w:val="28"/>
                <w:szCs w:val="28"/>
              </w:rPr>
              <w:t>0</w:t>
            </w:r>
          </w:p>
        </w:tc>
        <w:tc>
          <w:tcPr>
            <w:tcW w:w="1440" w:type="dxa"/>
          </w:tcPr>
          <w:p w:rsidR="00CF7853" w:rsidRPr="0065237B" w:rsidRDefault="00CF7853" w:rsidP="00CF7853">
            <w:pPr>
              <w:jc w:val="center"/>
              <w:rPr>
                <w:color w:val="595959" w:themeColor="text1" w:themeTint="A6"/>
                <w:sz w:val="28"/>
                <w:szCs w:val="28"/>
              </w:rPr>
            </w:pPr>
            <w:r w:rsidRPr="0065237B">
              <w:rPr>
                <w:color w:val="595959" w:themeColor="text1" w:themeTint="A6"/>
                <w:sz w:val="28"/>
                <w:szCs w:val="28"/>
              </w:rPr>
              <w:t>0</w:t>
            </w:r>
          </w:p>
        </w:tc>
        <w:tc>
          <w:tcPr>
            <w:tcW w:w="1620" w:type="dxa"/>
          </w:tcPr>
          <w:p w:rsidR="00CF7853" w:rsidRPr="0065237B" w:rsidRDefault="00CF7853" w:rsidP="00CF7853">
            <w:pPr>
              <w:jc w:val="center"/>
              <w:rPr>
                <w:color w:val="595959" w:themeColor="text1" w:themeTint="A6"/>
                <w:sz w:val="28"/>
                <w:szCs w:val="28"/>
              </w:rPr>
            </w:pPr>
            <w:r w:rsidRPr="0065237B">
              <w:rPr>
                <w:color w:val="595959" w:themeColor="text1" w:themeTint="A6"/>
                <w:sz w:val="28"/>
                <w:szCs w:val="28"/>
              </w:rPr>
              <w:t>0</w:t>
            </w:r>
          </w:p>
        </w:tc>
      </w:tr>
      <w:tr w:rsidR="0065237B" w:rsidRPr="0065237B" w:rsidTr="00556C3F">
        <w:tc>
          <w:tcPr>
            <w:tcW w:w="648" w:type="dxa"/>
          </w:tcPr>
          <w:p w:rsidR="00CF7853" w:rsidRPr="0065237B" w:rsidRDefault="00CF7853" w:rsidP="00556C3F">
            <w:pPr>
              <w:pStyle w:val="ConsPlusNormal"/>
              <w:jc w:val="center"/>
              <w:rPr>
                <w:color w:val="595959" w:themeColor="text1" w:themeTint="A6"/>
              </w:rPr>
            </w:pPr>
            <w:r w:rsidRPr="0065237B">
              <w:rPr>
                <w:color w:val="595959" w:themeColor="text1" w:themeTint="A6"/>
              </w:rPr>
              <w:t>15</w:t>
            </w:r>
            <w:r w:rsidRPr="0065237B">
              <w:rPr>
                <w:color w:val="595959" w:themeColor="text1" w:themeTint="A6"/>
                <w:vertAlign w:val="superscript"/>
              </w:rPr>
              <w:t>1</w:t>
            </w:r>
          </w:p>
        </w:tc>
        <w:tc>
          <w:tcPr>
            <w:tcW w:w="3420" w:type="dxa"/>
          </w:tcPr>
          <w:p w:rsidR="00CF7853" w:rsidRPr="0065237B" w:rsidRDefault="00CF7853" w:rsidP="00556C3F">
            <w:pPr>
              <w:pStyle w:val="ConsPlusNormal"/>
              <w:rPr>
                <w:color w:val="595959" w:themeColor="text1" w:themeTint="A6"/>
              </w:rPr>
            </w:pPr>
            <w:r w:rsidRPr="0065237B">
              <w:rPr>
                <w:color w:val="595959" w:themeColor="text1" w:themeTint="A6"/>
              </w:rPr>
              <w:t>Граждане, пострадавшие в результате чрезвычайной ситуации</w:t>
            </w:r>
          </w:p>
        </w:tc>
        <w:tc>
          <w:tcPr>
            <w:tcW w:w="900" w:type="dxa"/>
          </w:tcPr>
          <w:p w:rsidR="00CF7853" w:rsidRPr="0065237B" w:rsidRDefault="00CF7853" w:rsidP="00CF7853">
            <w:pPr>
              <w:jc w:val="center"/>
              <w:rPr>
                <w:color w:val="595959" w:themeColor="text1" w:themeTint="A6"/>
                <w:sz w:val="28"/>
                <w:szCs w:val="28"/>
              </w:rPr>
            </w:pPr>
            <w:r w:rsidRPr="0065237B">
              <w:rPr>
                <w:color w:val="595959" w:themeColor="text1" w:themeTint="A6"/>
                <w:sz w:val="28"/>
                <w:szCs w:val="28"/>
              </w:rPr>
              <w:t>0</w:t>
            </w:r>
          </w:p>
        </w:tc>
        <w:tc>
          <w:tcPr>
            <w:tcW w:w="1620" w:type="dxa"/>
          </w:tcPr>
          <w:p w:rsidR="00CF7853" w:rsidRPr="0065237B" w:rsidRDefault="00CF7853" w:rsidP="00CF7853">
            <w:pPr>
              <w:jc w:val="center"/>
              <w:rPr>
                <w:color w:val="595959" w:themeColor="text1" w:themeTint="A6"/>
                <w:sz w:val="28"/>
                <w:szCs w:val="28"/>
              </w:rPr>
            </w:pPr>
            <w:r w:rsidRPr="0065237B">
              <w:rPr>
                <w:color w:val="595959" w:themeColor="text1" w:themeTint="A6"/>
                <w:sz w:val="28"/>
                <w:szCs w:val="28"/>
              </w:rPr>
              <w:t>0</w:t>
            </w:r>
          </w:p>
        </w:tc>
        <w:tc>
          <w:tcPr>
            <w:tcW w:w="1440" w:type="dxa"/>
          </w:tcPr>
          <w:p w:rsidR="00CF7853" w:rsidRPr="0065237B" w:rsidRDefault="00CF7853" w:rsidP="00CF7853">
            <w:pPr>
              <w:jc w:val="center"/>
              <w:rPr>
                <w:color w:val="595959" w:themeColor="text1" w:themeTint="A6"/>
                <w:sz w:val="28"/>
                <w:szCs w:val="28"/>
              </w:rPr>
            </w:pPr>
            <w:r w:rsidRPr="0065237B">
              <w:rPr>
                <w:color w:val="595959" w:themeColor="text1" w:themeTint="A6"/>
                <w:sz w:val="28"/>
                <w:szCs w:val="28"/>
              </w:rPr>
              <w:t>0</w:t>
            </w:r>
          </w:p>
        </w:tc>
        <w:tc>
          <w:tcPr>
            <w:tcW w:w="1620" w:type="dxa"/>
          </w:tcPr>
          <w:p w:rsidR="00CF7853" w:rsidRPr="0065237B" w:rsidRDefault="00CF7853" w:rsidP="00CF7853">
            <w:pPr>
              <w:jc w:val="center"/>
              <w:rPr>
                <w:color w:val="595959" w:themeColor="text1" w:themeTint="A6"/>
                <w:sz w:val="28"/>
                <w:szCs w:val="28"/>
              </w:rPr>
            </w:pPr>
            <w:r w:rsidRPr="0065237B">
              <w:rPr>
                <w:color w:val="595959" w:themeColor="text1" w:themeTint="A6"/>
                <w:sz w:val="28"/>
                <w:szCs w:val="28"/>
              </w:rPr>
              <w:t>0</w:t>
            </w:r>
          </w:p>
        </w:tc>
      </w:tr>
      <w:tr w:rsidR="0065237B" w:rsidRPr="0065237B" w:rsidTr="00556C3F">
        <w:trPr>
          <w:trHeight w:val="70"/>
        </w:trPr>
        <w:tc>
          <w:tcPr>
            <w:tcW w:w="648" w:type="dxa"/>
          </w:tcPr>
          <w:p w:rsidR="00CF7853" w:rsidRPr="0065237B" w:rsidRDefault="00CF7853" w:rsidP="00556C3F">
            <w:pPr>
              <w:pStyle w:val="ConsPlusNormal"/>
              <w:jc w:val="center"/>
              <w:rPr>
                <w:color w:val="595959" w:themeColor="text1" w:themeTint="A6"/>
              </w:rPr>
            </w:pPr>
            <w:r w:rsidRPr="0065237B">
              <w:rPr>
                <w:color w:val="595959" w:themeColor="text1" w:themeTint="A6"/>
              </w:rPr>
              <w:t>16.</w:t>
            </w:r>
          </w:p>
        </w:tc>
        <w:tc>
          <w:tcPr>
            <w:tcW w:w="3420" w:type="dxa"/>
          </w:tcPr>
          <w:p w:rsidR="00CF7853" w:rsidRPr="0065237B" w:rsidRDefault="00CF7853" w:rsidP="00556C3F">
            <w:pPr>
              <w:pStyle w:val="ConsPlusNormal"/>
              <w:rPr>
                <w:color w:val="595959" w:themeColor="text1" w:themeTint="A6"/>
              </w:rPr>
            </w:pPr>
            <w:r w:rsidRPr="0065237B">
              <w:rPr>
                <w:color w:val="595959" w:themeColor="text1" w:themeTint="A6"/>
              </w:rPr>
              <w:t>Граждане, имеющие право на бесплатную юридическую помощь в соответствии с иными законами Российской Федерации и Ставропольского края</w:t>
            </w:r>
          </w:p>
        </w:tc>
        <w:tc>
          <w:tcPr>
            <w:tcW w:w="900" w:type="dxa"/>
          </w:tcPr>
          <w:p w:rsidR="00CF7853" w:rsidRPr="0065237B" w:rsidRDefault="00CF7853" w:rsidP="00CF7853">
            <w:pPr>
              <w:jc w:val="center"/>
              <w:rPr>
                <w:color w:val="595959" w:themeColor="text1" w:themeTint="A6"/>
                <w:sz w:val="28"/>
                <w:szCs w:val="28"/>
              </w:rPr>
            </w:pPr>
            <w:r w:rsidRPr="0065237B">
              <w:rPr>
                <w:color w:val="595959" w:themeColor="text1" w:themeTint="A6"/>
                <w:sz w:val="28"/>
                <w:szCs w:val="28"/>
              </w:rPr>
              <w:t>0</w:t>
            </w:r>
          </w:p>
        </w:tc>
        <w:tc>
          <w:tcPr>
            <w:tcW w:w="1620" w:type="dxa"/>
          </w:tcPr>
          <w:p w:rsidR="00CF7853" w:rsidRPr="0065237B" w:rsidRDefault="00CF7853" w:rsidP="00CF7853">
            <w:pPr>
              <w:jc w:val="center"/>
              <w:rPr>
                <w:color w:val="595959" w:themeColor="text1" w:themeTint="A6"/>
                <w:sz w:val="28"/>
                <w:szCs w:val="28"/>
              </w:rPr>
            </w:pPr>
            <w:r w:rsidRPr="0065237B">
              <w:rPr>
                <w:color w:val="595959" w:themeColor="text1" w:themeTint="A6"/>
                <w:sz w:val="28"/>
                <w:szCs w:val="28"/>
              </w:rPr>
              <w:t>0</w:t>
            </w:r>
          </w:p>
        </w:tc>
        <w:tc>
          <w:tcPr>
            <w:tcW w:w="1440" w:type="dxa"/>
          </w:tcPr>
          <w:p w:rsidR="00CF7853" w:rsidRPr="0065237B" w:rsidRDefault="00CF7853" w:rsidP="00CF7853">
            <w:pPr>
              <w:jc w:val="center"/>
              <w:rPr>
                <w:color w:val="595959" w:themeColor="text1" w:themeTint="A6"/>
                <w:sz w:val="28"/>
                <w:szCs w:val="28"/>
              </w:rPr>
            </w:pPr>
            <w:r w:rsidRPr="0065237B">
              <w:rPr>
                <w:color w:val="595959" w:themeColor="text1" w:themeTint="A6"/>
                <w:sz w:val="28"/>
                <w:szCs w:val="28"/>
              </w:rPr>
              <w:t>0</w:t>
            </w:r>
          </w:p>
        </w:tc>
        <w:tc>
          <w:tcPr>
            <w:tcW w:w="1620" w:type="dxa"/>
          </w:tcPr>
          <w:p w:rsidR="00CF7853" w:rsidRPr="0065237B" w:rsidRDefault="00CF7853" w:rsidP="00CF7853">
            <w:pPr>
              <w:jc w:val="center"/>
              <w:rPr>
                <w:color w:val="595959" w:themeColor="text1" w:themeTint="A6"/>
                <w:sz w:val="28"/>
                <w:szCs w:val="28"/>
              </w:rPr>
            </w:pPr>
            <w:r w:rsidRPr="0065237B">
              <w:rPr>
                <w:color w:val="595959" w:themeColor="text1" w:themeTint="A6"/>
                <w:sz w:val="28"/>
                <w:szCs w:val="28"/>
              </w:rPr>
              <w:t>0</w:t>
            </w:r>
          </w:p>
        </w:tc>
      </w:tr>
      <w:tr w:rsidR="0065237B" w:rsidRPr="0065237B" w:rsidTr="00556C3F">
        <w:tc>
          <w:tcPr>
            <w:tcW w:w="648" w:type="dxa"/>
          </w:tcPr>
          <w:p w:rsidR="00CF7853" w:rsidRPr="0065237B" w:rsidRDefault="00CF7853" w:rsidP="00556C3F">
            <w:pPr>
              <w:pStyle w:val="ConsPlusNormal"/>
              <w:jc w:val="center"/>
              <w:rPr>
                <w:color w:val="595959" w:themeColor="text1" w:themeTint="A6"/>
              </w:rPr>
            </w:pPr>
            <w:r w:rsidRPr="0065237B">
              <w:rPr>
                <w:color w:val="595959" w:themeColor="text1" w:themeTint="A6"/>
              </w:rPr>
              <w:t>17.</w:t>
            </w:r>
          </w:p>
        </w:tc>
        <w:tc>
          <w:tcPr>
            <w:tcW w:w="3420" w:type="dxa"/>
          </w:tcPr>
          <w:p w:rsidR="00CF7853" w:rsidRPr="0065237B" w:rsidRDefault="00CF7853" w:rsidP="00556C3F">
            <w:pPr>
              <w:pStyle w:val="ConsPlusNonformat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65237B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Количество граждан, которым выдано направление к адвокату для оказания бесплатной юридической помощи</w:t>
            </w:r>
          </w:p>
        </w:tc>
        <w:tc>
          <w:tcPr>
            <w:tcW w:w="900" w:type="dxa"/>
          </w:tcPr>
          <w:p w:rsidR="00CF7853" w:rsidRPr="0065237B" w:rsidRDefault="00CF7853" w:rsidP="00CF7853">
            <w:pPr>
              <w:jc w:val="center"/>
              <w:rPr>
                <w:color w:val="595959" w:themeColor="text1" w:themeTint="A6"/>
                <w:sz w:val="28"/>
                <w:szCs w:val="28"/>
              </w:rPr>
            </w:pPr>
            <w:r w:rsidRPr="0065237B">
              <w:rPr>
                <w:color w:val="595959" w:themeColor="text1" w:themeTint="A6"/>
                <w:sz w:val="28"/>
                <w:szCs w:val="28"/>
              </w:rPr>
              <w:t>0</w:t>
            </w:r>
          </w:p>
        </w:tc>
        <w:tc>
          <w:tcPr>
            <w:tcW w:w="1620" w:type="dxa"/>
          </w:tcPr>
          <w:p w:rsidR="00CF7853" w:rsidRPr="0065237B" w:rsidRDefault="00CF7853" w:rsidP="00CF7853">
            <w:pPr>
              <w:jc w:val="center"/>
              <w:rPr>
                <w:color w:val="595959" w:themeColor="text1" w:themeTint="A6"/>
                <w:sz w:val="28"/>
                <w:szCs w:val="28"/>
              </w:rPr>
            </w:pPr>
            <w:r w:rsidRPr="0065237B">
              <w:rPr>
                <w:color w:val="595959" w:themeColor="text1" w:themeTint="A6"/>
                <w:sz w:val="28"/>
                <w:szCs w:val="28"/>
              </w:rPr>
              <w:t>0</w:t>
            </w:r>
          </w:p>
        </w:tc>
        <w:tc>
          <w:tcPr>
            <w:tcW w:w="1440" w:type="dxa"/>
          </w:tcPr>
          <w:p w:rsidR="00CF7853" w:rsidRPr="0065237B" w:rsidRDefault="00CF7853" w:rsidP="00CF7853">
            <w:pPr>
              <w:jc w:val="center"/>
              <w:rPr>
                <w:color w:val="595959" w:themeColor="text1" w:themeTint="A6"/>
                <w:sz w:val="28"/>
                <w:szCs w:val="28"/>
              </w:rPr>
            </w:pPr>
            <w:r w:rsidRPr="0065237B">
              <w:rPr>
                <w:color w:val="595959" w:themeColor="text1" w:themeTint="A6"/>
                <w:sz w:val="28"/>
                <w:szCs w:val="28"/>
              </w:rPr>
              <w:t>0</w:t>
            </w:r>
          </w:p>
        </w:tc>
        <w:tc>
          <w:tcPr>
            <w:tcW w:w="1620" w:type="dxa"/>
          </w:tcPr>
          <w:p w:rsidR="00CF7853" w:rsidRPr="0065237B" w:rsidRDefault="00CF7853" w:rsidP="00CF7853">
            <w:pPr>
              <w:jc w:val="center"/>
              <w:rPr>
                <w:color w:val="595959" w:themeColor="text1" w:themeTint="A6"/>
                <w:sz w:val="28"/>
                <w:szCs w:val="28"/>
              </w:rPr>
            </w:pPr>
            <w:r w:rsidRPr="0065237B">
              <w:rPr>
                <w:color w:val="595959" w:themeColor="text1" w:themeTint="A6"/>
                <w:sz w:val="28"/>
                <w:szCs w:val="28"/>
              </w:rPr>
              <w:t>0</w:t>
            </w:r>
          </w:p>
        </w:tc>
      </w:tr>
      <w:tr w:rsidR="0065237B" w:rsidRPr="0065237B" w:rsidTr="00556C3F">
        <w:tc>
          <w:tcPr>
            <w:tcW w:w="648" w:type="dxa"/>
          </w:tcPr>
          <w:p w:rsidR="00FC78D1" w:rsidRPr="0065237B" w:rsidRDefault="00FC78D1" w:rsidP="00556C3F">
            <w:pPr>
              <w:pStyle w:val="ConsPlusNonformat"/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65237B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18.</w:t>
            </w:r>
          </w:p>
        </w:tc>
        <w:tc>
          <w:tcPr>
            <w:tcW w:w="3420" w:type="dxa"/>
          </w:tcPr>
          <w:p w:rsidR="00FC78D1" w:rsidRPr="0065237B" w:rsidRDefault="00FC78D1" w:rsidP="00556C3F">
            <w:pPr>
              <w:pStyle w:val="ConsPlusNonformat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65237B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Всего</w:t>
            </w:r>
          </w:p>
        </w:tc>
        <w:tc>
          <w:tcPr>
            <w:tcW w:w="900" w:type="dxa"/>
          </w:tcPr>
          <w:p w:rsidR="00FC78D1" w:rsidRPr="0065237B" w:rsidRDefault="001A2334" w:rsidP="00556C3F">
            <w:pPr>
              <w:jc w:val="center"/>
              <w:rPr>
                <w:color w:val="595959" w:themeColor="text1" w:themeTint="A6"/>
                <w:sz w:val="28"/>
                <w:szCs w:val="28"/>
              </w:rPr>
            </w:pPr>
            <w:r>
              <w:rPr>
                <w:color w:val="595959" w:themeColor="text1" w:themeTint="A6"/>
                <w:sz w:val="28"/>
                <w:szCs w:val="28"/>
              </w:rPr>
              <w:t>11</w:t>
            </w:r>
          </w:p>
        </w:tc>
        <w:tc>
          <w:tcPr>
            <w:tcW w:w="1620" w:type="dxa"/>
          </w:tcPr>
          <w:p w:rsidR="00FC78D1" w:rsidRPr="0065237B" w:rsidRDefault="001A2334" w:rsidP="00556C3F">
            <w:pPr>
              <w:jc w:val="center"/>
              <w:rPr>
                <w:color w:val="595959" w:themeColor="text1" w:themeTint="A6"/>
                <w:sz w:val="28"/>
                <w:szCs w:val="28"/>
              </w:rPr>
            </w:pPr>
            <w:r>
              <w:rPr>
                <w:color w:val="595959" w:themeColor="text1" w:themeTint="A6"/>
                <w:sz w:val="28"/>
                <w:szCs w:val="28"/>
              </w:rPr>
              <w:t>11</w:t>
            </w:r>
          </w:p>
        </w:tc>
        <w:tc>
          <w:tcPr>
            <w:tcW w:w="1440" w:type="dxa"/>
          </w:tcPr>
          <w:p w:rsidR="00FC78D1" w:rsidRPr="0065237B" w:rsidRDefault="001A2334" w:rsidP="00556C3F">
            <w:pPr>
              <w:jc w:val="center"/>
              <w:rPr>
                <w:color w:val="595959" w:themeColor="text1" w:themeTint="A6"/>
                <w:sz w:val="28"/>
                <w:szCs w:val="28"/>
              </w:rPr>
            </w:pPr>
            <w:r>
              <w:rPr>
                <w:color w:val="595959" w:themeColor="text1" w:themeTint="A6"/>
                <w:sz w:val="28"/>
                <w:szCs w:val="28"/>
              </w:rPr>
              <w:t>11</w:t>
            </w:r>
            <w:bookmarkStart w:id="0" w:name="_GoBack"/>
            <w:bookmarkEnd w:id="0"/>
          </w:p>
        </w:tc>
        <w:tc>
          <w:tcPr>
            <w:tcW w:w="1620" w:type="dxa"/>
          </w:tcPr>
          <w:p w:rsidR="00FC78D1" w:rsidRPr="0065237B" w:rsidRDefault="0065237B" w:rsidP="00556C3F">
            <w:pPr>
              <w:jc w:val="center"/>
              <w:rPr>
                <w:color w:val="595959" w:themeColor="text1" w:themeTint="A6"/>
                <w:sz w:val="28"/>
                <w:szCs w:val="28"/>
              </w:rPr>
            </w:pPr>
            <w:r w:rsidRPr="0065237B">
              <w:rPr>
                <w:color w:val="595959" w:themeColor="text1" w:themeTint="A6"/>
                <w:sz w:val="28"/>
                <w:szCs w:val="28"/>
              </w:rPr>
              <w:t>0</w:t>
            </w:r>
          </w:p>
        </w:tc>
      </w:tr>
    </w:tbl>
    <w:p w:rsidR="00FC78D1" w:rsidRPr="0065237B" w:rsidRDefault="00FC78D1" w:rsidP="00FC78D1">
      <w:pPr>
        <w:rPr>
          <w:color w:val="595959" w:themeColor="text1" w:themeTint="A6"/>
          <w:sz w:val="28"/>
          <w:szCs w:val="28"/>
        </w:rPr>
      </w:pPr>
    </w:p>
    <w:p w:rsidR="0065237B" w:rsidRPr="0065237B" w:rsidRDefault="0065237B" w:rsidP="00FC78D1">
      <w:pPr>
        <w:pStyle w:val="ConsPlusNonformat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65237B" w:rsidRPr="0065237B" w:rsidRDefault="0065237B" w:rsidP="00FC78D1">
      <w:pPr>
        <w:pStyle w:val="ConsPlusNonformat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FC78D1" w:rsidRPr="0065237B" w:rsidRDefault="00FC78D1" w:rsidP="00FC78D1">
      <w:pPr>
        <w:pStyle w:val="ConsPlusNonformat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65237B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Руководитель органа исполнительной власти</w:t>
      </w:r>
    </w:p>
    <w:p w:rsidR="00FC78D1" w:rsidRPr="0065237B" w:rsidRDefault="00FC78D1" w:rsidP="00FC78D1">
      <w:pPr>
        <w:pStyle w:val="ConsPlusNonformat"/>
        <w:tabs>
          <w:tab w:val="left" w:pos="6510"/>
        </w:tabs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65237B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Ставропольского края</w:t>
      </w:r>
      <w:proofErr w:type="gramStart"/>
      <w:r w:rsidR="00CF7853" w:rsidRPr="0065237B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                                          </w:t>
      </w:r>
      <w:r w:rsidR="00CF7853" w:rsidRPr="0065237B">
        <w:rPr>
          <w:rFonts w:ascii="Times New Roman" w:hAnsi="Times New Roman" w:cs="Times New Roman"/>
          <w:color w:val="595959" w:themeColor="text1" w:themeTint="A6"/>
          <w:sz w:val="28"/>
          <w:szCs w:val="28"/>
          <w:u w:val="single"/>
        </w:rPr>
        <w:t>Г</w:t>
      </w:r>
      <w:proofErr w:type="gramEnd"/>
      <w:r w:rsidR="00CF7853" w:rsidRPr="0065237B">
        <w:rPr>
          <w:rFonts w:ascii="Times New Roman" w:hAnsi="Times New Roman" w:cs="Times New Roman"/>
          <w:color w:val="595959" w:themeColor="text1" w:themeTint="A6"/>
          <w:sz w:val="28"/>
          <w:szCs w:val="28"/>
          <w:u w:val="single"/>
        </w:rPr>
        <w:t>одило Галина Владимировна</w:t>
      </w:r>
    </w:p>
    <w:p w:rsidR="00FC78D1" w:rsidRPr="0065237B" w:rsidRDefault="00FC78D1" w:rsidP="00FC78D1">
      <w:pPr>
        <w:pStyle w:val="ConsPlusNonformat"/>
        <w:tabs>
          <w:tab w:val="left" w:pos="8460"/>
        </w:tabs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65237B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(государственного учреждения)                                      </w:t>
      </w:r>
      <w:r w:rsidRPr="0065237B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Фамилия, имя, отчество (при наличии)</w:t>
      </w:r>
    </w:p>
    <w:p w:rsidR="0065237B" w:rsidRPr="0065237B" w:rsidRDefault="0065237B" w:rsidP="00FC78D1">
      <w:pPr>
        <w:pStyle w:val="ConsPlusNonformat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65237B" w:rsidRPr="0065237B" w:rsidRDefault="0065237B" w:rsidP="00FC78D1">
      <w:pPr>
        <w:pStyle w:val="ConsPlusNonformat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65237B" w:rsidRPr="0065237B" w:rsidRDefault="0065237B" w:rsidP="00FC78D1">
      <w:pPr>
        <w:pStyle w:val="ConsPlusNonformat"/>
        <w:rPr>
          <w:rFonts w:ascii="Times New Roman" w:hAnsi="Times New Roman" w:cs="Times New Roman"/>
          <w:color w:val="595959" w:themeColor="text1" w:themeTint="A6"/>
          <w:sz w:val="24"/>
          <w:szCs w:val="24"/>
          <w:u w:val="single"/>
        </w:rPr>
      </w:pPr>
    </w:p>
    <w:p w:rsidR="0065237B" w:rsidRPr="0065237B" w:rsidRDefault="0065237B" w:rsidP="00FC78D1">
      <w:pPr>
        <w:pStyle w:val="ConsPlusNonformat"/>
        <w:rPr>
          <w:rFonts w:ascii="Times New Roman" w:hAnsi="Times New Roman" w:cs="Times New Roman"/>
          <w:color w:val="595959" w:themeColor="text1" w:themeTint="A6"/>
          <w:sz w:val="24"/>
          <w:szCs w:val="24"/>
          <w:u w:val="single"/>
        </w:rPr>
      </w:pPr>
    </w:p>
    <w:p w:rsidR="0065237B" w:rsidRPr="0065237B" w:rsidRDefault="0065237B" w:rsidP="00FC78D1">
      <w:pPr>
        <w:pStyle w:val="ConsPlusNonformat"/>
        <w:rPr>
          <w:rFonts w:ascii="Times New Roman" w:hAnsi="Times New Roman" w:cs="Times New Roman"/>
          <w:color w:val="595959" w:themeColor="text1" w:themeTint="A6"/>
          <w:sz w:val="22"/>
          <w:szCs w:val="22"/>
          <w:u w:val="single"/>
        </w:rPr>
      </w:pPr>
    </w:p>
    <w:p w:rsidR="0065237B" w:rsidRPr="0065237B" w:rsidRDefault="0065237B" w:rsidP="00FC78D1">
      <w:pPr>
        <w:pStyle w:val="ConsPlusNonformat"/>
        <w:rPr>
          <w:rFonts w:ascii="Times New Roman" w:hAnsi="Times New Roman" w:cs="Times New Roman"/>
          <w:color w:val="595959" w:themeColor="text1" w:themeTint="A6"/>
          <w:sz w:val="22"/>
          <w:szCs w:val="22"/>
          <w:u w:val="single"/>
        </w:rPr>
      </w:pPr>
    </w:p>
    <w:p w:rsidR="0065237B" w:rsidRPr="0065237B" w:rsidRDefault="0065237B" w:rsidP="00FC78D1">
      <w:pPr>
        <w:pStyle w:val="ConsPlusNonformat"/>
        <w:rPr>
          <w:rFonts w:ascii="Times New Roman" w:hAnsi="Times New Roman" w:cs="Times New Roman"/>
          <w:color w:val="595959" w:themeColor="text1" w:themeTint="A6"/>
          <w:sz w:val="22"/>
          <w:szCs w:val="22"/>
          <w:u w:val="single"/>
        </w:rPr>
      </w:pPr>
      <w:r w:rsidRPr="0065237B">
        <w:rPr>
          <w:rFonts w:ascii="Times New Roman" w:hAnsi="Times New Roman" w:cs="Times New Roman"/>
          <w:color w:val="595959" w:themeColor="text1" w:themeTint="A6"/>
          <w:sz w:val="22"/>
          <w:szCs w:val="22"/>
          <w:u w:val="single"/>
        </w:rPr>
        <w:t>Потапова Елена Ивановна, 88654222961</w:t>
      </w:r>
    </w:p>
    <w:p w:rsidR="00FC78D1" w:rsidRPr="0065237B" w:rsidRDefault="00FC78D1" w:rsidP="00FC78D1">
      <w:pPr>
        <w:pStyle w:val="ConsPlusNonformat"/>
        <w:rPr>
          <w:rFonts w:ascii="Times New Roman" w:hAnsi="Times New Roman" w:cs="Times New Roman"/>
          <w:color w:val="595959" w:themeColor="text1" w:themeTint="A6"/>
          <w:sz w:val="22"/>
          <w:szCs w:val="22"/>
        </w:rPr>
      </w:pPr>
      <w:r w:rsidRPr="0065237B">
        <w:rPr>
          <w:rFonts w:ascii="Times New Roman" w:hAnsi="Times New Roman" w:cs="Times New Roman"/>
          <w:color w:val="595959" w:themeColor="text1" w:themeTint="A6"/>
          <w:sz w:val="22"/>
          <w:szCs w:val="22"/>
        </w:rPr>
        <w:t xml:space="preserve">Фамилия, имя отчество (при наличии) </w:t>
      </w:r>
    </w:p>
    <w:p w:rsidR="00FC78D1" w:rsidRPr="0065237B" w:rsidRDefault="00FC78D1" w:rsidP="00FC78D1">
      <w:pPr>
        <w:pStyle w:val="ConsPlusNonformat"/>
        <w:rPr>
          <w:rFonts w:ascii="Times New Roman" w:hAnsi="Times New Roman" w:cs="Times New Roman"/>
          <w:color w:val="595959" w:themeColor="text1" w:themeTint="A6"/>
          <w:sz w:val="22"/>
          <w:szCs w:val="22"/>
        </w:rPr>
      </w:pPr>
      <w:r w:rsidRPr="0065237B">
        <w:rPr>
          <w:rFonts w:ascii="Times New Roman" w:hAnsi="Times New Roman" w:cs="Times New Roman"/>
          <w:color w:val="595959" w:themeColor="text1" w:themeTint="A6"/>
          <w:sz w:val="22"/>
          <w:szCs w:val="22"/>
        </w:rPr>
        <w:t>исполнителя, номер телефона»</w:t>
      </w:r>
    </w:p>
    <w:p w:rsidR="006506ED" w:rsidRPr="0065237B" w:rsidRDefault="006506ED">
      <w:pPr>
        <w:rPr>
          <w:color w:val="595959" w:themeColor="text1" w:themeTint="A6"/>
          <w:sz w:val="22"/>
          <w:szCs w:val="22"/>
        </w:rPr>
      </w:pPr>
    </w:p>
    <w:sectPr w:rsidR="006506ED" w:rsidRPr="0065237B" w:rsidSect="00650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C78D1"/>
    <w:rsid w:val="0008559B"/>
    <w:rsid w:val="000A5841"/>
    <w:rsid w:val="001A2334"/>
    <w:rsid w:val="0026127F"/>
    <w:rsid w:val="00364C62"/>
    <w:rsid w:val="004B3CAC"/>
    <w:rsid w:val="004C24EC"/>
    <w:rsid w:val="0051374E"/>
    <w:rsid w:val="005C7C41"/>
    <w:rsid w:val="006506ED"/>
    <w:rsid w:val="0065237B"/>
    <w:rsid w:val="006C403C"/>
    <w:rsid w:val="006C7C4C"/>
    <w:rsid w:val="00837F4A"/>
    <w:rsid w:val="008636FE"/>
    <w:rsid w:val="008B0640"/>
    <w:rsid w:val="009508C8"/>
    <w:rsid w:val="009C3975"/>
    <w:rsid w:val="00A36FF7"/>
    <w:rsid w:val="00B40E64"/>
    <w:rsid w:val="00B92AE8"/>
    <w:rsid w:val="00BC62B9"/>
    <w:rsid w:val="00C83180"/>
    <w:rsid w:val="00CB5948"/>
    <w:rsid w:val="00CC5FD3"/>
    <w:rsid w:val="00CF7853"/>
    <w:rsid w:val="00EB2A26"/>
    <w:rsid w:val="00ED5525"/>
    <w:rsid w:val="00EF2BF9"/>
    <w:rsid w:val="00F03E12"/>
    <w:rsid w:val="00F106AE"/>
    <w:rsid w:val="00FC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8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FC78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FC78D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523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237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A6F8BA2905680D319CC4F8EF731AF36C4D53DEB54E43A96268E4EFAE0IEE4H" TargetMode="External"/><Relationship Id="rId5" Type="http://schemas.openxmlformats.org/officeDocument/2006/relationships/hyperlink" Target="consultantplus://offline/ref=0A6F8BA2905680D319CC4F8EF731AF36C4D239E854E63A96268E4EFAE0IEE4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Дубинина</dc:creator>
  <cp:keywords/>
  <dc:description/>
  <cp:lastModifiedBy>Prich-1</cp:lastModifiedBy>
  <cp:revision>5</cp:revision>
  <cp:lastPrinted>2025-03-31T07:21:00Z</cp:lastPrinted>
  <dcterms:created xsi:type="dcterms:W3CDTF">2024-04-05T06:46:00Z</dcterms:created>
  <dcterms:modified xsi:type="dcterms:W3CDTF">2025-03-31T07:22:00Z</dcterms:modified>
</cp:coreProperties>
</file>