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14684" w:tblpY="-1075"/>
        <w:tblW w:w="0" w:type="auto"/>
        <w:tblLayout w:type="fixed"/>
        <w:tblLook w:val="04A0" w:firstRow="1" w:lastRow="0" w:firstColumn="1" w:lastColumn="0" w:noHBand="0" w:noVBand="1"/>
      </w:tblPr>
      <w:tblGrid>
        <w:gridCol w:w="2166"/>
      </w:tblGrid>
      <w:tr w:rsidR="00A92213">
        <w:trPr>
          <w:trHeight w:val="1135"/>
        </w:trPr>
        <w:tc>
          <w:tcPr>
            <w:tcW w:w="2166" w:type="dxa"/>
            <w:tcBorders>
              <w:top w:val="none" w:sz="0" w:space="0" w:color="000000"/>
              <w:left w:val="none" w:sz="0" w:space="0" w:color="000000"/>
              <w:bottom w:val="none" w:sz="0" w:space="0" w:color="000000"/>
              <w:right w:val="none" w:sz="0" w:space="0" w:color="000000"/>
            </w:tcBorders>
            <w:noWrap/>
          </w:tcPr>
          <w:p w:rsidR="00A92213" w:rsidRDefault="00A92213">
            <w:pPr>
              <w:spacing w:line="180" w:lineRule="atLeast"/>
              <w:ind w:firstLine="241"/>
              <w:rPr>
                <w:bCs/>
                <w:szCs w:val="20"/>
                <w:lang w:val="en-US"/>
              </w:rPr>
            </w:pPr>
          </w:p>
          <w:p w:rsidR="00A92213" w:rsidRDefault="00A92213">
            <w:pPr>
              <w:spacing w:line="180" w:lineRule="atLeast"/>
              <w:ind w:firstLine="241"/>
              <w:rPr>
                <w:bCs/>
                <w:sz w:val="20"/>
                <w:szCs w:val="20"/>
                <w:lang w:val="en-US"/>
              </w:rPr>
            </w:pPr>
          </w:p>
          <w:p w:rsidR="00A92213" w:rsidRDefault="00C17AFC">
            <w:pPr>
              <w:spacing w:line="180" w:lineRule="atLeast"/>
              <w:ind w:firstLine="241"/>
              <w:rPr>
                <w:bCs/>
                <w:szCs w:val="20"/>
              </w:rPr>
            </w:pPr>
            <w:r>
              <w:rPr>
                <w:bCs/>
                <w:szCs w:val="20"/>
              </w:rPr>
              <w:t>УТВЕРЖДЕНА приказом Росстата от  12.02.2024             № 54</w:t>
            </w:r>
          </w:p>
        </w:tc>
      </w:tr>
    </w:tbl>
    <w:p w:rsidR="00A92213" w:rsidRDefault="00A92213">
      <w:pPr>
        <w:pStyle w:val="af2"/>
        <w:jc w:val="right"/>
        <w:rPr>
          <w:sz w:val="24"/>
          <w:szCs w:val="24"/>
        </w:rPr>
      </w:pPr>
    </w:p>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4A0" w:firstRow="1" w:lastRow="0" w:firstColumn="1" w:lastColumn="0" w:noHBand="0" w:noVBand="1"/>
      </w:tblPr>
      <w:tblGrid>
        <w:gridCol w:w="11198"/>
      </w:tblGrid>
      <w:tr w:rsidR="00A92213">
        <w:trPr>
          <w:trHeight w:val="400"/>
        </w:trPr>
        <w:tc>
          <w:tcPr>
            <w:tcW w:w="11198" w:type="dxa"/>
            <w:tcBorders>
              <w:top w:val="single" w:sz="12" w:space="0" w:color="auto"/>
              <w:left w:val="single" w:sz="12" w:space="0" w:color="auto"/>
              <w:bottom w:val="single" w:sz="12" w:space="0" w:color="auto"/>
              <w:right w:val="single" w:sz="12" w:space="0" w:color="auto"/>
            </w:tcBorders>
            <w:noWrap/>
          </w:tcPr>
          <w:p w:rsidR="00A92213" w:rsidRDefault="00C17AFC">
            <w:pPr>
              <w:keepNext/>
              <w:spacing w:before="60"/>
              <w:jc w:val="center"/>
              <w:outlineLvl w:val="0"/>
              <w:rPr>
                <w:b/>
                <w:sz w:val="20"/>
                <w:szCs w:val="20"/>
              </w:rPr>
            </w:pPr>
            <w:r>
              <w:rPr>
                <w:b/>
                <w:sz w:val="20"/>
                <w:szCs w:val="20"/>
              </w:rPr>
              <w:t>ФЕДЕРАЛЬНОЕ СТАТИСТИЧЕСКОЕ НАБЛЮДЕНИЕ</w:t>
            </w:r>
          </w:p>
        </w:tc>
      </w:tr>
    </w:tbl>
    <w:p w:rsidR="00A92213" w:rsidRDefault="00A92213">
      <w:pPr>
        <w:spacing w:line="80" w:lineRule="exact"/>
        <w:rPr>
          <w:sz w:val="20"/>
          <w:szCs w:val="20"/>
        </w:rPr>
      </w:pPr>
    </w:p>
    <w:p w:rsidR="00A92213" w:rsidRDefault="00A92213">
      <w:pPr>
        <w:rPr>
          <w:sz w:val="20"/>
          <w:szCs w:val="20"/>
        </w:rPr>
      </w:pPr>
    </w:p>
    <w:tbl>
      <w:tblPr>
        <w:tblW w:w="0" w:type="auto"/>
        <w:tblInd w:w="1383"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4A0" w:firstRow="1" w:lastRow="0" w:firstColumn="1" w:lastColumn="0" w:noHBand="0" w:noVBand="1"/>
      </w:tblPr>
      <w:tblGrid>
        <w:gridCol w:w="12899"/>
      </w:tblGrid>
      <w:tr w:rsidR="00A92213">
        <w:tc>
          <w:tcPr>
            <w:tcW w:w="12899" w:type="dxa"/>
            <w:tcBorders>
              <w:top w:val="single" w:sz="12" w:space="0" w:color="auto"/>
              <w:left w:val="single" w:sz="12" w:space="0" w:color="auto"/>
              <w:bottom w:val="single" w:sz="12" w:space="0" w:color="auto"/>
              <w:right w:val="single" w:sz="12" w:space="0" w:color="auto"/>
            </w:tcBorders>
            <w:shd w:val="pct5" w:color="auto" w:fill="auto"/>
            <w:noWrap/>
          </w:tcPr>
          <w:p w:rsidR="00A92213" w:rsidRDefault="00C17AFC">
            <w:pPr>
              <w:jc w:val="center"/>
              <w:rPr>
                <w:sz w:val="20"/>
                <w:szCs w:val="20"/>
              </w:rPr>
            </w:pPr>
            <w:r>
              <w:rPr>
                <w:sz w:val="20"/>
              </w:rPr>
              <w:t xml:space="preserve">Обязанность предоставления административных данных предусмотрена статьей 8 Федерального закона от 29 ноября 2007 г. № 282-ФЗ </w:t>
            </w:r>
            <w:r>
              <w:rPr>
                <w:sz w:val="20"/>
              </w:rPr>
              <w:br w:type="textWrapping" w:clear="all"/>
              <w:t>«Об официальном статистическом учете и системе государственной статистики в Российской Федерации»</w:t>
            </w:r>
          </w:p>
        </w:tc>
      </w:tr>
    </w:tbl>
    <w:p w:rsidR="00A92213" w:rsidRDefault="00A92213">
      <w:pPr>
        <w:rPr>
          <w:sz w:val="20"/>
          <w:szCs w:val="20"/>
        </w:rPr>
      </w:pPr>
    </w:p>
    <w:p w:rsidR="00A92213" w:rsidRDefault="00A92213">
      <w:pPr>
        <w:rPr>
          <w:sz w:val="20"/>
          <w:szCs w:val="20"/>
        </w:rPr>
      </w:pPr>
    </w:p>
    <w:p w:rsidR="00A92213" w:rsidRDefault="00D53022">
      <w:pPr>
        <w:rPr>
          <w:sz w:val="20"/>
          <w:szCs w:val="20"/>
        </w:rPr>
      </w:pPr>
      <w:r>
        <w:rPr>
          <w:noProof/>
        </w:rPr>
        <mc:AlternateContent>
          <mc:Choice Requires="wps">
            <w:drawing>
              <wp:anchor distT="0" distB="0" distL="114300" distR="114300" simplePos="0" relativeHeight="251657216" behindDoc="0" locked="0" layoutInCell="1" allowOverlap="1">
                <wp:simplePos x="0" y="0"/>
                <wp:positionH relativeFrom="column">
                  <wp:posOffset>97790</wp:posOffset>
                </wp:positionH>
                <wp:positionV relativeFrom="paragraph">
                  <wp:posOffset>12065</wp:posOffset>
                </wp:positionV>
                <wp:extent cx="9238615" cy="2585720"/>
                <wp:effectExtent l="0" t="0" r="1905" b="0"/>
                <wp:wrapNone/>
                <wp:docPr id="2" name="shape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8615" cy="258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9A9" w:rsidRDefault="007F39A9">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shape 0" o:spid="_x0000_s1026" style="position:absolute;margin-left:7.7pt;margin-top:.95pt;width:727.45pt;height:20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" filled="f" stroked="f">
                <v:textbox inset="0,0,0,0">
                  <w:txbxContent>
                    <w:p w:rsidR="007F39A9" w:rsidRDefault="007F39A9">
                      <w:pPr>
                        <w:jc w:val="center"/>
                      </w:pPr>
                    </w:p>
                  </w:txbxContent>
                </v:textbox>
              </v:rect>
            </w:pict>
          </mc:Fallback>
        </mc:AlternateContent>
      </w:r>
    </w:p>
    <w:tbl>
      <w:tblPr>
        <w:tblW w:w="0" w:type="auto"/>
        <w:tblInd w:w="499" w:type="dxa"/>
        <w:tblLayout w:type="fixed"/>
        <w:tblCellMar>
          <w:left w:w="71" w:type="dxa"/>
          <w:right w:w="71" w:type="dxa"/>
        </w:tblCellMar>
        <w:tblLook w:val="04A0" w:firstRow="1" w:lastRow="0" w:firstColumn="1" w:lastColumn="0" w:noHBand="0" w:noVBand="1"/>
      </w:tblPr>
      <w:tblGrid>
        <w:gridCol w:w="2691"/>
        <w:gridCol w:w="9349"/>
        <w:gridCol w:w="2274"/>
      </w:tblGrid>
      <w:tr w:rsidR="00A92213">
        <w:tc>
          <w:tcPr>
            <w:tcW w:w="2691" w:type="dxa"/>
            <w:noWrap/>
          </w:tcPr>
          <w:p w:rsidR="00A92213" w:rsidRDefault="00A92213">
            <w:pPr>
              <w:jc w:val="center"/>
              <w:rPr>
                <w:sz w:val="20"/>
                <w:szCs w:val="20"/>
              </w:rPr>
            </w:pPr>
          </w:p>
        </w:tc>
        <w:tc>
          <w:tcPr>
            <w:tcW w:w="9349" w:type="dxa"/>
            <w:tcBorders>
              <w:top w:val="single" w:sz="12" w:space="0" w:color="auto"/>
              <w:left w:val="single" w:sz="12" w:space="0" w:color="auto"/>
              <w:bottom w:val="single" w:sz="12" w:space="0" w:color="auto"/>
              <w:right w:val="single" w:sz="12" w:space="0" w:color="auto"/>
            </w:tcBorders>
            <w:shd w:val="clear" w:color="auto" w:fill="F2F2F2"/>
            <w:noWrap/>
          </w:tcPr>
          <w:p w:rsidR="00A92213" w:rsidRDefault="00D55DAA">
            <w:pPr>
              <w:spacing w:before="40"/>
              <w:jc w:val="center"/>
              <w:rPr>
                <w:sz w:val="20"/>
              </w:rPr>
            </w:pPr>
            <w:r>
              <w:rPr>
                <w:sz w:val="20"/>
              </w:rPr>
              <w:fldChar w:fldCharType="begin"/>
            </w:r>
            <w:r w:rsidR="00C17AFC">
              <w:rPr>
                <w:sz w:val="20"/>
              </w:rPr>
              <w:instrText xml:space="preserve"> INCLUDETEXT "c:\\access20\\kformp\\name.txt" \* MERGEFORMAT </w:instrText>
            </w:r>
            <w:r>
              <w:rPr>
                <w:sz w:val="20"/>
              </w:rPr>
              <w:fldChar w:fldCharType="separate"/>
            </w:r>
            <w:r w:rsidR="00C17AFC">
              <w:rPr>
                <w:sz w:val="20"/>
              </w:rPr>
              <w:t>СВЕДЕНИЯ О СОЦИАЛЬНОМ ОБСЛУЖИВАНИИ ГРАЖДАН</w:t>
            </w:r>
          </w:p>
          <w:p w:rsidR="00A92213" w:rsidRDefault="00C17AFC">
            <w:pPr>
              <w:spacing w:after="40"/>
              <w:jc w:val="center"/>
              <w:rPr>
                <w:color w:val="FF0000"/>
                <w:sz w:val="20"/>
                <w:szCs w:val="20"/>
              </w:rPr>
            </w:pPr>
            <w:r>
              <w:rPr>
                <w:sz w:val="20"/>
              </w:rPr>
              <w:t xml:space="preserve">за 2023  год </w:t>
            </w:r>
            <w:r w:rsidR="00D55DAA">
              <w:rPr>
                <w:sz w:val="20"/>
              </w:rPr>
              <w:fldChar w:fldCharType="end"/>
            </w:r>
          </w:p>
        </w:tc>
        <w:tc>
          <w:tcPr>
            <w:tcW w:w="2274" w:type="dxa"/>
            <w:noWrap/>
          </w:tcPr>
          <w:p w:rsidR="00A92213" w:rsidRDefault="00A92213">
            <w:pPr>
              <w:jc w:val="center"/>
              <w:rPr>
                <w:sz w:val="20"/>
                <w:szCs w:val="20"/>
              </w:rPr>
            </w:pPr>
          </w:p>
        </w:tc>
      </w:tr>
    </w:tbl>
    <w:p w:rsidR="00A92213" w:rsidRDefault="00D53022">
      <w:pPr>
        <w:spacing w:line="54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column">
                  <wp:posOffset>7379970</wp:posOffset>
                </wp:positionH>
                <wp:positionV relativeFrom="paragraph">
                  <wp:posOffset>295910</wp:posOffset>
                </wp:positionV>
                <wp:extent cx="1905000" cy="210185"/>
                <wp:effectExtent l="13335" t="15875" r="15240" b="12065"/>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10185"/>
                        </a:xfrm>
                        <a:prstGeom prst="rect">
                          <a:avLst/>
                        </a:prstGeom>
                        <a:solidFill>
                          <a:srgbClr val="F2F2F2"/>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AB3F9" id="shape 1" o:spid="_x0000_s1026" style="position:absolute;margin-left:581.1pt;margin-top:23.3pt;width:150pt;height:1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" fillcolor="#f2f2f2" strokeweight="1.25pt"/>
            </w:pict>
          </mc:Fallback>
        </mc:AlternateContent>
      </w:r>
    </w:p>
    <w:tbl>
      <w:tblPr>
        <w:tblW w:w="0" w:type="auto"/>
        <w:tblInd w:w="355" w:type="dxa"/>
        <w:tblLayout w:type="fixed"/>
        <w:tblCellMar>
          <w:left w:w="71" w:type="dxa"/>
          <w:right w:w="71" w:type="dxa"/>
        </w:tblCellMar>
        <w:tblLook w:val="04A0" w:firstRow="1" w:lastRow="0" w:firstColumn="1" w:lastColumn="0" w:noHBand="0" w:noVBand="1"/>
      </w:tblPr>
      <w:tblGrid>
        <w:gridCol w:w="7796"/>
        <w:gridCol w:w="3119"/>
        <w:gridCol w:w="202"/>
        <w:gridCol w:w="3483"/>
      </w:tblGrid>
      <w:tr w:rsidR="00A92213">
        <w:tc>
          <w:tcPr>
            <w:tcW w:w="7796" w:type="dxa"/>
            <w:tcBorders>
              <w:top w:val="single" w:sz="12" w:space="0" w:color="auto"/>
              <w:left w:val="single" w:sz="12" w:space="0" w:color="auto"/>
              <w:bottom w:val="single" w:sz="12" w:space="0" w:color="auto"/>
              <w:right w:val="single" w:sz="12" w:space="0" w:color="auto"/>
            </w:tcBorders>
            <w:noWrap/>
          </w:tcPr>
          <w:p w:rsidR="00A92213" w:rsidRDefault="00C17AFC">
            <w:pPr>
              <w:jc w:val="center"/>
              <w:rPr>
                <w:sz w:val="20"/>
                <w:szCs w:val="20"/>
              </w:rPr>
            </w:pPr>
            <w:r>
              <w:rPr>
                <w:sz w:val="20"/>
                <w:szCs w:val="20"/>
              </w:rPr>
              <w:t>Предоставляют:</w:t>
            </w:r>
          </w:p>
        </w:tc>
        <w:tc>
          <w:tcPr>
            <w:tcW w:w="3119" w:type="dxa"/>
            <w:tcBorders>
              <w:top w:val="single" w:sz="12" w:space="0" w:color="auto"/>
              <w:left w:val="single" w:sz="12" w:space="0" w:color="auto"/>
              <w:bottom w:val="single" w:sz="12" w:space="0" w:color="auto"/>
              <w:right w:val="single" w:sz="12" w:space="0" w:color="auto"/>
            </w:tcBorders>
            <w:noWrap/>
          </w:tcPr>
          <w:p w:rsidR="00A92213" w:rsidRDefault="00C17AFC">
            <w:pPr>
              <w:jc w:val="center"/>
              <w:rPr>
                <w:sz w:val="20"/>
                <w:szCs w:val="20"/>
              </w:rPr>
            </w:pPr>
            <w:r>
              <w:rPr>
                <w:sz w:val="20"/>
                <w:szCs w:val="20"/>
              </w:rPr>
              <w:t>Сроки предоставления</w:t>
            </w:r>
          </w:p>
        </w:tc>
        <w:tc>
          <w:tcPr>
            <w:tcW w:w="202" w:type="dxa"/>
            <w:noWrap/>
          </w:tcPr>
          <w:p w:rsidR="00A92213" w:rsidRDefault="00A92213">
            <w:pPr>
              <w:jc w:val="center"/>
              <w:rPr>
                <w:sz w:val="20"/>
                <w:szCs w:val="20"/>
              </w:rPr>
            </w:pPr>
          </w:p>
        </w:tc>
        <w:tc>
          <w:tcPr>
            <w:tcW w:w="3483" w:type="dxa"/>
            <w:noWrap/>
          </w:tcPr>
          <w:p w:rsidR="00A92213" w:rsidRDefault="00C17AFC">
            <w:pPr>
              <w:jc w:val="center"/>
              <w:rPr>
                <w:sz w:val="20"/>
                <w:szCs w:val="20"/>
                <w:lang w:val="en-US"/>
              </w:rPr>
            </w:pPr>
            <w:r>
              <w:rPr>
                <w:b/>
                <w:sz w:val="20"/>
              </w:rPr>
              <w:t>Форма № 1-соцобслуживание</w:t>
            </w:r>
          </w:p>
        </w:tc>
      </w:tr>
      <w:tr w:rsidR="00A92213">
        <w:tc>
          <w:tcPr>
            <w:tcW w:w="7796" w:type="dxa"/>
            <w:tcBorders>
              <w:top w:val="single" w:sz="6" w:space="0" w:color="auto"/>
              <w:left w:val="single" w:sz="6" w:space="0" w:color="auto"/>
              <w:bottom w:val="single" w:sz="6" w:space="0" w:color="auto"/>
              <w:right w:val="single" w:sz="6" w:space="0" w:color="auto"/>
            </w:tcBorders>
            <w:noWrap/>
          </w:tcPr>
          <w:p w:rsidR="00A92213" w:rsidRDefault="00C17AFC">
            <w:pPr>
              <w:spacing w:before="40" w:line="180" w:lineRule="exact"/>
              <w:rPr>
                <w:sz w:val="20"/>
              </w:rPr>
            </w:pPr>
            <w:r>
              <w:rPr>
                <w:sz w:val="20"/>
              </w:rPr>
              <w:t>органы государственной власти субъектов Российской Федерации, осуществляющие полномочия в сфере социального обслуживания граждан:</w:t>
            </w:r>
          </w:p>
          <w:p w:rsidR="00A92213" w:rsidRDefault="00A92213">
            <w:pPr>
              <w:spacing w:line="180" w:lineRule="exact"/>
              <w:rPr>
                <w:sz w:val="20"/>
                <w:szCs w:val="20"/>
              </w:rPr>
            </w:pPr>
          </w:p>
          <w:p w:rsidR="00A92213" w:rsidRDefault="00C17AFC">
            <w:pPr>
              <w:spacing w:line="180" w:lineRule="exact"/>
              <w:ind w:left="284"/>
              <w:rPr>
                <w:sz w:val="20"/>
                <w:szCs w:val="20"/>
              </w:rPr>
            </w:pPr>
            <w:r>
              <w:rPr>
                <w:rFonts w:ascii="Symbol" w:eastAsia="Symbol" w:hAnsi="Symbol" w:cs="Symbol"/>
                <w:sz w:val="20"/>
                <w:szCs w:val="20"/>
              </w:rPr>
              <w:t></w:t>
            </w:r>
            <w:r>
              <w:rPr>
                <w:sz w:val="20"/>
                <w:szCs w:val="20"/>
              </w:rPr>
              <w:t xml:space="preserve"> </w:t>
            </w:r>
            <w:r>
              <w:rPr>
                <w:sz w:val="20"/>
              </w:rPr>
              <w:t>Министерству труда и социальной защиты Российской Федерации</w:t>
            </w:r>
            <w:r>
              <w:rPr>
                <w:sz w:val="20"/>
              </w:rPr>
              <w:br/>
              <w:t>по установленному им адресу</w:t>
            </w:r>
          </w:p>
        </w:tc>
        <w:tc>
          <w:tcPr>
            <w:tcW w:w="3119" w:type="dxa"/>
            <w:tcBorders>
              <w:top w:val="single" w:sz="6" w:space="0" w:color="auto"/>
              <w:left w:val="single" w:sz="6" w:space="0" w:color="auto"/>
              <w:bottom w:val="single" w:sz="6" w:space="0" w:color="auto"/>
              <w:right w:val="single" w:sz="6" w:space="0" w:color="auto"/>
            </w:tcBorders>
            <w:noWrap/>
          </w:tcPr>
          <w:p w:rsidR="00A92213" w:rsidRDefault="00A92213">
            <w:pPr>
              <w:spacing w:line="20" w:lineRule="exact"/>
              <w:jc w:val="center"/>
              <w:rPr>
                <w:sz w:val="2"/>
                <w:szCs w:val="2"/>
              </w:rPr>
            </w:pPr>
          </w:p>
          <w:p w:rsidR="00A92213" w:rsidRDefault="00A92213">
            <w:pPr>
              <w:spacing w:line="20" w:lineRule="exact"/>
              <w:jc w:val="center"/>
              <w:rPr>
                <w:sz w:val="2"/>
                <w:szCs w:val="2"/>
              </w:rPr>
            </w:pPr>
          </w:p>
          <w:p w:rsidR="00A92213" w:rsidRDefault="00A92213">
            <w:pPr>
              <w:spacing w:line="20" w:lineRule="exact"/>
              <w:jc w:val="center"/>
              <w:rPr>
                <w:sz w:val="2"/>
                <w:szCs w:val="2"/>
              </w:rPr>
            </w:pPr>
          </w:p>
          <w:p w:rsidR="00A92213" w:rsidRDefault="00A92213">
            <w:pPr>
              <w:spacing w:line="20" w:lineRule="exact"/>
              <w:jc w:val="center"/>
              <w:rPr>
                <w:sz w:val="2"/>
                <w:szCs w:val="2"/>
              </w:rPr>
            </w:pPr>
          </w:p>
          <w:p w:rsidR="00A92213" w:rsidRDefault="00A92213">
            <w:pPr>
              <w:spacing w:line="20" w:lineRule="exact"/>
              <w:jc w:val="center"/>
              <w:rPr>
                <w:sz w:val="2"/>
                <w:szCs w:val="2"/>
              </w:rPr>
            </w:pPr>
          </w:p>
          <w:p w:rsidR="00A92213" w:rsidRDefault="00A92213">
            <w:pPr>
              <w:spacing w:line="20" w:lineRule="exact"/>
              <w:jc w:val="center"/>
              <w:rPr>
                <w:sz w:val="2"/>
                <w:szCs w:val="2"/>
              </w:rPr>
            </w:pPr>
          </w:p>
          <w:p w:rsidR="00A92213" w:rsidRDefault="00A92213">
            <w:pPr>
              <w:spacing w:line="20" w:lineRule="exact"/>
              <w:jc w:val="center"/>
              <w:rPr>
                <w:sz w:val="2"/>
                <w:szCs w:val="2"/>
              </w:rPr>
            </w:pPr>
          </w:p>
          <w:p w:rsidR="00A92213" w:rsidRDefault="00A92213">
            <w:pPr>
              <w:spacing w:line="20" w:lineRule="exact"/>
              <w:jc w:val="center"/>
              <w:rPr>
                <w:sz w:val="2"/>
                <w:szCs w:val="2"/>
              </w:rPr>
            </w:pPr>
          </w:p>
          <w:p w:rsidR="00A92213" w:rsidRDefault="00A92213">
            <w:pPr>
              <w:spacing w:line="20" w:lineRule="exact"/>
              <w:jc w:val="center"/>
              <w:rPr>
                <w:sz w:val="2"/>
                <w:szCs w:val="2"/>
              </w:rPr>
            </w:pPr>
          </w:p>
          <w:p w:rsidR="00A92213" w:rsidRDefault="00A92213">
            <w:pPr>
              <w:spacing w:line="180" w:lineRule="exact"/>
              <w:jc w:val="center"/>
              <w:rPr>
                <w:sz w:val="20"/>
                <w:szCs w:val="20"/>
              </w:rPr>
            </w:pPr>
          </w:p>
          <w:p w:rsidR="00A92213" w:rsidRDefault="00A92213">
            <w:pPr>
              <w:spacing w:line="180" w:lineRule="exact"/>
              <w:jc w:val="center"/>
              <w:rPr>
                <w:sz w:val="20"/>
                <w:szCs w:val="20"/>
              </w:rPr>
            </w:pPr>
          </w:p>
          <w:p w:rsidR="00A92213" w:rsidRDefault="00C17AFC">
            <w:pPr>
              <w:spacing w:line="180" w:lineRule="exact"/>
              <w:jc w:val="center"/>
              <w:rPr>
                <w:sz w:val="20"/>
                <w:szCs w:val="20"/>
              </w:rPr>
            </w:pPr>
            <w:r>
              <w:rPr>
                <w:sz w:val="20"/>
                <w:szCs w:val="20"/>
              </w:rPr>
              <w:t>25 февраля после</w:t>
            </w:r>
            <w:r>
              <w:rPr>
                <w:sz w:val="20"/>
                <w:szCs w:val="20"/>
              </w:rPr>
              <w:br/>
              <w:t>отчетного периода</w:t>
            </w:r>
          </w:p>
        </w:tc>
        <w:tc>
          <w:tcPr>
            <w:tcW w:w="202" w:type="dxa"/>
            <w:noWrap/>
          </w:tcPr>
          <w:p w:rsidR="00A92213" w:rsidRDefault="00A92213">
            <w:pPr>
              <w:spacing w:line="180" w:lineRule="exact"/>
              <w:rPr>
                <w:sz w:val="20"/>
                <w:szCs w:val="20"/>
              </w:rPr>
            </w:pPr>
          </w:p>
        </w:tc>
        <w:tc>
          <w:tcPr>
            <w:tcW w:w="3483" w:type="dxa"/>
            <w:noWrap/>
          </w:tcPr>
          <w:p w:rsidR="00A92213" w:rsidRDefault="00C17AFC">
            <w:pPr>
              <w:jc w:val="center"/>
              <w:rPr>
                <w:sz w:val="20"/>
                <w:szCs w:val="20"/>
              </w:rPr>
            </w:pPr>
            <w:r>
              <w:rPr>
                <w:sz w:val="20"/>
                <w:szCs w:val="20"/>
              </w:rPr>
              <w:t xml:space="preserve">Приказ Росстата: </w:t>
            </w:r>
            <w:r>
              <w:rPr>
                <w:sz w:val="20"/>
                <w:szCs w:val="20"/>
              </w:rPr>
              <w:br/>
              <w:t xml:space="preserve">Об утверждении формы </w:t>
            </w:r>
            <w:r>
              <w:rPr>
                <w:sz w:val="20"/>
                <w:szCs w:val="20"/>
              </w:rPr>
              <w:br/>
              <w:t>от  __________ № ___</w:t>
            </w:r>
          </w:p>
          <w:p w:rsidR="00A92213" w:rsidRDefault="00C17AFC">
            <w:pPr>
              <w:jc w:val="center"/>
              <w:rPr>
                <w:sz w:val="20"/>
                <w:szCs w:val="20"/>
              </w:rPr>
            </w:pPr>
            <w:r>
              <w:rPr>
                <w:sz w:val="20"/>
                <w:szCs w:val="20"/>
              </w:rPr>
              <w:t>О внесении изменений (при наличии)</w:t>
            </w:r>
          </w:p>
          <w:p w:rsidR="00A92213" w:rsidRDefault="00C17AFC">
            <w:pPr>
              <w:jc w:val="center"/>
              <w:rPr>
                <w:sz w:val="20"/>
                <w:szCs w:val="20"/>
              </w:rPr>
            </w:pPr>
            <w:r>
              <w:rPr>
                <w:sz w:val="20"/>
                <w:szCs w:val="20"/>
              </w:rPr>
              <w:t>от  __________ № ___</w:t>
            </w:r>
          </w:p>
          <w:p w:rsidR="00A92213" w:rsidRDefault="00C17AFC">
            <w:pPr>
              <w:jc w:val="center"/>
              <w:rPr>
                <w:sz w:val="20"/>
                <w:szCs w:val="20"/>
              </w:rPr>
            </w:pPr>
            <w:r>
              <w:rPr>
                <w:sz w:val="20"/>
                <w:szCs w:val="20"/>
              </w:rPr>
              <w:t>от  __________ № ___</w:t>
            </w:r>
          </w:p>
          <w:p w:rsidR="00A92213" w:rsidRDefault="00D55DAA">
            <w:pPr>
              <w:jc w:val="center"/>
              <w:rPr>
                <w:sz w:val="20"/>
                <w:szCs w:val="20"/>
              </w:rPr>
            </w:pPr>
            <w:r>
              <w:rPr>
                <w:sz w:val="20"/>
                <w:szCs w:val="20"/>
                <w:lang w:val="en-US"/>
              </w:rPr>
              <w:fldChar w:fldCharType="begin"/>
            </w:r>
            <w:r w:rsidR="00C17AFC">
              <w:rPr>
                <w:sz w:val="20"/>
                <w:szCs w:val="20"/>
                <w:lang w:val="en-US"/>
              </w:rPr>
              <w:instrText xml:space="preserve"> INCLUDETEXT</w:instrText>
            </w:r>
            <w:r w:rsidR="00C17AFC">
              <w:rPr>
                <w:sz w:val="20"/>
                <w:szCs w:val="20"/>
              </w:rPr>
              <w:instrText xml:space="preserve"> "</w:instrText>
            </w:r>
            <w:r w:rsidR="00C17AFC">
              <w:rPr>
                <w:sz w:val="20"/>
                <w:szCs w:val="20"/>
                <w:lang w:val="en-US"/>
              </w:rPr>
              <w:instrText>c</w:instrText>
            </w:r>
            <w:r w:rsidR="00C17AFC">
              <w:rPr>
                <w:sz w:val="20"/>
                <w:szCs w:val="20"/>
              </w:rPr>
              <w:instrText>:\\</w:instrText>
            </w:r>
            <w:r w:rsidR="00C17AFC">
              <w:rPr>
                <w:sz w:val="20"/>
                <w:szCs w:val="20"/>
                <w:lang w:val="en-US"/>
              </w:rPr>
              <w:instrText>access</w:instrText>
            </w:r>
            <w:r w:rsidR="00C17AFC">
              <w:rPr>
                <w:sz w:val="20"/>
                <w:szCs w:val="20"/>
              </w:rPr>
              <w:instrText>20\\</w:instrText>
            </w:r>
            <w:r w:rsidR="00C17AFC">
              <w:rPr>
                <w:sz w:val="20"/>
                <w:szCs w:val="20"/>
                <w:lang w:val="en-US"/>
              </w:rPr>
              <w:instrText>kformp</w:instrText>
            </w:r>
            <w:r w:rsidR="00C17AFC">
              <w:rPr>
                <w:sz w:val="20"/>
                <w:szCs w:val="20"/>
              </w:rPr>
              <w:instrText>\\</w:instrText>
            </w:r>
            <w:r w:rsidR="00C17AFC">
              <w:rPr>
                <w:sz w:val="20"/>
                <w:szCs w:val="20"/>
                <w:lang w:val="en-US"/>
              </w:rPr>
              <w:instrText>period</w:instrText>
            </w:r>
            <w:r w:rsidR="00C17AFC">
              <w:rPr>
                <w:sz w:val="20"/>
                <w:szCs w:val="20"/>
              </w:rPr>
              <w:instrText>.</w:instrText>
            </w:r>
            <w:r w:rsidR="00C17AFC">
              <w:rPr>
                <w:sz w:val="20"/>
                <w:szCs w:val="20"/>
                <w:lang w:val="en-US"/>
              </w:rPr>
              <w:instrText>txt</w:instrText>
            </w:r>
            <w:r w:rsidR="00C17AFC">
              <w:rPr>
                <w:sz w:val="20"/>
                <w:szCs w:val="20"/>
              </w:rPr>
              <w:instrText xml:space="preserve">" \* </w:instrText>
            </w:r>
            <w:r w:rsidR="00C17AFC">
              <w:rPr>
                <w:sz w:val="20"/>
                <w:szCs w:val="20"/>
                <w:lang w:val="en-US"/>
              </w:rPr>
              <w:instrText xml:space="preserve">MERGEFORMAT </w:instrText>
            </w:r>
            <w:r>
              <w:rPr>
                <w:sz w:val="20"/>
                <w:szCs w:val="20"/>
                <w:lang w:val="en-US"/>
              </w:rPr>
              <w:fldChar w:fldCharType="separate"/>
            </w:r>
            <w:r w:rsidR="00C17AFC">
              <w:rPr>
                <w:sz w:val="20"/>
                <w:szCs w:val="20"/>
              </w:rPr>
              <w:t xml:space="preserve"> </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Look w:val="0000" w:firstRow="0" w:lastRow="0" w:firstColumn="0" w:lastColumn="0" w:noHBand="0" w:noVBand="0"/>
            </w:tblPr>
            <w:tblGrid>
              <w:gridCol w:w="2338"/>
            </w:tblGrid>
            <w:tr w:rsidR="00A92213">
              <w:trPr>
                <w:trHeight w:val="411"/>
              </w:trPr>
              <w:tc>
                <w:tcPr>
                  <w:tcW w:w="2338" w:type="dxa"/>
                  <w:shd w:val="pct5" w:color="auto" w:fill="auto"/>
                  <w:noWrap/>
                  <w:vAlign w:val="center"/>
                </w:tcPr>
                <w:p w:rsidR="00A92213" w:rsidRDefault="00C17AFC">
                  <w:pPr>
                    <w:spacing w:before="40"/>
                    <w:jc w:val="center"/>
                    <w:rPr>
                      <w:b/>
                      <w:sz w:val="16"/>
                      <w:szCs w:val="16"/>
                    </w:rPr>
                  </w:pPr>
                  <w:r>
                    <w:rPr>
                      <w:b/>
                      <w:sz w:val="20"/>
                    </w:rPr>
                    <w:t>Годовая</w:t>
                  </w:r>
                </w:p>
              </w:tc>
            </w:tr>
          </w:tbl>
          <w:p w:rsidR="00A92213" w:rsidRDefault="00D55DAA">
            <w:pPr>
              <w:rPr>
                <w:sz w:val="20"/>
                <w:szCs w:val="20"/>
              </w:rPr>
            </w:pPr>
            <w:r>
              <w:rPr>
                <w:sz w:val="20"/>
                <w:szCs w:val="20"/>
                <w:lang w:val="en-US"/>
              </w:rPr>
              <w:fldChar w:fldCharType="end"/>
            </w:r>
          </w:p>
        </w:tc>
      </w:tr>
    </w:tbl>
    <w:p w:rsidR="00A92213" w:rsidRDefault="00A92213">
      <w:pPr>
        <w:rPr>
          <w:sz w:val="20"/>
          <w:szCs w:val="20"/>
        </w:rPr>
      </w:pPr>
    </w:p>
    <w:p w:rsidR="00A92213" w:rsidRDefault="00A92213">
      <w:pPr>
        <w:rPr>
          <w:sz w:val="20"/>
          <w:szCs w:val="20"/>
        </w:rPr>
      </w:pPr>
    </w:p>
    <w:tbl>
      <w:tblPr>
        <w:tblW w:w="0" w:type="auto"/>
        <w:tblInd w:w="354" w:type="dxa"/>
        <w:tblLayout w:type="fixed"/>
        <w:tblCellMar>
          <w:left w:w="71" w:type="dxa"/>
          <w:right w:w="71" w:type="dxa"/>
        </w:tblCellMar>
        <w:tblLook w:val="04A0" w:firstRow="1" w:lastRow="0" w:firstColumn="1" w:lastColumn="0" w:noHBand="0" w:noVBand="1"/>
      </w:tblPr>
      <w:tblGrid>
        <w:gridCol w:w="1560"/>
        <w:gridCol w:w="4536"/>
        <w:gridCol w:w="4253"/>
        <w:gridCol w:w="4110"/>
      </w:tblGrid>
      <w:tr w:rsidR="00A92213">
        <w:trPr>
          <w:trHeight w:val="40"/>
        </w:trPr>
        <w:tc>
          <w:tcPr>
            <w:tcW w:w="14459" w:type="dxa"/>
            <w:gridSpan w:val="4"/>
            <w:tcBorders>
              <w:top w:val="single" w:sz="6" w:space="0" w:color="auto"/>
              <w:left w:val="single" w:sz="6" w:space="0" w:color="auto"/>
              <w:bottom w:val="single" w:sz="6" w:space="0" w:color="auto"/>
              <w:right w:val="single" w:sz="6" w:space="0" w:color="auto"/>
            </w:tcBorders>
            <w:noWrap/>
          </w:tcPr>
          <w:p w:rsidR="00A92213" w:rsidRDefault="00C17AFC" w:rsidP="00FA0DBF">
            <w:pPr>
              <w:spacing w:before="120" w:after="80" w:line="160" w:lineRule="exact"/>
              <w:rPr>
                <w:sz w:val="20"/>
                <w:szCs w:val="20"/>
                <w:highlight w:val="green"/>
              </w:rPr>
            </w:pPr>
            <w:r>
              <w:rPr>
                <w:b/>
                <w:sz w:val="20"/>
                <w:szCs w:val="20"/>
                <w:highlight w:val="green"/>
              </w:rPr>
              <w:t>Наименование отчитывающейся организации</w:t>
            </w:r>
            <w:r>
              <w:rPr>
                <w:sz w:val="20"/>
                <w:szCs w:val="20"/>
                <w:highlight w:val="green"/>
              </w:rPr>
              <w:t xml:space="preserve"> </w:t>
            </w:r>
            <w:r w:rsidR="00FA0DBF">
              <w:rPr>
                <w:sz w:val="20"/>
                <w:szCs w:val="20"/>
              </w:rPr>
              <w:t>Г</w:t>
            </w:r>
            <w:r w:rsidR="00D77DC5" w:rsidRPr="00D77DC5">
              <w:rPr>
                <w:sz w:val="20"/>
                <w:szCs w:val="20"/>
                <w:u w:val="single"/>
              </w:rPr>
              <w:t>осударственное казенное учреждение социального обслуживания «Ипатовский социально-реабилитационный центр для несовершеннолетних  «Причал»</w:t>
            </w:r>
            <w:r w:rsidR="00D77DC5">
              <w:rPr>
                <w:sz w:val="20"/>
                <w:szCs w:val="20"/>
                <w:highlight w:val="green"/>
              </w:rPr>
              <w:t xml:space="preserve"> </w:t>
            </w:r>
          </w:p>
        </w:tc>
      </w:tr>
      <w:tr w:rsidR="00A92213">
        <w:trPr>
          <w:trHeight w:val="40"/>
        </w:trPr>
        <w:tc>
          <w:tcPr>
            <w:tcW w:w="14459" w:type="dxa"/>
            <w:gridSpan w:val="4"/>
            <w:tcBorders>
              <w:top w:val="single" w:sz="6" w:space="0" w:color="auto"/>
              <w:left w:val="single" w:sz="6" w:space="0" w:color="auto"/>
              <w:bottom w:val="single" w:sz="6" w:space="0" w:color="auto"/>
              <w:right w:val="single" w:sz="6" w:space="0" w:color="auto"/>
            </w:tcBorders>
            <w:noWrap/>
          </w:tcPr>
          <w:p w:rsidR="00A92213" w:rsidRDefault="00C17AFC" w:rsidP="00D77DC5">
            <w:pPr>
              <w:spacing w:before="120" w:after="80" w:line="160" w:lineRule="exact"/>
              <w:rPr>
                <w:sz w:val="20"/>
                <w:szCs w:val="20"/>
                <w:highlight w:val="green"/>
              </w:rPr>
            </w:pPr>
            <w:r>
              <w:rPr>
                <w:b/>
                <w:sz w:val="20"/>
                <w:szCs w:val="20"/>
                <w:highlight w:val="green"/>
              </w:rPr>
              <w:t>Почтовый адрес</w:t>
            </w:r>
            <w:r>
              <w:rPr>
                <w:sz w:val="20"/>
                <w:szCs w:val="20"/>
                <w:highlight w:val="green"/>
              </w:rPr>
              <w:t xml:space="preserve"> ___</w:t>
            </w:r>
            <w:r w:rsidR="00D77DC5" w:rsidRPr="00D77DC5">
              <w:rPr>
                <w:sz w:val="20"/>
                <w:szCs w:val="20"/>
                <w:u w:val="single"/>
              </w:rPr>
              <w:t>356630, Ставропольский</w:t>
            </w:r>
            <w:r w:rsidR="00D77DC5">
              <w:rPr>
                <w:sz w:val="20"/>
                <w:szCs w:val="20"/>
                <w:u w:val="single"/>
              </w:rPr>
              <w:t xml:space="preserve"> край,  г. Ипатово, ул. Степная, 7.</w:t>
            </w:r>
          </w:p>
        </w:tc>
      </w:tr>
      <w:tr w:rsidR="00A92213">
        <w:tc>
          <w:tcPr>
            <w:tcW w:w="1560" w:type="dxa"/>
            <w:tcBorders>
              <w:top w:val="single" w:sz="6" w:space="0" w:color="auto"/>
              <w:left w:val="single" w:sz="6" w:space="0" w:color="auto"/>
              <w:bottom w:val="none" w:sz="4" w:space="0" w:color="000000"/>
              <w:right w:val="none" w:sz="4" w:space="0" w:color="000000"/>
            </w:tcBorders>
            <w:noWrap/>
          </w:tcPr>
          <w:p w:rsidR="00A92213" w:rsidRDefault="00C17AFC">
            <w:pPr>
              <w:spacing w:before="240" w:line="160" w:lineRule="exact"/>
              <w:jc w:val="center"/>
              <w:rPr>
                <w:sz w:val="20"/>
                <w:szCs w:val="20"/>
                <w:highlight w:val="green"/>
              </w:rPr>
            </w:pPr>
            <w:r>
              <w:rPr>
                <w:sz w:val="20"/>
                <w:szCs w:val="20"/>
                <w:highlight w:val="green"/>
              </w:rPr>
              <w:t>Код</w:t>
            </w:r>
          </w:p>
        </w:tc>
        <w:tc>
          <w:tcPr>
            <w:tcW w:w="12899" w:type="dxa"/>
            <w:gridSpan w:val="3"/>
            <w:tcBorders>
              <w:top w:val="single" w:sz="12" w:space="0" w:color="auto"/>
              <w:left w:val="single" w:sz="12" w:space="0" w:color="auto"/>
              <w:bottom w:val="single" w:sz="12" w:space="0" w:color="auto"/>
              <w:right w:val="single" w:sz="12" w:space="0" w:color="auto"/>
            </w:tcBorders>
            <w:shd w:val="pct5" w:color="auto" w:fill="auto"/>
            <w:noWrap/>
          </w:tcPr>
          <w:p w:rsidR="00A92213" w:rsidRDefault="00C17AFC">
            <w:pPr>
              <w:spacing w:before="120" w:after="120" w:line="160" w:lineRule="exact"/>
              <w:jc w:val="center"/>
              <w:rPr>
                <w:sz w:val="20"/>
                <w:szCs w:val="20"/>
                <w:highlight w:val="green"/>
              </w:rPr>
            </w:pPr>
            <w:r>
              <w:rPr>
                <w:sz w:val="20"/>
                <w:szCs w:val="20"/>
                <w:highlight w:val="green"/>
              </w:rPr>
              <w:t>Код</w:t>
            </w:r>
          </w:p>
        </w:tc>
      </w:tr>
      <w:tr w:rsidR="00A92213">
        <w:trPr>
          <w:cantSplit/>
        </w:trPr>
        <w:tc>
          <w:tcPr>
            <w:tcW w:w="1560" w:type="dxa"/>
            <w:tcBorders>
              <w:top w:val="none" w:sz="4" w:space="0" w:color="000000"/>
              <w:left w:val="single" w:sz="6" w:space="0" w:color="auto"/>
              <w:bottom w:val="single" w:sz="6" w:space="0" w:color="auto"/>
              <w:right w:val="single" w:sz="6" w:space="0" w:color="auto"/>
            </w:tcBorders>
            <w:noWrap/>
          </w:tcPr>
          <w:p w:rsidR="00A92213" w:rsidRDefault="00C17AFC">
            <w:pPr>
              <w:spacing w:line="180" w:lineRule="atLeast"/>
              <w:jc w:val="center"/>
              <w:rPr>
                <w:sz w:val="20"/>
                <w:szCs w:val="20"/>
                <w:highlight w:val="green"/>
              </w:rPr>
            </w:pPr>
            <w:r>
              <w:rPr>
                <w:sz w:val="20"/>
                <w:szCs w:val="20"/>
                <w:highlight w:val="green"/>
              </w:rPr>
              <w:t xml:space="preserve">формы </w:t>
            </w:r>
          </w:p>
          <w:p w:rsidR="00A92213" w:rsidRDefault="00C17AFC">
            <w:pPr>
              <w:spacing w:line="180" w:lineRule="atLeast"/>
              <w:jc w:val="center"/>
              <w:rPr>
                <w:sz w:val="20"/>
                <w:szCs w:val="20"/>
                <w:highlight w:val="green"/>
              </w:rPr>
            </w:pPr>
            <w:r>
              <w:rPr>
                <w:sz w:val="20"/>
                <w:szCs w:val="20"/>
                <w:highlight w:val="green"/>
              </w:rPr>
              <w:t>по ОКУД</w:t>
            </w:r>
          </w:p>
        </w:tc>
        <w:tc>
          <w:tcPr>
            <w:tcW w:w="4536" w:type="dxa"/>
            <w:tcBorders>
              <w:top w:val="single" w:sz="6" w:space="0" w:color="auto"/>
              <w:left w:val="single" w:sz="6" w:space="0" w:color="auto"/>
              <w:bottom w:val="single" w:sz="6" w:space="0" w:color="auto"/>
              <w:right w:val="single" w:sz="6" w:space="0" w:color="auto"/>
            </w:tcBorders>
            <w:noWrap/>
          </w:tcPr>
          <w:p w:rsidR="00A92213" w:rsidRDefault="00C17AFC">
            <w:pPr>
              <w:spacing w:line="180" w:lineRule="atLeast"/>
              <w:jc w:val="center"/>
              <w:rPr>
                <w:sz w:val="20"/>
                <w:szCs w:val="20"/>
                <w:highlight w:val="green"/>
              </w:rPr>
            </w:pPr>
            <w:r>
              <w:rPr>
                <w:sz w:val="20"/>
                <w:highlight w:val="green"/>
              </w:rPr>
              <w:t>отчитывающейся организации по ОКПО</w:t>
            </w:r>
            <w:r>
              <w:rPr>
                <w:sz w:val="20"/>
                <w:highlight w:val="green"/>
              </w:rPr>
              <w:br/>
              <w:t>(для обособленного подразделения юридического лица – идентификационный номер)</w:t>
            </w:r>
          </w:p>
        </w:tc>
        <w:tc>
          <w:tcPr>
            <w:tcW w:w="4253" w:type="dxa"/>
            <w:tcBorders>
              <w:top w:val="single" w:sz="6" w:space="0" w:color="auto"/>
              <w:left w:val="single" w:sz="6" w:space="0" w:color="auto"/>
              <w:bottom w:val="single" w:sz="6" w:space="0" w:color="auto"/>
              <w:right w:val="single" w:sz="6" w:space="0" w:color="auto"/>
            </w:tcBorders>
            <w:noWrap/>
          </w:tcPr>
          <w:p w:rsidR="00A92213" w:rsidRDefault="00A92213">
            <w:pPr>
              <w:spacing w:line="180" w:lineRule="atLeast"/>
              <w:jc w:val="center"/>
              <w:rPr>
                <w:sz w:val="20"/>
                <w:szCs w:val="20"/>
                <w:highlight w:val="green"/>
              </w:rPr>
            </w:pPr>
          </w:p>
        </w:tc>
        <w:tc>
          <w:tcPr>
            <w:tcW w:w="4110" w:type="dxa"/>
            <w:tcBorders>
              <w:top w:val="single" w:sz="6" w:space="0" w:color="auto"/>
              <w:left w:val="single" w:sz="6" w:space="0" w:color="auto"/>
              <w:bottom w:val="single" w:sz="6" w:space="0" w:color="auto"/>
              <w:right w:val="single" w:sz="6" w:space="0" w:color="auto"/>
            </w:tcBorders>
            <w:noWrap/>
          </w:tcPr>
          <w:p w:rsidR="00A92213" w:rsidRDefault="00A92213">
            <w:pPr>
              <w:spacing w:line="180" w:lineRule="atLeast"/>
              <w:jc w:val="center"/>
              <w:rPr>
                <w:sz w:val="20"/>
                <w:szCs w:val="20"/>
                <w:highlight w:val="green"/>
              </w:rPr>
            </w:pPr>
          </w:p>
        </w:tc>
      </w:tr>
      <w:tr w:rsidR="00A92213">
        <w:trPr>
          <w:cantSplit/>
        </w:trPr>
        <w:tc>
          <w:tcPr>
            <w:tcW w:w="1560" w:type="dxa"/>
            <w:tcBorders>
              <w:top w:val="single" w:sz="6" w:space="0" w:color="auto"/>
              <w:left w:val="single" w:sz="6" w:space="0" w:color="auto"/>
              <w:bottom w:val="none" w:sz="4" w:space="0" w:color="000000"/>
              <w:right w:val="single" w:sz="6" w:space="0" w:color="auto"/>
            </w:tcBorders>
            <w:noWrap/>
          </w:tcPr>
          <w:p w:rsidR="00A92213" w:rsidRDefault="00C17AFC">
            <w:pPr>
              <w:jc w:val="center"/>
              <w:rPr>
                <w:sz w:val="20"/>
                <w:szCs w:val="20"/>
                <w:highlight w:val="green"/>
              </w:rPr>
            </w:pPr>
            <w:r>
              <w:rPr>
                <w:sz w:val="20"/>
                <w:szCs w:val="20"/>
                <w:highlight w:val="green"/>
              </w:rPr>
              <w:t>1</w:t>
            </w:r>
          </w:p>
        </w:tc>
        <w:tc>
          <w:tcPr>
            <w:tcW w:w="4536" w:type="dxa"/>
            <w:tcBorders>
              <w:top w:val="single" w:sz="6" w:space="0" w:color="auto"/>
              <w:left w:val="single" w:sz="6" w:space="0" w:color="auto"/>
              <w:bottom w:val="none" w:sz="4" w:space="0" w:color="000000"/>
              <w:right w:val="single" w:sz="6" w:space="0" w:color="auto"/>
            </w:tcBorders>
            <w:noWrap/>
          </w:tcPr>
          <w:p w:rsidR="00A92213" w:rsidRDefault="00C17AFC">
            <w:pPr>
              <w:jc w:val="center"/>
              <w:rPr>
                <w:sz w:val="20"/>
                <w:szCs w:val="20"/>
                <w:highlight w:val="green"/>
              </w:rPr>
            </w:pPr>
            <w:r>
              <w:rPr>
                <w:sz w:val="20"/>
                <w:szCs w:val="20"/>
                <w:highlight w:val="green"/>
              </w:rPr>
              <w:t>2</w:t>
            </w:r>
          </w:p>
        </w:tc>
        <w:tc>
          <w:tcPr>
            <w:tcW w:w="4253" w:type="dxa"/>
            <w:tcBorders>
              <w:top w:val="single" w:sz="6" w:space="0" w:color="auto"/>
              <w:left w:val="single" w:sz="6" w:space="0" w:color="auto"/>
              <w:bottom w:val="none" w:sz="4" w:space="0" w:color="000000"/>
              <w:right w:val="single" w:sz="6" w:space="0" w:color="auto"/>
            </w:tcBorders>
            <w:noWrap/>
          </w:tcPr>
          <w:p w:rsidR="00A92213" w:rsidRDefault="00C17AFC">
            <w:pPr>
              <w:jc w:val="center"/>
              <w:rPr>
                <w:sz w:val="20"/>
                <w:szCs w:val="20"/>
                <w:highlight w:val="green"/>
              </w:rPr>
            </w:pPr>
            <w:r>
              <w:rPr>
                <w:sz w:val="20"/>
                <w:szCs w:val="20"/>
                <w:highlight w:val="green"/>
              </w:rPr>
              <w:t>3</w:t>
            </w:r>
          </w:p>
        </w:tc>
        <w:tc>
          <w:tcPr>
            <w:tcW w:w="4110" w:type="dxa"/>
            <w:tcBorders>
              <w:top w:val="single" w:sz="6" w:space="0" w:color="auto"/>
              <w:left w:val="single" w:sz="6" w:space="0" w:color="auto"/>
              <w:bottom w:val="none" w:sz="4" w:space="0" w:color="000000"/>
              <w:right w:val="single" w:sz="6" w:space="0" w:color="auto"/>
            </w:tcBorders>
            <w:noWrap/>
          </w:tcPr>
          <w:p w:rsidR="00A92213" w:rsidRDefault="00C17AFC">
            <w:pPr>
              <w:jc w:val="center"/>
              <w:rPr>
                <w:sz w:val="20"/>
                <w:szCs w:val="20"/>
                <w:highlight w:val="green"/>
              </w:rPr>
            </w:pPr>
            <w:r>
              <w:rPr>
                <w:sz w:val="20"/>
                <w:szCs w:val="20"/>
                <w:highlight w:val="green"/>
              </w:rPr>
              <w:t>4</w:t>
            </w:r>
          </w:p>
        </w:tc>
      </w:tr>
      <w:tr w:rsidR="00A92213">
        <w:trPr>
          <w:cantSplit/>
        </w:trPr>
        <w:tc>
          <w:tcPr>
            <w:tcW w:w="1560" w:type="dxa"/>
            <w:tcBorders>
              <w:top w:val="single" w:sz="12" w:space="0" w:color="auto"/>
              <w:left w:val="single" w:sz="12" w:space="0" w:color="auto"/>
              <w:bottom w:val="single" w:sz="12" w:space="0" w:color="auto"/>
              <w:right w:val="single" w:sz="12" w:space="0" w:color="auto"/>
            </w:tcBorders>
            <w:noWrap/>
          </w:tcPr>
          <w:p w:rsidR="00A92213" w:rsidRDefault="00C17AFC">
            <w:pPr>
              <w:jc w:val="center"/>
              <w:rPr>
                <w:sz w:val="20"/>
                <w:szCs w:val="20"/>
                <w:highlight w:val="green"/>
              </w:rPr>
            </w:pPr>
            <w:r>
              <w:rPr>
                <w:sz w:val="20"/>
                <w:szCs w:val="20"/>
                <w:highlight w:val="green"/>
              </w:rPr>
              <w:t>0603049</w:t>
            </w:r>
          </w:p>
        </w:tc>
        <w:tc>
          <w:tcPr>
            <w:tcW w:w="4536" w:type="dxa"/>
            <w:tcBorders>
              <w:top w:val="single" w:sz="12" w:space="0" w:color="auto"/>
              <w:left w:val="single" w:sz="12" w:space="0" w:color="auto"/>
              <w:bottom w:val="single" w:sz="12" w:space="0" w:color="auto"/>
              <w:right w:val="single" w:sz="12" w:space="0" w:color="auto"/>
            </w:tcBorders>
            <w:noWrap/>
          </w:tcPr>
          <w:p w:rsidR="00A92213" w:rsidRDefault="00D77DC5">
            <w:pPr>
              <w:rPr>
                <w:sz w:val="20"/>
                <w:szCs w:val="20"/>
                <w:highlight w:val="green"/>
              </w:rPr>
            </w:pPr>
            <w:r w:rsidRPr="00D77DC5">
              <w:rPr>
                <w:sz w:val="20"/>
                <w:szCs w:val="20"/>
              </w:rPr>
              <w:t>22127741</w:t>
            </w:r>
          </w:p>
        </w:tc>
        <w:tc>
          <w:tcPr>
            <w:tcW w:w="4253" w:type="dxa"/>
            <w:tcBorders>
              <w:top w:val="single" w:sz="12" w:space="0" w:color="auto"/>
              <w:left w:val="single" w:sz="12" w:space="0" w:color="auto"/>
              <w:bottom w:val="single" w:sz="12" w:space="0" w:color="auto"/>
              <w:right w:val="single" w:sz="12" w:space="0" w:color="auto"/>
            </w:tcBorders>
            <w:noWrap/>
          </w:tcPr>
          <w:p w:rsidR="00A92213" w:rsidRDefault="00A92213">
            <w:pPr>
              <w:rPr>
                <w:sz w:val="20"/>
                <w:szCs w:val="20"/>
                <w:highlight w:val="green"/>
              </w:rPr>
            </w:pPr>
          </w:p>
        </w:tc>
        <w:tc>
          <w:tcPr>
            <w:tcW w:w="4110" w:type="dxa"/>
            <w:tcBorders>
              <w:top w:val="single" w:sz="12" w:space="0" w:color="auto"/>
              <w:left w:val="single" w:sz="12" w:space="0" w:color="auto"/>
              <w:bottom w:val="single" w:sz="12" w:space="0" w:color="auto"/>
              <w:right w:val="single" w:sz="12" w:space="0" w:color="auto"/>
            </w:tcBorders>
            <w:noWrap/>
          </w:tcPr>
          <w:p w:rsidR="00A92213" w:rsidRDefault="00A92213">
            <w:pPr>
              <w:rPr>
                <w:sz w:val="20"/>
                <w:szCs w:val="20"/>
                <w:highlight w:val="green"/>
              </w:rPr>
            </w:pPr>
          </w:p>
        </w:tc>
      </w:tr>
    </w:tbl>
    <w:p w:rsidR="00A92213" w:rsidRDefault="00C17AFC">
      <w:pPr>
        <w:pStyle w:val="a"/>
        <w:numPr>
          <w:ilvl w:val="0"/>
          <w:numId w:val="0"/>
        </w:numPr>
        <w:rPr>
          <w:sz w:val="20"/>
        </w:rPr>
      </w:pPr>
      <w:r>
        <w:rPr>
          <w:i/>
          <w:iCs/>
        </w:rPr>
        <w:br w:type="page" w:clear="all"/>
      </w:r>
    </w:p>
    <w:p w:rsidR="00A92213" w:rsidRDefault="00C17AFC">
      <w:pPr>
        <w:jc w:val="center"/>
        <w:rPr>
          <w:b/>
          <w:bCs/>
          <w:highlight w:val="green"/>
        </w:rPr>
      </w:pPr>
      <w:r>
        <w:rPr>
          <w:b/>
          <w:bCs/>
          <w:highlight w:val="green"/>
        </w:rPr>
        <w:lastRenderedPageBreak/>
        <w:t>Раздел 1. Сведения о поставщиках социальных услуг, включенных в региональные реестры поставщиков социальных услуг, единица</w:t>
      </w:r>
    </w:p>
    <w:p w:rsidR="00A92213" w:rsidRDefault="00C17AFC">
      <w:pPr>
        <w:jc w:val="center"/>
        <w:rPr>
          <w:bCs/>
          <w:sz w:val="20"/>
          <w:szCs w:val="20"/>
        </w:rPr>
      </w:pPr>
      <w:r>
        <w:rPr>
          <w:b/>
          <w:bCs/>
        </w:rPr>
        <w:t xml:space="preserve">                                  </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tbl>
      <w:tblPr>
        <w:tblW w:w="151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851"/>
        <w:gridCol w:w="425"/>
        <w:gridCol w:w="425"/>
        <w:gridCol w:w="682"/>
        <w:gridCol w:w="452"/>
        <w:gridCol w:w="709"/>
        <w:gridCol w:w="540"/>
        <w:gridCol w:w="452"/>
        <w:gridCol w:w="664"/>
        <w:gridCol w:w="563"/>
        <w:gridCol w:w="540"/>
        <w:gridCol w:w="586"/>
        <w:gridCol w:w="514"/>
        <w:gridCol w:w="648"/>
        <w:gridCol w:w="649"/>
        <w:gridCol w:w="649"/>
        <w:gridCol w:w="649"/>
        <w:gridCol w:w="649"/>
        <w:gridCol w:w="584"/>
        <w:gridCol w:w="639"/>
        <w:gridCol w:w="678"/>
      </w:tblGrid>
      <w:tr w:rsidR="00A92213">
        <w:trPr>
          <w:cantSplit/>
          <w:trHeight w:val="376"/>
        </w:trPr>
        <w:tc>
          <w:tcPr>
            <w:tcW w:w="2552" w:type="dxa"/>
            <w:vMerge w:val="restart"/>
            <w:shd w:val="clear" w:color="auto" w:fill="auto"/>
            <w:noWrap/>
          </w:tcPr>
          <w:p w:rsidR="00A92213" w:rsidRDefault="00A92213">
            <w:pPr>
              <w:rPr>
                <w:sz w:val="20"/>
                <w:szCs w:val="20"/>
              </w:rPr>
            </w:pPr>
            <w:bookmarkStart w:id="0" w:name="_Hlk114174213"/>
          </w:p>
        </w:tc>
        <w:tc>
          <w:tcPr>
            <w:tcW w:w="851" w:type="dxa"/>
            <w:vMerge w:val="restart"/>
            <w:shd w:val="clear" w:color="auto" w:fill="auto"/>
            <w:noWrap/>
          </w:tcPr>
          <w:p w:rsidR="00A92213" w:rsidRDefault="00C17AFC">
            <w:pPr>
              <w:jc w:val="center"/>
              <w:rPr>
                <w:sz w:val="20"/>
                <w:szCs w:val="20"/>
              </w:rPr>
            </w:pPr>
            <w:r>
              <w:rPr>
                <w:sz w:val="20"/>
                <w:szCs w:val="20"/>
              </w:rPr>
              <w:t>№ строки</w:t>
            </w:r>
          </w:p>
        </w:tc>
        <w:tc>
          <w:tcPr>
            <w:tcW w:w="425" w:type="dxa"/>
            <w:vMerge w:val="restart"/>
            <w:shd w:val="clear" w:color="auto" w:fill="auto"/>
            <w:noWrap/>
            <w:textDirection w:val="btLr"/>
          </w:tcPr>
          <w:p w:rsidR="00A92213" w:rsidRDefault="00C17AFC">
            <w:pPr>
              <w:ind w:left="113" w:right="113"/>
              <w:rPr>
                <w:sz w:val="20"/>
                <w:szCs w:val="20"/>
                <w:highlight w:val="green"/>
              </w:rPr>
            </w:pPr>
            <w:r>
              <w:rPr>
                <w:sz w:val="20"/>
                <w:szCs w:val="20"/>
                <w:highlight w:val="green"/>
              </w:rPr>
              <w:t>Всего в субъекте Российской Федерации</w:t>
            </w:r>
          </w:p>
        </w:tc>
        <w:tc>
          <w:tcPr>
            <w:tcW w:w="9955" w:type="dxa"/>
            <w:gridSpan w:val="17"/>
            <w:shd w:val="clear" w:color="auto" w:fill="auto"/>
            <w:noWrap/>
          </w:tcPr>
          <w:p w:rsidR="00A92213" w:rsidRDefault="00C17AFC">
            <w:pPr>
              <w:rPr>
                <w:sz w:val="20"/>
                <w:szCs w:val="20"/>
              </w:rPr>
            </w:pPr>
            <w:r>
              <w:rPr>
                <w:sz w:val="20"/>
                <w:szCs w:val="20"/>
              </w:rPr>
              <w:t>в том числе по видам в соответствии с примерной номенклатурой организаций социального обслуживания:</w:t>
            </w:r>
          </w:p>
        </w:tc>
        <w:tc>
          <w:tcPr>
            <w:tcW w:w="639" w:type="dxa"/>
            <w:tcBorders>
              <w:bottom w:val="none" w:sz="4" w:space="0" w:color="000000"/>
            </w:tcBorders>
            <w:shd w:val="clear" w:color="auto" w:fill="auto"/>
            <w:noWrap/>
            <w:textDirection w:val="btLr"/>
          </w:tcPr>
          <w:p w:rsidR="00A92213" w:rsidRDefault="00A92213">
            <w:pPr>
              <w:ind w:left="113" w:right="113"/>
              <w:rPr>
                <w:sz w:val="20"/>
                <w:szCs w:val="20"/>
              </w:rPr>
            </w:pPr>
          </w:p>
        </w:tc>
        <w:tc>
          <w:tcPr>
            <w:tcW w:w="678" w:type="dxa"/>
            <w:tcBorders>
              <w:bottom w:val="none" w:sz="4" w:space="0" w:color="000000"/>
            </w:tcBorders>
            <w:shd w:val="clear" w:color="auto" w:fill="auto"/>
            <w:noWrap/>
            <w:textDirection w:val="btLr"/>
          </w:tcPr>
          <w:p w:rsidR="00A92213" w:rsidRDefault="00A92213">
            <w:pPr>
              <w:ind w:left="113" w:right="113"/>
              <w:rPr>
                <w:sz w:val="20"/>
                <w:szCs w:val="20"/>
              </w:rPr>
            </w:pPr>
          </w:p>
        </w:tc>
      </w:tr>
      <w:tr w:rsidR="00A92213">
        <w:trPr>
          <w:cantSplit/>
          <w:trHeight w:val="5588"/>
        </w:trPr>
        <w:tc>
          <w:tcPr>
            <w:tcW w:w="2552" w:type="dxa"/>
            <w:vMerge/>
            <w:shd w:val="clear" w:color="auto" w:fill="auto"/>
            <w:noWrap/>
          </w:tcPr>
          <w:p w:rsidR="00A92213" w:rsidRDefault="00A92213">
            <w:pPr>
              <w:rPr>
                <w:sz w:val="20"/>
                <w:szCs w:val="20"/>
              </w:rPr>
            </w:pPr>
          </w:p>
        </w:tc>
        <w:tc>
          <w:tcPr>
            <w:tcW w:w="851" w:type="dxa"/>
            <w:vMerge/>
            <w:shd w:val="clear" w:color="auto" w:fill="auto"/>
            <w:noWrap/>
          </w:tcPr>
          <w:p w:rsidR="00A92213" w:rsidRDefault="00A92213">
            <w:pPr>
              <w:jc w:val="center"/>
              <w:rPr>
                <w:sz w:val="20"/>
                <w:szCs w:val="20"/>
              </w:rPr>
            </w:pPr>
          </w:p>
        </w:tc>
        <w:tc>
          <w:tcPr>
            <w:tcW w:w="425" w:type="dxa"/>
            <w:vMerge/>
            <w:shd w:val="clear" w:color="auto" w:fill="auto"/>
            <w:noWrap/>
          </w:tcPr>
          <w:p w:rsidR="00A92213" w:rsidRDefault="00A92213">
            <w:pPr>
              <w:rPr>
                <w:sz w:val="20"/>
                <w:szCs w:val="20"/>
              </w:rPr>
            </w:pPr>
          </w:p>
        </w:tc>
        <w:tc>
          <w:tcPr>
            <w:tcW w:w="1107" w:type="dxa"/>
            <w:gridSpan w:val="2"/>
            <w:shd w:val="clear" w:color="auto" w:fill="auto"/>
            <w:noWrap/>
            <w:textDirection w:val="btLr"/>
            <w:vAlign w:val="center"/>
          </w:tcPr>
          <w:p w:rsidR="00A92213" w:rsidRDefault="00C17AFC">
            <w:pPr>
              <w:ind w:left="113" w:right="113"/>
              <w:jc w:val="center"/>
              <w:rPr>
                <w:sz w:val="20"/>
                <w:szCs w:val="20"/>
              </w:rPr>
            </w:pPr>
            <w:r>
              <w:rPr>
                <w:sz w:val="20"/>
                <w:szCs w:val="20"/>
              </w:rPr>
              <w:t>дом-интернат для престарелых, инвалидов, молодых инвалидов, детей-инвалидов, ветеранов войны и труда, геронтологический центр</w:t>
            </w:r>
          </w:p>
        </w:tc>
        <w:tc>
          <w:tcPr>
            <w:tcW w:w="1161" w:type="dxa"/>
            <w:gridSpan w:val="2"/>
            <w:shd w:val="clear" w:color="auto" w:fill="auto"/>
            <w:noWrap/>
            <w:textDirection w:val="btLr"/>
          </w:tcPr>
          <w:p w:rsidR="00A92213" w:rsidRDefault="00C17AFC">
            <w:pPr>
              <w:ind w:left="113" w:right="113"/>
              <w:rPr>
                <w:sz w:val="20"/>
                <w:szCs w:val="20"/>
              </w:rPr>
            </w:pPr>
            <w:r>
              <w:rPr>
                <w:sz w:val="20"/>
                <w:szCs w:val="20"/>
              </w:rPr>
              <w:t>дом-интернат, в том числе детский, предназначенный для граждан, имеющих психические расстройства</w:t>
            </w:r>
          </w:p>
        </w:tc>
        <w:tc>
          <w:tcPr>
            <w:tcW w:w="540" w:type="dxa"/>
            <w:vMerge w:val="restart"/>
            <w:shd w:val="clear" w:color="auto" w:fill="auto"/>
            <w:noWrap/>
            <w:textDirection w:val="btLr"/>
          </w:tcPr>
          <w:p w:rsidR="00A92213" w:rsidRDefault="00C17AFC">
            <w:pPr>
              <w:ind w:left="113" w:right="113"/>
              <w:rPr>
                <w:sz w:val="20"/>
                <w:szCs w:val="20"/>
              </w:rPr>
            </w:pPr>
            <w:r>
              <w:rPr>
                <w:sz w:val="20"/>
                <w:szCs w:val="20"/>
              </w:rPr>
              <w:t>специальный дом-интернат, в том числе для престарелых</w:t>
            </w:r>
          </w:p>
        </w:tc>
        <w:tc>
          <w:tcPr>
            <w:tcW w:w="1116" w:type="dxa"/>
            <w:gridSpan w:val="2"/>
            <w:shd w:val="clear" w:color="auto" w:fill="auto"/>
            <w:noWrap/>
            <w:textDirection w:val="btLr"/>
          </w:tcPr>
          <w:p w:rsidR="00A92213" w:rsidRDefault="00C17AFC">
            <w:pPr>
              <w:ind w:left="113" w:right="113"/>
              <w:rPr>
                <w:sz w:val="20"/>
                <w:szCs w:val="20"/>
              </w:rPr>
            </w:pPr>
            <w:r>
              <w:rPr>
                <w:sz w:val="20"/>
                <w:szCs w:val="20"/>
              </w:rPr>
              <w:t>реабилитационный центр для лиц с ограниченными возможностями здоровья</w:t>
            </w:r>
          </w:p>
        </w:tc>
        <w:tc>
          <w:tcPr>
            <w:tcW w:w="563" w:type="dxa"/>
            <w:vMerge w:val="restart"/>
            <w:shd w:val="clear" w:color="auto" w:fill="auto"/>
            <w:noWrap/>
            <w:textDirection w:val="btLr"/>
          </w:tcPr>
          <w:p w:rsidR="00A92213" w:rsidRDefault="00C17AFC">
            <w:pPr>
              <w:ind w:left="113" w:right="113"/>
              <w:rPr>
                <w:sz w:val="20"/>
                <w:szCs w:val="20"/>
              </w:rPr>
            </w:pPr>
            <w:r>
              <w:rPr>
                <w:sz w:val="20"/>
                <w:szCs w:val="20"/>
              </w:rPr>
              <w:t>дом социального обслуживания, в том числе детский</w:t>
            </w:r>
          </w:p>
        </w:tc>
        <w:tc>
          <w:tcPr>
            <w:tcW w:w="540" w:type="dxa"/>
            <w:vMerge w:val="restart"/>
            <w:shd w:val="clear" w:color="auto" w:fill="auto"/>
            <w:noWrap/>
            <w:textDirection w:val="btLr"/>
          </w:tcPr>
          <w:p w:rsidR="00A92213" w:rsidRDefault="00C17AFC">
            <w:pPr>
              <w:ind w:left="113" w:right="113"/>
              <w:rPr>
                <w:sz w:val="20"/>
                <w:szCs w:val="20"/>
              </w:rPr>
            </w:pPr>
            <w:r>
              <w:rPr>
                <w:sz w:val="20"/>
                <w:szCs w:val="20"/>
              </w:rPr>
              <w:t>дом ночного пребывания</w:t>
            </w:r>
          </w:p>
        </w:tc>
        <w:tc>
          <w:tcPr>
            <w:tcW w:w="586" w:type="dxa"/>
            <w:vMerge w:val="restart"/>
            <w:shd w:val="clear" w:color="auto" w:fill="auto"/>
            <w:noWrap/>
            <w:textDirection w:val="btLr"/>
          </w:tcPr>
          <w:p w:rsidR="00A92213" w:rsidRDefault="00C17AFC">
            <w:pPr>
              <w:ind w:left="113" w:right="113"/>
              <w:rPr>
                <w:sz w:val="20"/>
                <w:szCs w:val="20"/>
                <w:highlight w:val="white"/>
              </w:rPr>
            </w:pPr>
            <w:r>
              <w:rPr>
                <w:sz w:val="20"/>
                <w:szCs w:val="20"/>
                <w:highlight w:val="white"/>
              </w:rPr>
              <w:t>центр социального обслуживания, в том числе комплексный</w:t>
            </w:r>
          </w:p>
        </w:tc>
        <w:tc>
          <w:tcPr>
            <w:tcW w:w="514" w:type="dxa"/>
            <w:vMerge w:val="restart"/>
            <w:shd w:val="clear" w:color="auto" w:fill="auto"/>
            <w:noWrap/>
            <w:textDirection w:val="btLr"/>
          </w:tcPr>
          <w:p w:rsidR="00A92213" w:rsidRDefault="00C17AFC">
            <w:pPr>
              <w:ind w:left="113" w:right="113"/>
              <w:rPr>
                <w:sz w:val="20"/>
                <w:szCs w:val="20"/>
              </w:rPr>
            </w:pPr>
            <w:r>
              <w:rPr>
                <w:sz w:val="20"/>
                <w:szCs w:val="20"/>
              </w:rPr>
              <w:t>социальная гостиница</w:t>
            </w:r>
          </w:p>
        </w:tc>
        <w:tc>
          <w:tcPr>
            <w:tcW w:w="648" w:type="dxa"/>
            <w:vMerge w:val="restart"/>
            <w:shd w:val="clear" w:color="auto" w:fill="auto"/>
            <w:noWrap/>
            <w:textDirection w:val="btLr"/>
          </w:tcPr>
          <w:p w:rsidR="00A92213" w:rsidRDefault="00C17AFC">
            <w:pPr>
              <w:ind w:left="113" w:right="113"/>
              <w:rPr>
                <w:sz w:val="20"/>
                <w:szCs w:val="20"/>
                <w:highlight w:val="yellow"/>
              </w:rPr>
            </w:pPr>
            <w:r>
              <w:rPr>
                <w:sz w:val="20"/>
                <w:szCs w:val="20"/>
                <w:highlight w:val="yellow"/>
              </w:rPr>
              <w:t>социальный приют, в том числе для детей</w:t>
            </w:r>
          </w:p>
        </w:tc>
        <w:tc>
          <w:tcPr>
            <w:tcW w:w="649" w:type="dxa"/>
            <w:vMerge w:val="restart"/>
            <w:shd w:val="clear" w:color="auto" w:fill="auto"/>
            <w:noWrap/>
            <w:textDirection w:val="btLr"/>
          </w:tcPr>
          <w:p w:rsidR="00A92213" w:rsidRDefault="00C17AFC">
            <w:pPr>
              <w:ind w:left="113" w:right="113"/>
              <w:rPr>
                <w:sz w:val="20"/>
                <w:szCs w:val="20"/>
              </w:rPr>
            </w:pPr>
            <w:r>
              <w:rPr>
                <w:sz w:val="20"/>
                <w:szCs w:val="20"/>
              </w:rPr>
              <w:t>центр социальной адаптации, в том числе для лиц без определенного места жительства и занятий</w:t>
            </w:r>
          </w:p>
        </w:tc>
        <w:tc>
          <w:tcPr>
            <w:tcW w:w="649" w:type="dxa"/>
            <w:vMerge w:val="restart"/>
            <w:shd w:val="clear" w:color="auto" w:fill="auto"/>
            <w:noWrap/>
            <w:textDirection w:val="btLr"/>
          </w:tcPr>
          <w:p w:rsidR="00A92213" w:rsidRDefault="00C17AFC">
            <w:pPr>
              <w:ind w:left="113" w:right="113"/>
              <w:rPr>
                <w:sz w:val="20"/>
                <w:szCs w:val="20"/>
                <w:highlight w:val="yellow"/>
              </w:rPr>
            </w:pPr>
            <w:r>
              <w:rPr>
                <w:sz w:val="20"/>
                <w:szCs w:val="20"/>
                <w:highlight w:val="yellow"/>
              </w:rPr>
              <w:t>социально-реабилитационный центр, в том числе для детей</w:t>
            </w:r>
          </w:p>
        </w:tc>
        <w:tc>
          <w:tcPr>
            <w:tcW w:w="649" w:type="dxa"/>
            <w:vMerge w:val="restart"/>
            <w:shd w:val="clear" w:color="auto" w:fill="auto"/>
            <w:noWrap/>
            <w:textDirection w:val="btLr"/>
          </w:tcPr>
          <w:p w:rsidR="00A92213" w:rsidRDefault="00C17AFC">
            <w:pPr>
              <w:ind w:left="113" w:right="113"/>
              <w:rPr>
                <w:sz w:val="20"/>
                <w:szCs w:val="20"/>
              </w:rPr>
            </w:pPr>
            <w:r>
              <w:rPr>
                <w:sz w:val="20"/>
                <w:szCs w:val="20"/>
              </w:rPr>
              <w:t>кризисный центр для женщин и мужчин, в том числе с детьми</w:t>
            </w:r>
          </w:p>
        </w:tc>
        <w:tc>
          <w:tcPr>
            <w:tcW w:w="649" w:type="dxa"/>
            <w:vMerge w:val="restart"/>
            <w:shd w:val="clear" w:color="auto" w:fill="auto"/>
            <w:noWrap/>
            <w:textDirection w:val="btLr"/>
          </w:tcPr>
          <w:p w:rsidR="00A92213" w:rsidRDefault="00C17AFC">
            <w:pPr>
              <w:ind w:left="113" w:right="113"/>
              <w:rPr>
                <w:sz w:val="20"/>
                <w:szCs w:val="20"/>
                <w:highlight w:val="yellow"/>
              </w:rPr>
            </w:pPr>
            <w:r>
              <w:rPr>
                <w:sz w:val="20"/>
                <w:szCs w:val="20"/>
                <w:highlight w:val="yellow"/>
              </w:rPr>
              <w:t>центр помощи детям, оставшимся без попечения родителей, центр помощи семьи и детям</w:t>
            </w:r>
          </w:p>
        </w:tc>
        <w:tc>
          <w:tcPr>
            <w:tcW w:w="584" w:type="dxa"/>
            <w:vMerge w:val="restart"/>
            <w:shd w:val="clear" w:color="auto" w:fill="auto"/>
            <w:noWrap/>
            <w:textDirection w:val="btLr"/>
          </w:tcPr>
          <w:p w:rsidR="00A92213" w:rsidRDefault="00C17AFC">
            <w:pPr>
              <w:ind w:left="113" w:right="113"/>
              <w:rPr>
                <w:sz w:val="20"/>
                <w:szCs w:val="20"/>
                <w:highlight w:val="yellow"/>
              </w:rPr>
            </w:pPr>
            <w:r>
              <w:rPr>
                <w:sz w:val="20"/>
                <w:szCs w:val="20"/>
                <w:highlight w:val="yellow"/>
              </w:rPr>
              <w:t xml:space="preserve">иные организации, </w:t>
            </w:r>
          </w:p>
        </w:tc>
        <w:tc>
          <w:tcPr>
            <w:tcW w:w="639" w:type="dxa"/>
            <w:vMerge w:val="restart"/>
            <w:tcBorders>
              <w:top w:val="none" w:sz="4" w:space="0" w:color="000000"/>
            </w:tcBorders>
            <w:shd w:val="clear" w:color="auto" w:fill="auto"/>
            <w:noWrap/>
            <w:textDirection w:val="btLr"/>
          </w:tcPr>
          <w:p w:rsidR="00A92213" w:rsidRDefault="00C17AFC">
            <w:pPr>
              <w:ind w:left="113" w:right="113"/>
              <w:rPr>
                <w:sz w:val="20"/>
                <w:szCs w:val="20"/>
                <w:highlight w:val="green"/>
              </w:rPr>
            </w:pPr>
            <w:r>
              <w:rPr>
                <w:sz w:val="20"/>
                <w:szCs w:val="20"/>
                <w:highlight w:val="green"/>
              </w:rPr>
              <w:t xml:space="preserve">Количество поставщиков социальных услуг, имеющих лицензию на осуществление медицинской деятельности </w:t>
            </w:r>
          </w:p>
        </w:tc>
        <w:tc>
          <w:tcPr>
            <w:tcW w:w="678" w:type="dxa"/>
            <w:vMerge w:val="restart"/>
            <w:tcBorders>
              <w:top w:val="none" w:sz="4" w:space="0" w:color="000000"/>
            </w:tcBorders>
            <w:shd w:val="clear" w:color="auto" w:fill="auto"/>
            <w:noWrap/>
            <w:textDirection w:val="btLr"/>
          </w:tcPr>
          <w:p w:rsidR="00A92213" w:rsidRDefault="00C17AFC">
            <w:pPr>
              <w:ind w:left="113" w:right="113"/>
              <w:rPr>
                <w:sz w:val="20"/>
                <w:szCs w:val="20"/>
                <w:highlight w:val="green"/>
              </w:rPr>
            </w:pPr>
            <w:r>
              <w:rPr>
                <w:sz w:val="20"/>
                <w:szCs w:val="20"/>
                <w:highlight w:val="green"/>
              </w:rPr>
              <w:t>Количество поставщиков социальных услуг, имеющих лицензию на осуществление образовательной деятельности</w:t>
            </w:r>
            <w:bookmarkEnd w:id="0"/>
          </w:p>
        </w:tc>
      </w:tr>
      <w:tr w:rsidR="00A92213">
        <w:trPr>
          <w:cantSplit/>
          <w:trHeight w:val="1260"/>
        </w:trPr>
        <w:tc>
          <w:tcPr>
            <w:tcW w:w="2552" w:type="dxa"/>
            <w:vMerge/>
            <w:shd w:val="clear" w:color="auto" w:fill="auto"/>
            <w:noWrap/>
          </w:tcPr>
          <w:p w:rsidR="00A92213" w:rsidRDefault="00A92213">
            <w:pPr>
              <w:rPr>
                <w:sz w:val="20"/>
                <w:szCs w:val="20"/>
              </w:rPr>
            </w:pPr>
          </w:p>
        </w:tc>
        <w:tc>
          <w:tcPr>
            <w:tcW w:w="851" w:type="dxa"/>
            <w:vMerge/>
            <w:shd w:val="clear" w:color="auto" w:fill="auto"/>
            <w:noWrap/>
          </w:tcPr>
          <w:p w:rsidR="00A92213" w:rsidRDefault="00A92213">
            <w:pPr>
              <w:jc w:val="center"/>
              <w:rPr>
                <w:sz w:val="20"/>
                <w:szCs w:val="20"/>
              </w:rPr>
            </w:pPr>
          </w:p>
        </w:tc>
        <w:tc>
          <w:tcPr>
            <w:tcW w:w="425" w:type="dxa"/>
            <w:vMerge/>
            <w:shd w:val="clear" w:color="auto" w:fill="auto"/>
            <w:noWrap/>
          </w:tcPr>
          <w:p w:rsidR="00A92213" w:rsidRDefault="00A92213">
            <w:pPr>
              <w:rPr>
                <w:sz w:val="20"/>
                <w:szCs w:val="20"/>
              </w:rPr>
            </w:pPr>
          </w:p>
        </w:tc>
        <w:tc>
          <w:tcPr>
            <w:tcW w:w="425" w:type="dxa"/>
            <w:shd w:val="clear" w:color="auto" w:fill="auto"/>
            <w:noWrap/>
            <w:textDirection w:val="btLr"/>
          </w:tcPr>
          <w:p w:rsidR="00A92213" w:rsidRDefault="00C17AFC">
            <w:pPr>
              <w:ind w:left="113" w:right="113"/>
              <w:rPr>
                <w:sz w:val="20"/>
                <w:szCs w:val="20"/>
              </w:rPr>
            </w:pPr>
            <w:r>
              <w:rPr>
                <w:sz w:val="20"/>
                <w:szCs w:val="20"/>
              </w:rPr>
              <w:t>всего</w:t>
            </w:r>
          </w:p>
        </w:tc>
        <w:tc>
          <w:tcPr>
            <w:tcW w:w="682" w:type="dxa"/>
            <w:shd w:val="clear" w:color="auto" w:fill="auto"/>
            <w:noWrap/>
            <w:textDirection w:val="btLr"/>
          </w:tcPr>
          <w:p w:rsidR="00A92213" w:rsidRDefault="00C17AFC">
            <w:pPr>
              <w:ind w:left="113" w:right="113"/>
              <w:rPr>
                <w:sz w:val="20"/>
                <w:szCs w:val="20"/>
              </w:rPr>
            </w:pPr>
            <w:r>
              <w:rPr>
                <w:sz w:val="20"/>
                <w:szCs w:val="20"/>
              </w:rPr>
              <w:t>В том числе детский</w:t>
            </w:r>
          </w:p>
        </w:tc>
        <w:tc>
          <w:tcPr>
            <w:tcW w:w="452" w:type="dxa"/>
            <w:shd w:val="clear" w:color="auto" w:fill="auto"/>
            <w:noWrap/>
            <w:textDirection w:val="btLr"/>
          </w:tcPr>
          <w:p w:rsidR="00A92213" w:rsidRDefault="00C17AFC">
            <w:pPr>
              <w:ind w:left="113" w:right="113"/>
              <w:rPr>
                <w:sz w:val="20"/>
                <w:szCs w:val="20"/>
              </w:rPr>
            </w:pPr>
            <w:r>
              <w:rPr>
                <w:sz w:val="20"/>
                <w:szCs w:val="20"/>
              </w:rPr>
              <w:t>всего</w:t>
            </w:r>
          </w:p>
        </w:tc>
        <w:tc>
          <w:tcPr>
            <w:tcW w:w="709" w:type="dxa"/>
            <w:shd w:val="clear" w:color="auto" w:fill="auto"/>
            <w:noWrap/>
            <w:textDirection w:val="btLr"/>
          </w:tcPr>
          <w:p w:rsidR="00A92213" w:rsidRDefault="00C17AFC">
            <w:pPr>
              <w:ind w:left="113" w:right="113"/>
              <w:rPr>
                <w:sz w:val="20"/>
                <w:szCs w:val="20"/>
              </w:rPr>
            </w:pPr>
            <w:r>
              <w:rPr>
                <w:sz w:val="20"/>
                <w:szCs w:val="20"/>
              </w:rPr>
              <w:t>В том числе детский</w:t>
            </w:r>
          </w:p>
        </w:tc>
        <w:tc>
          <w:tcPr>
            <w:tcW w:w="540" w:type="dxa"/>
            <w:vMerge/>
            <w:shd w:val="clear" w:color="auto" w:fill="auto"/>
            <w:noWrap/>
            <w:textDirection w:val="btLr"/>
          </w:tcPr>
          <w:p w:rsidR="00A92213" w:rsidRDefault="00A92213">
            <w:pPr>
              <w:ind w:left="113" w:right="113"/>
              <w:rPr>
                <w:sz w:val="20"/>
                <w:szCs w:val="20"/>
              </w:rPr>
            </w:pPr>
          </w:p>
        </w:tc>
        <w:tc>
          <w:tcPr>
            <w:tcW w:w="452" w:type="dxa"/>
            <w:shd w:val="clear" w:color="auto" w:fill="auto"/>
            <w:noWrap/>
            <w:textDirection w:val="btLr"/>
          </w:tcPr>
          <w:p w:rsidR="00A92213" w:rsidRDefault="00C17AFC">
            <w:pPr>
              <w:ind w:left="113" w:right="113"/>
              <w:rPr>
                <w:sz w:val="20"/>
                <w:szCs w:val="20"/>
              </w:rPr>
            </w:pPr>
            <w:r>
              <w:rPr>
                <w:sz w:val="20"/>
                <w:szCs w:val="20"/>
              </w:rPr>
              <w:t>всего</w:t>
            </w:r>
          </w:p>
        </w:tc>
        <w:tc>
          <w:tcPr>
            <w:tcW w:w="664" w:type="dxa"/>
            <w:shd w:val="clear" w:color="auto" w:fill="auto"/>
            <w:noWrap/>
            <w:textDirection w:val="btLr"/>
          </w:tcPr>
          <w:p w:rsidR="00A92213" w:rsidRDefault="00C17AFC">
            <w:pPr>
              <w:ind w:left="113" w:right="113"/>
              <w:rPr>
                <w:sz w:val="20"/>
                <w:szCs w:val="20"/>
              </w:rPr>
            </w:pPr>
            <w:r>
              <w:rPr>
                <w:sz w:val="20"/>
                <w:szCs w:val="20"/>
              </w:rPr>
              <w:t>В том числе детский</w:t>
            </w:r>
          </w:p>
        </w:tc>
        <w:tc>
          <w:tcPr>
            <w:tcW w:w="563" w:type="dxa"/>
            <w:vMerge/>
            <w:shd w:val="clear" w:color="auto" w:fill="auto"/>
            <w:noWrap/>
            <w:textDirection w:val="btLr"/>
          </w:tcPr>
          <w:p w:rsidR="00A92213" w:rsidRDefault="00A92213">
            <w:pPr>
              <w:ind w:left="113" w:right="113"/>
              <w:rPr>
                <w:sz w:val="20"/>
                <w:szCs w:val="20"/>
              </w:rPr>
            </w:pPr>
          </w:p>
        </w:tc>
        <w:tc>
          <w:tcPr>
            <w:tcW w:w="540" w:type="dxa"/>
            <w:vMerge/>
            <w:shd w:val="clear" w:color="auto" w:fill="auto"/>
            <w:noWrap/>
            <w:textDirection w:val="btLr"/>
          </w:tcPr>
          <w:p w:rsidR="00A92213" w:rsidRDefault="00A92213">
            <w:pPr>
              <w:ind w:left="113" w:right="113"/>
              <w:rPr>
                <w:sz w:val="20"/>
                <w:szCs w:val="20"/>
              </w:rPr>
            </w:pPr>
          </w:p>
        </w:tc>
        <w:tc>
          <w:tcPr>
            <w:tcW w:w="586" w:type="dxa"/>
            <w:vMerge/>
            <w:shd w:val="clear" w:color="auto" w:fill="auto"/>
            <w:noWrap/>
            <w:textDirection w:val="btLr"/>
          </w:tcPr>
          <w:p w:rsidR="00A92213" w:rsidRDefault="00A92213">
            <w:pPr>
              <w:ind w:left="113" w:right="113"/>
              <w:rPr>
                <w:sz w:val="20"/>
                <w:szCs w:val="20"/>
              </w:rPr>
            </w:pPr>
          </w:p>
        </w:tc>
        <w:tc>
          <w:tcPr>
            <w:tcW w:w="514" w:type="dxa"/>
            <w:vMerge/>
            <w:shd w:val="clear" w:color="auto" w:fill="auto"/>
            <w:noWrap/>
            <w:textDirection w:val="btLr"/>
          </w:tcPr>
          <w:p w:rsidR="00A92213" w:rsidRDefault="00A92213">
            <w:pPr>
              <w:ind w:left="113" w:right="113"/>
              <w:rPr>
                <w:sz w:val="20"/>
                <w:szCs w:val="20"/>
              </w:rPr>
            </w:pPr>
          </w:p>
        </w:tc>
        <w:tc>
          <w:tcPr>
            <w:tcW w:w="648" w:type="dxa"/>
            <w:vMerge/>
            <w:shd w:val="clear" w:color="auto" w:fill="auto"/>
            <w:noWrap/>
            <w:textDirection w:val="btLr"/>
          </w:tcPr>
          <w:p w:rsidR="00A92213" w:rsidRDefault="00A92213">
            <w:pPr>
              <w:ind w:left="113" w:right="113"/>
              <w:rPr>
                <w:sz w:val="20"/>
                <w:szCs w:val="20"/>
              </w:rPr>
            </w:pPr>
          </w:p>
        </w:tc>
        <w:tc>
          <w:tcPr>
            <w:tcW w:w="649" w:type="dxa"/>
            <w:vMerge/>
            <w:shd w:val="clear" w:color="auto" w:fill="auto"/>
            <w:noWrap/>
            <w:textDirection w:val="btLr"/>
          </w:tcPr>
          <w:p w:rsidR="00A92213" w:rsidRDefault="00A92213">
            <w:pPr>
              <w:ind w:left="113" w:right="113"/>
              <w:rPr>
                <w:sz w:val="20"/>
                <w:szCs w:val="20"/>
              </w:rPr>
            </w:pPr>
          </w:p>
        </w:tc>
        <w:tc>
          <w:tcPr>
            <w:tcW w:w="649" w:type="dxa"/>
            <w:vMerge/>
            <w:shd w:val="clear" w:color="auto" w:fill="auto"/>
            <w:noWrap/>
            <w:textDirection w:val="btLr"/>
          </w:tcPr>
          <w:p w:rsidR="00A92213" w:rsidRDefault="00A92213">
            <w:pPr>
              <w:ind w:left="113" w:right="113"/>
              <w:rPr>
                <w:sz w:val="20"/>
                <w:szCs w:val="20"/>
              </w:rPr>
            </w:pPr>
          </w:p>
        </w:tc>
        <w:tc>
          <w:tcPr>
            <w:tcW w:w="649" w:type="dxa"/>
            <w:vMerge/>
            <w:shd w:val="clear" w:color="auto" w:fill="auto"/>
            <w:noWrap/>
            <w:textDirection w:val="btLr"/>
          </w:tcPr>
          <w:p w:rsidR="00A92213" w:rsidRDefault="00A92213">
            <w:pPr>
              <w:ind w:left="113" w:right="113"/>
              <w:rPr>
                <w:sz w:val="20"/>
                <w:szCs w:val="20"/>
              </w:rPr>
            </w:pPr>
          </w:p>
        </w:tc>
        <w:tc>
          <w:tcPr>
            <w:tcW w:w="649" w:type="dxa"/>
            <w:vMerge/>
            <w:shd w:val="clear" w:color="auto" w:fill="auto"/>
            <w:noWrap/>
            <w:textDirection w:val="btLr"/>
          </w:tcPr>
          <w:p w:rsidR="00A92213" w:rsidRDefault="00A92213">
            <w:pPr>
              <w:ind w:left="113" w:right="113"/>
              <w:rPr>
                <w:sz w:val="20"/>
                <w:szCs w:val="20"/>
              </w:rPr>
            </w:pPr>
          </w:p>
        </w:tc>
        <w:tc>
          <w:tcPr>
            <w:tcW w:w="584" w:type="dxa"/>
            <w:vMerge/>
            <w:shd w:val="clear" w:color="auto" w:fill="auto"/>
            <w:noWrap/>
            <w:textDirection w:val="btLr"/>
          </w:tcPr>
          <w:p w:rsidR="00A92213" w:rsidRDefault="00A92213">
            <w:pPr>
              <w:ind w:left="113" w:right="113"/>
              <w:rPr>
                <w:sz w:val="20"/>
                <w:szCs w:val="20"/>
              </w:rPr>
            </w:pPr>
          </w:p>
        </w:tc>
        <w:tc>
          <w:tcPr>
            <w:tcW w:w="639" w:type="dxa"/>
            <w:vMerge/>
            <w:tcBorders>
              <w:top w:val="none" w:sz="4" w:space="0" w:color="000000"/>
            </w:tcBorders>
            <w:shd w:val="clear" w:color="auto" w:fill="auto"/>
            <w:noWrap/>
            <w:textDirection w:val="btLr"/>
          </w:tcPr>
          <w:p w:rsidR="00A92213" w:rsidRDefault="00A92213">
            <w:pPr>
              <w:ind w:left="113" w:right="113"/>
              <w:rPr>
                <w:sz w:val="20"/>
                <w:szCs w:val="20"/>
              </w:rPr>
            </w:pPr>
          </w:p>
        </w:tc>
        <w:tc>
          <w:tcPr>
            <w:tcW w:w="678" w:type="dxa"/>
            <w:vMerge/>
            <w:shd w:val="clear" w:color="auto" w:fill="auto"/>
            <w:noWrap/>
            <w:textDirection w:val="btLr"/>
          </w:tcPr>
          <w:p w:rsidR="00A92213" w:rsidRDefault="00A92213">
            <w:pPr>
              <w:ind w:left="113" w:right="113"/>
              <w:rPr>
                <w:sz w:val="20"/>
                <w:szCs w:val="20"/>
              </w:rPr>
            </w:pPr>
          </w:p>
        </w:tc>
      </w:tr>
      <w:tr w:rsidR="00A92213">
        <w:tc>
          <w:tcPr>
            <w:tcW w:w="2552" w:type="dxa"/>
            <w:shd w:val="clear" w:color="auto" w:fill="auto"/>
            <w:noWrap/>
          </w:tcPr>
          <w:p w:rsidR="00A92213" w:rsidRDefault="00C17AFC">
            <w:pPr>
              <w:jc w:val="center"/>
              <w:rPr>
                <w:sz w:val="20"/>
                <w:szCs w:val="20"/>
              </w:rPr>
            </w:pPr>
            <w:r>
              <w:rPr>
                <w:sz w:val="20"/>
                <w:szCs w:val="20"/>
              </w:rPr>
              <w:t>1</w:t>
            </w:r>
          </w:p>
        </w:tc>
        <w:tc>
          <w:tcPr>
            <w:tcW w:w="851" w:type="dxa"/>
            <w:shd w:val="clear" w:color="auto" w:fill="auto"/>
            <w:noWrap/>
          </w:tcPr>
          <w:p w:rsidR="00A92213" w:rsidRDefault="00C17AFC">
            <w:pPr>
              <w:jc w:val="center"/>
              <w:rPr>
                <w:sz w:val="20"/>
                <w:szCs w:val="20"/>
              </w:rPr>
            </w:pPr>
            <w:r>
              <w:rPr>
                <w:sz w:val="20"/>
                <w:szCs w:val="20"/>
              </w:rPr>
              <w:t>2</w:t>
            </w:r>
          </w:p>
        </w:tc>
        <w:tc>
          <w:tcPr>
            <w:tcW w:w="425" w:type="dxa"/>
            <w:shd w:val="clear" w:color="auto" w:fill="auto"/>
            <w:noWrap/>
          </w:tcPr>
          <w:p w:rsidR="00A92213" w:rsidRDefault="00C17AFC">
            <w:pPr>
              <w:jc w:val="center"/>
              <w:rPr>
                <w:sz w:val="20"/>
                <w:szCs w:val="20"/>
                <w:highlight w:val="green"/>
              </w:rPr>
            </w:pPr>
            <w:r>
              <w:rPr>
                <w:sz w:val="20"/>
                <w:szCs w:val="20"/>
                <w:highlight w:val="green"/>
              </w:rPr>
              <w:t>3</w:t>
            </w:r>
          </w:p>
        </w:tc>
        <w:tc>
          <w:tcPr>
            <w:tcW w:w="425" w:type="dxa"/>
            <w:shd w:val="clear" w:color="auto" w:fill="auto"/>
            <w:noWrap/>
          </w:tcPr>
          <w:p w:rsidR="00A92213" w:rsidRDefault="00C17AFC">
            <w:pPr>
              <w:jc w:val="center"/>
              <w:rPr>
                <w:sz w:val="20"/>
                <w:szCs w:val="20"/>
              </w:rPr>
            </w:pPr>
            <w:r>
              <w:rPr>
                <w:sz w:val="20"/>
                <w:szCs w:val="20"/>
              </w:rPr>
              <w:t>4</w:t>
            </w:r>
          </w:p>
        </w:tc>
        <w:tc>
          <w:tcPr>
            <w:tcW w:w="682" w:type="dxa"/>
            <w:shd w:val="clear" w:color="auto" w:fill="auto"/>
            <w:noWrap/>
          </w:tcPr>
          <w:p w:rsidR="00A92213" w:rsidRDefault="00C17AFC">
            <w:pPr>
              <w:jc w:val="center"/>
              <w:rPr>
                <w:sz w:val="20"/>
                <w:szCs w:val="20"/>
              </w:rPr>
            </w:pPr>
            <w:r>
              <w:rPr>
                <w:sz w:val="20"/>
                <w:szCs w:val="20"/>
              </w:rPr>
              <w:t>5</w:t>
            </w:r>
          </w:p>
        </w:tc>
        <w:tc>
          <w:tcPr>
            <w:tcW w:w="452" w:type="dxa"/>
            <w:shd w:val="clear" w:color="auto" w:fill="auto"/>
            <w:noWrap/>
          </w:tcPr>
          <w:p w:rsidR="00A92213" w:rsidRDefault="00C17AFC">
            <w:pPr>
              <w:jc w:val="center"/>
              <w:rPr>
                <w:sz w:val="20"/>
                <w:szCs w:val="20"/>
              </w:rPr>
            </w:pPr>
            <w:r>
              <w:rPr>
                <w:sz w:val="20"/>
                <w:szCs w:val="20"/>
              </w:rPr>
              <w:t>6</w:t>
            </w:r>
          </w:p>
        </w:tc>
        <w:tc>
          <w:tcPr>
            <w:tcW w:w="709" w:type="dxa"/>
            <w:shd w:val="clear" w:color="auto" w:fill="auto"/>
            <w:noWrap/>
          </w:tcPr>
          <w:p w:rsidR="00A92213" w:rsidRDefault="00C17AFC">
            <w:pPr>
              <w:jc w:val="center"/>
              <w:rPr>
                <w:sz w:val="20"/>
                <w:szCs w:val="20"/>
              </w:rPr>
            </w:pPr>
            <w:r>
              <w:rPr>
                <w:sz w:val="20"/>
                <w:szCs w:val="20"/>
              </w:rPr>
              <w:t>7</w:t>
            </w:r>
          </w:p>
        </w:tc>
        <w:tc>
          <w:tcPr>
            <w:tcW w:w="540" w:type="dxa"/>
            <w:shd w:val="clear" w:color="auto" w:fill="auto"/>
            <w:noWrap/>
          </w:tcPr>
          <w:p w:rsidR="00A92213" w:rsidRDefault="00C17AFC">
            <w:pPr>
              <w:jc w:val="center"/>
              <w:rPr>
                <w:sz w:val="20"/>
                <w:szCs w:val="20"/>
              </w:rPr>
            </w:pPr>
            <w:r>
              <w:rPr>
                <w:sz w:val="20"/>
                <w:szCs w:val="20"/>
              </w:rPr>
              <w:t>8</w:t>
            </w:r>
          </w:p>
        </w:tc>
        <w:tc>
          <w:tcPr>
            <w:tcW w:w="452" w:type="dxa"/>
            <w:shd w:val="clear" w:color="auto" w:fill="auto"/>
            <w:noWrap/>
          </w:tcPr>
          <w:p w:rsidR="00A92213" w:rsidRDefault="00C17AFC">
            <w:pPr>
              <w:jc w:val="center"/>
              <w:rPr>
                <w:sz w:val="20"/>
                <w:szCs w:val="20"/>
              </w:rPr>
            </w:pPr>
            <w:r>
              <w:rPr>
                <w:sz w:val="20"/>
                <w:szCs w:val="20"/>
              </w:rPr>
              <w:t>9</w:t>
            </w:r>
          </w:p>
        </w:tc>
        <w:tc>
          <w:tcPr>
            <w:tcW w:w="664" w:type="dxa"/>
            <w:shd w:val="clear" w:color="auto" w:fill="auto"/>
            <w:noWrap/>
          </w:tcPr>
          <w:p w:rsidR="00A92213" w:rsidRDefault="00C17AFC">
            <w:pPr>
              <w:jc w:val="center"/>
              <w:rPr>
                <w:sz w:val="20"/>
                <w:szCs w:val="20"/>
              </w:rPr>
            </w:pPr>
            <w:r>
              <w:rPr>
                <w:sz w:val="20"/>
                <w:szCs w:val="20"/>
              </w:rPr>
              <w:t>10</w:t>
            </w:r>
          </w:p>
        </w:tc>
        <w:tc>
          <w:tcPr>
            <w:tcW w:w="563" w:type="dxa"/>
            <w:shd w:val="clear" w:color="auto" w:fill="auto"/>
            <w:noWrap/>
          </w:tcPr>
          <w:p w:rsidR="00A92213" w:rsidRDefault="00C17AFC">
            <w:pPr>
              <w:rPr>
                <w:sz w:val="20"/>
                <w:szCs w:val="20"/>
              </w:rPr>
            </w:pPr>
            <w:r>
              <w:rPr>
                <w:sz w:val="20"/>
                <w:szCs w:val="20"/>
              </w:rPr>
              <w:t>11</w:t>
            </w:r>
          </w:p>
        </w:tc>
        <w:tc>
          <w:tcPr>
            <w:tcW w:w="540" w:type="dxa"/>
            <w:shd w:val="clear" w:color="auto" w:fill="auto"/>
            <w:noWrap/>
          </w:tcPr>
          <w:p w:rsidR="00A92213" w:rsidRDefault="00C17AFC">
            <w:pPr>
              <w:jc w:val="center"/>
              <w:rPr>
                <w:sz w:val="20"/>
                <w:szCs w:val="20"/>
              </w:rPr>
            </w:pPr>
            <w:r>
              <w:rPr>
                <w:sz w:val="20"/>
                <w:szCs w:val="20"/>
              </w:rPr>
              <w:t>12</w:t>
            </w:r>
          </w:p>
        </w:tc>
        <w:tc>
          <w:tcPr>
            <w:tcW w:w="586" w:type="dxa"/>
            <w:shd w:val="clear" w:color="auto" w:fill="auto"/>
            <w:noWrap/>
          </w:tcPr>
          <w:p w:rsidR="00A92213" w:rsidRDefault="00C17AFC">
            <w:pPr>
              <w:jc w:val="center"/>
              <w:rPr>
                <w:sz w:val="20"/>
                <w:szCs w:val="20"/>
                <w:highlight w:val="white"/>
              </w:rPr>
            </w:pPr>
            <w:r>
              <w:rPr>
                <w:sz w:val="20"/>
                <w:szCs w:val="20"/>
                <w:highlight w:val="white"/>
              </w:rPr>
              <w:t>13</w:t>
            </w:r>
          </w:p>
        </w:tc>
        <w:tc>
          <w:tcPr>
            <w:tcW w:w="514" w:type="dxa"/>
            <w:shd w:val="clear" w:color="auto" w:fill="auto"/>
            <w:noWrap/>
          </w:tcPr>
          <w:p w:rsidR="00A92213" w:rsidRDefault="00C17AFC">
            <w:pPr>
              <w:jc w:val="center"/>
              <w:rPr>
                <w:sz w:val="20"/>
                <w:szCs w:val="20"/>
              </w:rPr>
            </w:pPr>
            <w:r>
              <w:rPr>
                <w:sz w:val="20"/>
                <w:szCs w:val="20"/>
              </w:rPr>
              <w:t>14</w:t>
            </w:r>
          </w:p>
        </w:tc>
        <w:tc>
          <w:tcPr>
            <w:tcW w:w="648" w:type="dxa"/>
            <w:shd w:val="clear" w:color="auto" w:fill="auto"/>
            <w:noWrap/>
          </w:tcPr>
          <w:p w:rsidR="00A92213" w:rsidRDefault="00C17AFC">
            <w:pPr>
              <w:jc w:val="center"/>
              <w:rPr>
                <w:sz w:val="20"/>
                <w:szCs w:val="20"/>
                <w:highlight w:val="yellow"/>
              </w:rPr>
            </w:pPr>
            <w:r>
              <w:rPr>
                <w:sz w:val="20"/>
                <w:szCs w:val="20"/>
                <w:highlight w:val="yellow"/>
              </w:rPr>
              <w:t>15</w:t>
            </w:r>
          </w:p>
        </w:tc>
        <w:tc>
          <w:tcPr>
            <w:tcW w:w="649" w:type="dxa"/>
            <w:shd w:val="clear" w:color="auto" w:fill="auto"/>
            <w:noWrap/>
          </w:tcPr>
          <w:p w:rsidR="00A92213" w:rsidRDefault="00C17AFC">
            <w:pPr>
              <w:jc w:val="center"/>
              <w:rPr>
                <w:sz w:val="20"/>
                <w:szCs w:val="20"/>
              </w:rPr>
            </w:pPr>
            <w:r>
              <w:rPr>
                <w:sz w:val="20"/>
                <w:szCs w:val="20"/>
              </w:rPr>
              <w:t>16</w:t>
            </w:r>
          </w:p>
        </w:tc>
        <w:tc>
          <w:tcPr>
            <w:tcW w:w="649" w:type="dxa"/>
            <w:shd w:val="clear" w:color="auto" w:fill="auto"/>
            <w:noWrap/>
          </w:tcPr>
          <w:p w:rsidR="00A92213" w:rsidRDefault="00C17AFC">
            <w:pPr>
              <w:jc w:val="center"/>
              <w:rPr>
                <w:sz w:val="20"/>
                <w:szCs w:val="20"/>
                <w:highlight w:val="yellow"/>
              </w:rPr>
            </w:pPr>
            <w:r>
              <w:rPr>
                <w:sz w:val="20"/>
                <w:szCs w:val="20"/>
                <w:highlight w:val="yellow"/>
              </w:rPr>
              <w:t>17</w:t>
            </w:r>
          </w:p>
        </w:tc>
        <w:tc>
          <w:tcPr>
            <w:tcW w:w="649" w:type="dxa"/>
            <w:shd w:val="clear" w:color="auto" w:fill="auto"/>
            <w:noWrap/>
          </w:tcPr>
          <w:p w:rsidR="00A92213" w:rsidRDefault="00C17AFC">
            <w:pPr>
              <w:jc w:val="center"/>
              <w:rPr>
                <w:sz w:val="20"/>
                <w:szCs w:val="20"/>
              </w:rPr>
            </w:pPr>
            <w:r>
              <w:rPr>
                <w:sz w:val="20"/>
                <w:szCs w:val="20"/>
              </w:rPr>
              <w:t>18</w:t>
            </w:r>
          </w:p>
        </w:tc>
        <w:tc>
          <w:tcPr>
            <w:tcW w:w="649" w:type="dxa"/>
            <w:shd w:val="clear" w:color="auto" w:fill="auto"/>
            <w:noWrap/>
          </w:tcPr>
          <w:p w:rsidR="00A92213" w:rsidRDefault="00C17AFC">
            <w:pPr>
              <w:jc w:val="center"/>
              <w:rPr>
                <w:sz w:val="20"/>
                <w:szCs w:val="20"/>
                <w:highlight w:val="yellow"/>
              </w:rPr>
            </w:pPr>
            <w:r>
              <w:rPr>
                <w:sz w:val="20"/>
                <w:szCs w:val="20"/>
                <w:highlight w:val="yellow"/>
              </w:rPr>
              <w:t>19</w:t>
            </w:r>
          </w:p>
        </w:tc>
        <w:tc>
          <w:tcPr>
            <w:tcW w:w="584" w:type="dxa"/>
            <w:shd w:val="clear" w:color="auto" w:fill="auto"/>
            <w:noWrap/>
          </w:tcPr>
          <w:p w:rsidR="00A92213" w:rsidRDefault="00C17AFC">
            <w:pPr>
              <w:jc w:val="center"/>
              <w:rPr>
                <w:sz w:val="20"/>
                <w:szCs w:val="20"/>
                <w:highlight w:val="yellow"/>
              </w:rPr>
            </w:pPr>
            <w:r>
              <w:rPr>
                <w:sz w:val="20"/>
                <w:szCs w:val="20"/>
                <w:highlight w:val="yellow"/>
              </w:rPr>
              <w:t>20</w:t>
            </w:r>
          </w:p>
        </w:tc>
        <w:tc>
          <w:tcPr>
            <w:tcW w:w="639" w:type="dxa"/>
            <w:shd w:val="clear" w:color="auto" w:fill="auto"/>
            <w:noWrap/>
          </w:tcPr>
          <w:p w:rsidR="00A92213" w:rsidRDefault="00C17AFC">
            <w:pPr>
              <w:jc w:val="center"/>
              <w:rPr>
                <w:sz w:val="20"/>
                <w:szCs w:val="20"/>
                <w:highlight w:val="green"/>
              </w:rPr>
            </w:pPr>
            <w:r>
              <w:rPr>
                <w:sz w:val="20"/>
                <w:szCs w:val="20"/>
                <w:highlight w:val="green"/>
              </w:rPr>
              <w:t>21</w:t>
            </w:r>
          </w:p>
        </w:tc>
        <w:tc>
          <w:tcPr>
            <w:tcW w:w="678" w:type="dxa"/>
            <w:shd w:val="clear" w:color="auto" w:fill="auto"/>
            <w:noWrap/>
          </w:tcPr>
          <w:p w:rsidR="00A92213" w:rsidRDefault="00C17AFC">
            <w:pPr>
              <w:jc w:val="center"/>
              <w:rPr>
                <w:sz w:val="20"/>
                <w:szCs w:val="20"/>
                <w:highlight w:val="green"/>
              </w:rPr>
            </w:pPr>
            <w:r>
              <w:rPr>
                <w:sz w:val="20"/>
                <w:szCs w:val="20"/>
                <w:highlight w:val="green"/>
              </w:rPr>
              <w:t>22</w:t>
            </w:r>
          </w:p>
        </w:tc>
      </w:tr>
      <w:tr w:rsidR="00A92213">
        <w:tc>
          <w:tcPr>
            <w:tcW w:w="2552" w:type="dxa"/>
            <w:shd w:val="clear" w:color="auto" w:fill="auto"/>
            <w:noWrap/>
          </w:tcPr>
          <w:p w:rsidR="00A92213" w:rsidRDefault="00C17AFC">
            <w:pPr>
              <w:rPr>
                <w:sz w:val="20"/>
                <w:szCs w:val="20"/>
                <w:highlight w:val="green"/>
              </w:rPr>
            </w:pPr>
            <w:r>
              <w:rPr>
                <w:sz w:val="20"/>
                <w:szCs w:val="20"/>
                <w:highlight w:val="green"/>
              </w:rPr>
              <w:t xml:space="preserve">1. Включено в региональный реестр поставщиков социальных услуг </w:t>
            </w:r>
          </w:p>
          <w:p w:rsidR="00A92213" w:rsidRDefault="00C17AFC">
            <w:pPr>
              <w:rPr>
                <w:sz w:val="20"/>
                <w:szCs w:val="20"/>
                <w:highlight w:val="green"/>
              </w:rPr>
            </w:pPr>
            <w:r>
              <w:rPr>
                <w:sz w:val="20"/>
                <w:szCs w:val="20"/>
                <w:highlight w:val="green"/>
              </w:rPr>
              <w:t>(сумма стр. 2</w:t>
            </w:r>
            <w:r>
              <w:rPr>
                <w:rFonts w:ascii="Symbol" w:eastAsia="Symbol" w:hAnsi="Symbol" w:cs="Symbol"/>
                <w:sz w:val="20"/>
                <w:szCs w:val="20"/>
                <w:highlight w:val="green"/>
              </w:rPr>
              <w:t></w:t>
            </w:r>
            <w:r>
              <w:rPr>
                <w:sz w:val="20"/>
                <w:szCs w:val="20"/>
                <w:highlight w:val="green"/>
              </w:rPr>
              <w:t>5)</w:t>
            </w:r>
          </w:p>
          <w:p w:rsidR="00A92213" w:rsidRDefault="00C17AFC">
            <w:pPr>
              <w:rPr>
                <w:sz w:val="20"/>
                <w:szCs w:val="20"/>
                <w:highlight w:val="green"/>
              </w:rPr>
            </w:pPr>
            <w:r>
              <w:rPr>
                <w:sz w:val="20"/>
                <w:szCs w:val="20"/>
                <w:highlight w:val="green"/>
              </w:rPr>
              <w:t>в том числе:</w:t>
            </w:r>
          </w:p>
        </w:tc>
        <w:tc>
          <w:tcPr>
            <w:tcW w:w="851" w:type="dxa"/>
            <w:shd w:val="clear" w:color="auto" w:fill="auto"/>
            <w:noWrap/>
          </w:tcPr>
          <w:p w:rsidR="00A92213" w:rsidRDefault="00C17AFC">
            <w:pPr>
              <w:jc w:val="center"/>
              <w:rPr>
                <w:sz w:val="20"/>
                <w:szCs w:val="20"/>
              </w:rPr>
            </w:pPr>
            <w:r>
              <w:rPr>
                <w:sz w:val="20"/>
                <w:szCs w:val="20"/>
              </w:rPr>
              <w:t>1</w:t>
            </w:r>
          </w:p>
        </w:tc>
        <w:tc>
          <w:tcPr>
            <w:tcW w:w="425" w:type="dxa"/>
            <w:shd w:val="clear" w:color="auto" w:fill="auto"/>
            <w:noWrap/>
          </w:tcPr>
          <w:p w:rsidR="00A92213" w:rsidRDefault="007743EE">
            <w:pPr>
              <w:rPr>
                <w:sz w:val="20"/>
                <w:szCs w:val="20"/>
              </w:rPr>
            </w:pPr>
            <w:r>
              <w:rPr>
                <w:sz w:val="20"/>
                <w:szCs w:val="20"/>
              </w:rPr>
              <w:t>1</w:t>
            </w:r>
          </w:p>
        </w:tc>
        <w:tc>
          <w:tcPr>
            <w:tcW w:w="425" w:type="dxa"/>
            <w:shd w:val="clear" w:color="auto" w:fill="auto"/>
            <w:noWrap/>
          </w:tcPr>
          <w:p w:rsidR="00A92213" w:rsidRDefault="00A92213">
            <w:pPr>
              <w:rPr>
                <w:sz w:val="20"/>
                <w:szCs w:val="20"/>
              </w:rPr>
            </w:pPr>
          </w:p>
        </w:tc>
        <w:tc>
          <w:tcPr>
            <w:tcW w:w="682" w:type="dxa"/>
            <w:shd w:val="clear" w:color="auto" w:fill="auto"/>
            <w:noWrap/>
          </w:tcPr>
          <w:p w:rsidR="00A92213" w:rsidRDefault="00A92213">
            <w:pPr>
              <w:rPr>
                <w:sz w:val="20"/>
                <w:szCs w:val="20"/>
              </w:rPr>
            </w:pPr>
          </w:p>
        </w:tc>
        <w:tc>
          <w:tcPr>
            <w:tcW w:w="452" w:type="dxa"/>
            <w:shd w:val="clear" w:color="auto" w:fill="auto"/>
            <w:noWrap/>
          </w:tcPr>
          <w:p w:rsidR="00A92213" w:rsidRDefault="00A92213">
            <w:pPr>
              <w:rPr>
                <w:sz w:val="20"/>
                <w:szCs w:val="20"/>
              </w:rPr>
            </w:pPr>
          </w:p>
        </w:tc>
        <w:tc>
          <w:tcPr>
            <w:tcW w:w="709" w:type="dxa"/>
            <w:shd w:val="clear" w:color="auto" w:fill="auto"/>
            <w:noWrap/>
          </w:tcPr>
          <w:p w:rsidR="00A92213" w:rsidRDefault="00A92213">
            <w:pPr>
              <w:rPr>
                <w:sz w:val="20"/>
                <w:szCs w:val="20"/>
              </w:rPr>
            </w:pPr>
          </w:p>
        </w:tc>
        <w:tc>
          <w:tcPr>
            <w:tcW w:w="540" w:type="dxa"/>
            <w:shd w:val="clear" w:color="auto" w:fill="auto"/>
            <w:noWrap/>
          </w:tcPr>
          <w:p w:rsidR="00A92213" w:rsidRDefault="00A92213">
            <w:pPr>
              <w:rPr>
                <w:sz w:val="20"/>
                <w:szCs w:val="20"/>
              </w:rPr>
            </w:pPr>
          </w:p>
        </w:tc>
        <w:tc>
          <w:tcPr>
            <w:tcW w:w="452" w:type="dxa"/>
            <w:shd w:val="clear" w:color="auto" w:fill="auto"/>
            <w:noWrap/>
          </w:tcPr>
          <w:p w:rsidR="00A92213" w:rsidRDefault="00A92213">
            <w:pPr>
              <w:rPr>
                <w:sz w:val="20"/>
                <w:szCs w:val="20"/>
              </w:rPr>
            </w:pPr>
          </w:p>
        </w:tc>
        <w:tc>
          <w:tcPr>
            <w:tcW w:w="664" w:type="dxa"/>
            <w:shd w:val="clear" w:color="auto" w:fill="auto"/>
            <w:noWrap/>
          </w:tcPr>
          <w:p w:rsidR="00A92213" w:rsidRDefault="00A92213">
            <w:pPr>
              <w:rPr>
                <w:sz w:val="20"/>
                <w:szCs w:val="20"/>
              </w:rPr>
            </w:pPr>
          </w:p>
        </w:tc>
        <w:tc>
          <w:tcPr>
            <w:tcW w:w="563" w:type="dxa"/>
            <w:shd w:val="clear" w:color="auto" w:fill="auto"/>
            <w:noWrap/>
          </w:tcPr>
          <w:p w:rsidR="00A92213" w:rsidRDefault="00A92213">
            <w:pPr>
              <w:rPr>
                <w:sz w:val="20"/>
                <w:szCs w:val="20"/>
              </w:rPr>
            </w:pPr>
          </w:p>
        </w:tc>
        <w:tc>
          <w:tcPr>
            <w:tcW w:w="540" w:type="dxa"/>
            <w:shd w:val="clear" w:color="auto" w:fill="auto"/>
            <w:noWrap/>
          </w:tcPr>
          <w:p w:rsidR="00A92213" w:rsidRDefault="00A92213">
            <w:pPr>
              <w:rPr>
                <w:sz w:val="20"/>
                <w:szCs w:val="20"/>
              </w:rPr>
            </w:pPr>
          </w:p>
        </w:tc>
        <w:tc>
          <w:tcPr>
            <w:tcW w:w="586" w:type="dxa"/>
            <w:shd w:val="clear" w:color="auto" w:fill="auto"/>
            <w:noWrap/>
          </w:tcPr>
          <w:p w:rsidR="00A92213" w:rsidRDefault="00A92213">
            <w:pPr>
              <w:rPr>
                <w:sz w:val="20"/>
                <w:szCs w:val="20"/>
                <w:highlight w:val="yellow"/>
              </w:rPr>
            </w:pPr>
          </w:p>
        </w:tc>
        <w:tc>
          <w:tcPr>
            <w:tcW w:w="514" w:type="dxa"/>
            <w:shd w:val="clear" w:color="auto" w:fill="auto"/>
            <w:noWrap/>
          </w:tcPr>
          <w:p w:rsidR="00A92213" w:rsidRDefault="00A92213">
            <w:pPr>
              <w:rPr>
                <w:sz w:val="20"/>
                <w:szCs w:val="20"/>
              </w:rPr>
            </w:pPr>
          </w:p>
        </w:tc>
        <w:tc>
          <w:tcPr>
            <w:tcW w:w="648" w:type="dxa"/>
            <w:shd w:val="clear" w:color="auto" w:fill="auto"/>
            <w:noWrap/>
          </w:tcPr>
          <w:p w:rsidR="00A92213" w:rsidRDefault="00A92213">
            <w:pPr>
              <w:rPr>
                <w:sz w:val="20"/>
                <w:szCs w:val="20"/>
              </w:rPr>
            </w:pPr>
          </w:p>
        </w:tc>
        <w:tc>
          <w:tcPr>
            <w:tcW w:w="649" w:type="dxa"/>
            <w:shd w:val="clear" w:color="auto" w:fill="auto"/>
            <w:noWrap/>
          </w:tcPr>
          <w:p w:rsidR="00A92213" w:rsidRDefault="00A92213">
            <w:pPr>
              <w:rPr>
                <w:sz w:val="20"/>
                <w:szCs w:val="20"/>
              </w:rPr>
            </w:pPr>
          </w:p>
        </w:tc>
        <w:tc>
          <w:tcPr>
            <w:tcW w:w="649" w:type="dxa"/>
            <w:shd w:val="clear" w:color="auto" w:fill="auto"/>
            <w:noWrap/>
          </w:tcPr>
          <w:p w:rsidR="00A92213" w:rsidRDefault="007743EE">
            <w:pPr>
              <w:rPr>
                <w:sz w:val="20"/>
                <w:szCs w:val="20"/>
              </w:rPr>
            </w:pPr>
            <w:r>
              <w:rPr>
                <w:sz w:val="20"/>
                <w:szCs w:val="20"/>
              </w:rPr>
              <w:t>1</w:t>
            </w:r>
          </w:p>
        </w:tc>
        <w:tc>
          <w:tcPr>
            <w:tcW w:w="649" w:type="dxa"/>
            <w:shd w:val="clear" w:color="auto" w:fill="auto"/>
            <w:noWrap/>
          </w:tcPr>
          <w:p w:rsidR="00A92213" w:rsidRDefault="00A92213">
            <w:pPr>
              <w:rPr>
                <w:sz w:val="20"/>
                <w:szCs w:val="20"/>
              </w:rPr>
            </w:pPr>
          </w:p>
        </w:tc>
        <w:tc>
          <w:tcPr>
            <w:tcW w:w="649" w:type="dxa"/>
            <w:shd w:val="clear" w:color="auto" w:fill="auto"/>
            <w:noWrap/>
          </w:tcPr>
          <w:p w:rsidR="00A92213" w:rsidRDefault="00A92213">
            <w:pPr>
              <w:rPr>
                <w:sz w:val="20"/>
                <w:szCs w:val="20"/>
              </w:rPr>
            </w:pPr>
          </w:p>
        </w:tc>
        <w:tc>
          <w:tcPr>
            <w:tcW w:w="584" w:type="dxa"/>
            <w:shd w:val="clear" w:color="auto" w:fill="auto"/>
            <w:noWrap/>
          </w:tcPr>
          <w:p w:rsidR="00A92213" w:rsidRDefault="00A92213">
            <w:pPr>
              <w:rPr>
                <w:sz w:val="20"/>
                <w:szCs w:val="20"/>
              </w:rPr>
            </w:pPr>
          </w:p>
        </w:tc>
        <w:tc>
          <w:tcPr>
            <w:tcW w:w="639" w:type="dxa"/>
            <w:shd w:val="clear" w:color="auto" w:fill="auto"/>
            <w:noWrap/>
          </w:tcPr>
          <w:p w:rsidR="00A92213" w:rsidRDefault="007743EE">
            <w:pPr>
              <w:rPr>
                <w:sz w:val="20"/>
                <w:szCs w:val="20"/>
              </w:rPr>
            </w:pPr>
            <w:r>
              <w:rPr>
                <w:sz w:val="20"/>
                <w:szCs w:val="20"/>
              </w:rPr>
              <w:t>1</w:t>
            </w:r>
          </w:p>
        </w:tc>
        <w:tc>
          <w:tcPr>
            <w:tcW w:w="678" w:type="dxa"/>
            <w:shd w:val="clear" w:color="auto" w:fill="auto"/>
            <w:noWrap/>
          </w:tcPr>
          <w:p w:rsidR="00A92213" w:rsidRDefault="007743EE">
            <w:pPr>
              <w:rPr>
                <w:sz w:val="20"/>
                <w:szCs w:val="20"/>
              </w:rPr>
            </w:pPr>
            <w:r>
              <w:rPr>
                <w:sz w:val="20"/>
                <w:szCs w:val="20"/>
              </w:rPr>
              <w:t>1</w:t>
            </w:r>
          </w:p>
        </w:tc>
      </w:tr>
    </w:tbl>
    <w:p w:rsidR="00A92213" w:rsidRDefault="00A92213"/>
    <w:p w:rsidR="00A92213" w:rsidRDefault="00C17AFC">
      <w:r>
        <w:br w:type="page" w:clear="all"/>
      </w:r>
    </w:p>
    <w:tbl>
      <w:tblPr>
        <w:tblW w:w="151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851"/>
        <w:gridCol w:w="425"/>
        <w:gridCol w:w="425"/>
        <w:gridCol w:w="682"/>
        <w:gridCol w:w="452"/>
        <w:gridCol w:w="709"/>
        <w:gridCol w:w="540"/>
        <w:gridCol w:w="452"/>
        <w:gridCol w:w="664"/>
        <w:gridCol w:w="563"/>
        <w:gridCol w:w="540"/>
        <w:gridCol w:w="586"/>
        <w:gridCol w:w="514"/>
        <w:gridCol w:w="648"/>
        <w:gridCol w:w="649"/>
        <w:gridCol w:w="649"/>
        <w:gridCol w:w="649"/>
        <w:gridCol w:w="649"/>
        <w:gridCol w:w="584"/>
        <w:gridCol w:w="639"/>
        <w:gridCol w:w="678"/>
      </w:tblGrid>
      <w:tr w:rsidR="00A92213">
        <w:trPr>
          <w:tblHeader/>
        </w:trPr>
        <w:tc>
          <w:tcPr>
            <w:tcW w:w="2552" w:type="dxa"/>
            <w:shd w:val="clear" w:color="auto" w:fill="auto"/>
            <w:noWrap/>
          </w:tcPr>
          <w:p w:rsidR="00A92213" w:rsidRDefault="00C17AFC">
            <w:pPr>
              <w:jc w:val="center"/>
              <w:rPr>
                <w:sz w:val="20"/>
                <w:szCs w:val="20"/>
              </w:rPr>
            </w:pPr>
            <w:r>
              <w:lastRenderedPageBreak/>
              <w:br w:type="page" w:clear="all"/>
            </w:r>
            <w:r>
              <w:br w:type="page" w:clear="all"/>
            </w:r>
            <w:r>
              <w:rPr>
                <w:sz w:val="20"/>
                <w:szCs w:val="20"/>
              </w:rPr>
              <w:t>1</w:t>
            </w:r>
          </w:p>
        </w:tc>
        <w:tc>
          <w:tcPr>
            <w:tcW w:w="851" w:type="dxa"/>
            <w:shd w:val="clear" w:color="auto" w:fill="auto"/>
            <w:noWrap/>
          </w:tcPr>
          <w:p w:rsidR="00A92213" w:rsidRDefault="00C17AFC">
            <w:pPr>
              <w:jc w:val="center"/>
              <w:rPr>
                <w:sz w:val="20"/>
                <w:szCs w:val="20"/>
              </w:rPr>
            </w:pPr>
            <w:r>
              <w:rPr>
                <w:sz w:val="20"/>
                <w:szCs w:val="20"/>
              </w:rPr>
              <w:t>2</w:t>
            </w:r>
          </w:p>
        </w:tc>
        <w:tc>
          <w:tcPr>
            <w:tcW w:w="425" w:type="dxa"/>
            <w:shd w:val="clear" w:color="auto" w:fill="auto"/>
            <w:noWrap/>
          </w:tcPr>
          <w:p w:rsidR="00A92213" w:rsidRDefault="00C17AFC">
            <w:pPr>
              <w:jc w:val="center"/>
              <w:rPr>
                <w:sz w:val="20"/>
                <w:szCs w:val="20"/>
              </w:rPr>
            </w:pPr>
            <w:r>
              <w:rPr>
                <w:sz w:val="20"/>
                <w:szCs w:val="20"/>
              </w:rPr>
              <w:t>3</w:t>
            </w:r>
          </w:p>
        </w:tc>
        <w:tc>
          <w:tcPr>
            <w:tcW w:w="425" w:type="dxa"/>
            <w:shd w:val="clear" w:color="auto" w:fill="auto"/>
            <w:noWrap/>
          </w:tcPr>
          <w:p w:rsidR="00A92213" w:rsidRDefault="00C17AFC">
            <w:pPr>
              <w:jc w:val="center"/>
              <w:rPr>
                <w:sz w:val="20"/>
                <w:szCs w:val="20"/>
              </w:rPr>
            </w:pPr>
            <w:r>
              <w:rPr>
                <w:sz w:val="20"/>
                <w:szCs w:val="20"/>
              </w:rPr>
              <w:t>4</w:t>
            </w:r>
          </w:p>
        </w:tc>
        <w:tc>
          <w:tcPr>
            <w:tcW w:w="682" w:type="dxa"/>
            <w:shd w:val="clear" w:color="auto" w:fill="auto"/>
            <w:noWrap/>
          </w:tcPr>
          <w:p w:rsidR="00A92213" w:rsidRDefault="00C17AFC">
            <w:pPr>
              <w:jc w:val="center"/>
              <w:rPr>
                <w:sz w:val="20"/>
                <w:szCs w:val="20"/>
              </w:rPr>
            </w:pPr>
            <w:r>
              <w:rPr>
                <w:sz w:val="20"/>
                <w:szCs w:val="20"/>
              </w:rPr>
              <w:t>5</w:t>
            </w:r>
          </w:p>
        </w:tc>
        <w:tc>
          <w:tcPr>
            <w:tcW w:w="452" w:type="dxa"/>
            <w:shd w:val="clear" w:color="auto" w:fill="auto"/>
            <w:noWrap/>
          </w:tcPr>
          <w:p w:rsidR="00A92213" w:rsidRDefault="00C17AFC">
            <w:pPr>
              <w:jc w:val="center"/>
              <w:rPr>
                <w:sz w:val="20"/>
                <w:szCs w:val="20"/>
              </w:rPr>
            </w:pPr>
            <w:r>
              <w:rPr>
                <w:sz w:val="20"/>
                <w:szCs w:val="20"/>
              </w:rPr>
              <w:t>6</w:t>
            </w:r>
          </w:p>
        </w:tc>
        <w:tc>
          <w:tcPr>
            <w:tcW w:w="709" w:type="dxa"/>
            <w:shd w:val="clear" w:color="auto" w:fill="auto"/>
            <w:noWrap/>
          </w:tcPr>
          <w:p w:rsidR="00A92213" w:rsidRDefault="00C17AFC">
            <w:pPr>
              <w:jc w:val="center"/>
              <w:rPr>
                <w:sz w:val="20"/>
                <w:szCs w:val="20"/>
              </w:rPr>
            </w:pPr>
            <w:r>
              <w:rPr>
                <w:sz w:val="20"/>
                <w:szCs w:val="20"/>
              </w:rPr>
              <w:t>7</w:t>
            </w:r>
          </w:p>
        </w:tc>
        <w:tc>
          <w:tcPr>
            <w:tcW w:w="540" w:type="dxa"/>
            <w:shd w:val="clear" w:color="auto" w:fill="auto"/>
            <w:noWrap/>
          </w:tcPr>
          <w:p w:rsidR="00A92213" w:rsidRDefault="00C17AFC">
            <w:pPr>
              <w:jc w:val="center"/>
              <w:rPr>
                <w:sz w:val="20"/>
                <w:szCs w:val="20"/>
              </w:rPr>
            </w:pPr>
            <w:r>
              <w:rPr>
                <w:sz w:val="20"/>
                <w:szCs w:val="20"/>
              </w:rPr>
              <w:t>8</w:t>
            </w:r>
          </w:p>
        </w:tc>
        <w:tc>
          <w:tcPr>
            <w:tcW w:w="452" w:type="dxa"/>
            <w:shd w:val="clear" w:color="auto" w:fill="auto"/>
            <w:noWrap/>
          </w:tcPr>
          <w:p w:rsidR="00A92213" w:rsidRDefault="00C17AFC">
            <w:pPr>
              <w:jc w:val="center"/>
              <w:rPr>
                <w:sz w:val="20"/>
                <w:szCs w:val="20"/>
              </w:rPr>
            </w:pPr>
            <w:r>
              <w:rPr>
                <w:sz w:val="20"/>
                <w:szCs w:val="20"/>
              </w:rPr>
              <w:t>9</w:t>
            </w:r>
          </w:p>
        </w:tc>
        <w:tc>
          <w:tcPr>
            <w:tcW w:w="664" w:type="dxa"/>
            <w:shd w:val="clear" w:color="auto" w:fill="auto"/>
            <w:noWrap/>
          </w:tcPr>
          <w:p w:rsidR="00A92213" w:rsidRDefault="00C17AFC">
            <w:pPr>
              <w:jc w:val="center"/>
              <w:rPr>
                <w:sz w:val="20"/>
                <w:szCs w:val="20"/>
              </w:rPr>
            </w:pPr>
            <w:r>
              <w:rPr>
                <w:sz w:val="20"/>
                <w:szCs w:val="20"/>
              </w:rPr>
              <w:t>10</w:t>
            </w:r>
          </w:p>
        </w:tc>
        <w:tc>
          <w:tcPr>
            <w:tcW w:w="563" w:type="dxa"/>
            <w:shd w:val="clear" w:color="auto" w:fill="auto"/>
            <w:noWrap/>
          </w:tcPr>
          <w:p w:rsidR="00A92213" w:rsidRDefault="00C17AFC">
            <w:pPr>
              <w:rPr>
                <w:sz w:val="20"/>
                <w:szCs w:val="20"/>
              </w:rPr>
            </w:pPr>
            <w:r>
              <w:rPr>
                <w:sz w:val="20"/>
                <w:szCs w:val="20"/>
              </w:rPr>
              <w:t>11</w:t>
            </w:r>
          </w:p>
        </w:tc>
        <w:tc>
          <w:tcPr>
            <w:tcW w:w="540" w:type="dxa"/>
            <w:shd w:val="clear" w:color="auto" w:fill="auto"/>
            <w:noWrap/>
          </w:tcPr>
          <w:p w:rsidR="00A92213" w:rsidRDefault="00C17AFC">
            <w:pPr>
              <w:jc w:val="center"/>
              <w:rPr>
                <w:sz w:val="20"/>
                <w:szCs w:val="20"/>
              </w:rPr>
            </w:pPr>
            <w:r>
              <w:rPr>
                <w:sz w:val="20"/>
                <w:szCs w:val="20"/>
              </w:rPr>
              <w:t>12</w:t>
            </w:r>
          </w:p>
        </w:tc>
        <w:tc>
          <w:tcPr>
            <w:tcW w:w="586" w:type="dxa"/>
            <w:shd w:val="clear" w:color="auto" w:fill="auto"/>
            <w:noWrap/>
          </w:tcPr>
          <w:p w:rsidR="00A92213" w:rsidRDefault="00C17AFC">
            <w:pPr>
              <w:jc w:val="center"/>
              <w:rPr>
                <w:sz w:val="20"/>
                <w:szCs w:val="20"/>
              </w:rPr>
            </w:pPr>
            <w:r>
              <w:rPr>
                <w:sz w:val="20"/>
                <w:szCs w:val="20"/>
              </w:rPr>
              <w:t>13</w:t>
            </w:r>
          </w:p>
        </w:tc>
        <w:tc>
          <w:tcPr>
            <w:tcW w:w="514" w:type="dxa"/>
            <w:shd w:val="clear" w:color="auto" w:fill="auto"/>
            <w:noWrap/>
          </w:tcPr>
          <w:p w:rsidR="00A92213" w:rsidRDefault="00C17AFC">
            <w:pPr>
              <w:jc w:val="center"/>
              <w:rPr>
                <w:sz w:val="20"/>
                <w:szCs w:val="20"/>
              </w:rPr>
            </w:pPr>
            <w:r>
              <w:rPr>
                <w:sz w:val="20"/>
                <w:szCs w:val="20"/>
              </w:rPr>
              <w:t>14</w:t>
            </w:r>
          </w:p>
        </w:tc>
        <w:tc>
          <w:tcPr>
            <w:tcW w:w="648" w:type="dxa"/>
            <w:shd w:val="clear" w:color="auto" w:fill="auto"/>
            <w:noWrap/>
          </w:tcPr>
          <w:p w:rsidR="00A92213" w:rsidRDefault="00C17AFC">
            <w:pPr>
              <w:jc w:val="center"/>
              <w:rPr>
                <w:sz w:val="20"/>
                <w:szCs w:val="20"/>
                <w:highlight w:val="yellow"/>
              </w:rPr>
            </w:pPr>
            <w:r>
              <w:rPr>
                <w:sz w:val="20"/>
                <w:szCs w:val="20"/>
                <w:highlight w:val="yellow"/>
              </w:rPr>
              <w:t>15</w:t>
            </w:r>
          </w:p>
        </w:tc>
        <w:tc>
          <w:tcPr>
            <w:tcW w:w="649" w:type="dxa"/>
            <w:shd w:val="clear" w:color="auto" w:fill="auto"/>
            <w:noWrap/>
          </w:tcPr>
          <w:p w:rsidR="00A92213" w:rsidRDefault="00C17AFC">
            <w:pPr>
              <w:jc w:val="center"/>
              <w:rPr>
                <w:sz w:val="20"/>
                <w:szCs w:val="20"/>
              </w:rPr>
            </w:pPr>
            <w:r>
              <w:rPr>
                <w:sz w:val="20"/>
                <w:szCs w:val="20"/>
              </w:rPr>
              <w:t>16</w:t>
            </w:r>
          </w:p>
        </w:tc>
        <w:tc>
          <w:tcPr>
            <w:tcW w:w="649" w:type="dxa"/>
            <w:shd w:val="clear" w:color="auto" w:fill="auto"/>
            <w:noWrap/>
          </w:tcPr>
          <w:p w:rsidR="00A92213" w:rsidRDefault="00C17AFC">
            <w:pPr>
              <w:jc w:val="center"/>
              <w:rPr>
                <w:sz w:val="20"/>
                <w:szCs w:val="20"/>
                <w:highlight w:val="yellow"/>
              </w:rPr>
            </w:pPr>
            <w:r>
              <w:rPr>
                <w:sz w:val="20"/>
                <w:szCs w:val="20"/>
                <w:highlight w:val="yellow"/>
              </w:rPr>
              <w:t>17</w:t>
            </w:r>
          </w:p>
        </w:tc>
        <w:tc>
          <w:tcPr>
            <w:tcW w:w="649" w:type="dxa"/>
            <w:shd w:val="clear" w:color="auto" w:fill="auto"/>
            <w:noWrap/>
          </w:tcPr>
          <w:p w:rsidR="00A92213" w:rsidRDefault="00C17AFC">
            <w:pPr>
              <w:jc w:val="center"/>
              <w:rPr>
                <w:sz w:val="20"/>
                <w:szCs w:val="20"/>
              </w:rPr>
            </w:pPr>
            <w:r>
              <w:rPr>
                <w:sz w:val="20"/>
                <w:szCs w:val="20"/>
              </w:rPr>
              <w:t>18</w:t>
            </w:r>
          </w:p>
        </w:tc>
        <w:tc>
          <w:tcPr>
            <w:tcW w:w="649" w:type="dxa"/>
            <w:shd w:val="clear" w:color="auto" w:fill="auto"/>
            <w:noWrap/>
          </w:tcPr>
          <w:p w:rsidR="00A92213" w:rsidRDefault="00C17AFC">
            <w:pPr>
              <w:jc w:val="center"/>
              <w:rPr>
                <w:sz w:val="20"/>
                <w:szCs w:val="20"/>
                <w:highlight w:val="yellow"/>
              </w:rPr>
            </w:pPr>
            <w:r>
              <w:rPr>
                <w:sz w:val="20"/>
                <w:szCs w:val="20"/>
                <w:highlight w:val="yellow"/>
              </w:rPr>
              <w:t>19</w:t>
            </w:r>
          </w:p>
        </w:tc>
        <w:tc>
          <w:tcPr>
            <w:tcW w:w="584" w:type="dxa"/>
            <w:shd w:val="clear" w:color="auto" w:fill="auto"/>
            <w:noWrap/>
          </w:tcPr>
          <w:p w:rsidR="00A92213" w:rsidRDefault="00C17AFC">
            <w:pPr>
              <w:jc w:val="center"/>
              <w:rPr>
                <w:sz w:val="20"/>
                <w:szCs w:val="20"/>
                <w:highlight w:val="yellow"/>
              </w:rPr>
            </w:pPr>
            <w:r>
              <w:rPr>
                <w:sz w:val="20"/>
                <w:szCs w:val="20"/>
                <w:highlight w:val="yellow"/>
              </w:rPr>
              <w:t>20</w:t>
            </w:r>
          </w:p>
        </w:tc>
        <w:tc>
          <w:tcPr>
            <w:tcW w:w="639" w:type="dxa"/>
            <w:shd w:val="clear" w:color="auto" w:fill="auto"/>
            <w:noWrap/>
          </w:tcPr>
          <w:p w:rsidR="00A92213" w:rsidRDefault="00C17AFC">
            <w:pPr>
              <w:jc w:val="center"/>
              <w:rPr>
                <w:sz w:val="20"/>
                <w:szCs w:val="20"/>
                <w:highlight w:val="green"/>
              </w:rPr>
            </w:pPr>
            <w:r>
              <w:rPr>
                <w:sz w:val="20"/>
                <w:szCs w:val="20"/>
                <w:highlight w:val="green"/>
              </w:rPr>
              <w:t>21</w:t>
            </w:r>
          </w:p>
        </w:tc>
        <w:tc>
          <w:tcPr>
            <w:tcW w:w="678" w:type="dxa"/>
            <w:shd w:val="clear" w:color="auto" w:fill="auto"/>
            <w:noWrap/>
          </w:tcPr>
          <w:p w:rsidR="00A92213" w:rsidRDefault="00C17AFC">
            <w:pPr>
              <w:jc w:val="center"/>
              <w:rPr>
                <w:sz w:val="20"/>
                <w:szCs w:val="20"/>
                <w:highlight w:val="green"/>
              </w:rPr>
            </w:pPr>
            <w:r>
              <w:rPr>
                <w:sz w:val="20"/>
                <w:szCs w:val="20"/>
                <w:highlight w:val="green"/>
              </w:rPr>
              <w:t>22</w:t>
            </w:r>
          </w:p>
        </w:tc>
      </w:tr>
      <w:tr w:rsidR="007743EE">
        <w:tc>
          <w:tcPr>
            <w:tcW w:w="2552" w:type="dxa"/>
            <w:shd w:val="clear" w:color="auto" w:fill="auto"/>
            <w:noWrap/>
          </w:tcPr>
          <w:p w:rsidR="007743EE" w:rsidRDefault="007743EE" w:rsidP="007743EE">
            <w:pPr>
              <w:rPr>
                <w:sz w:val="20"/>
                <w:szCs w:val="20"/>
                <w:highlight w:val="green"/>
              </w:rPr>
            </w:pPr>
            <w:r>
              <w:rPr>
                <w:sz w:val="20"/>
                <w:szCs w:val="20"/>
                <w:highlight w:val="green"/>
              </w:rPr>
              <w:t>1.1. Организации социального обслуживания, находящиеся в ведении субъекта Российской Федерации</w:t>
            </w:r>
          </w:p>
        </w:tc>
        <w:tc>
          <w:tcPr>
            <w:tcW w:w="851" w:type="dxa"/>
            <w:shd w:val="clear" w:color="auto" w:fill="auto"/>
            <w:noWrap/>
          </w:tcPr>
          <w:p w:rsidR="007743EE" w:rsidRDefault="007743EE" w:rsidP="007743EE">
            <w:pPr>
              <w:jc w:val="center"/>
              <w:rPr>
                <w:sz w:val="20"/>
                <w:szCs w:val="20"/>
                <w:highlight w:val="green"/>
              </w:rPr>
            </w:pPr>
            <w:r>
              <w:rPr>
                <w:sz w:val="20"/>
                <w:szCs w:val="20"/>
                <w:highlight w:val="green"/>
              </w:rPr>
              <w:t>2</w:t>
            </w:r>
          </w:p>
        </w:tc>
        <w:tc>
          <w:tcPr>
            <w:tcW w:w="425" w:type="dxa"/>
            <w:shd w:val="clear" w:color="auto" w:fill="auto"/>
            <w:noWrap/>
          </w:tcPr>
          <w:p w:rsidR="007743EE" w:rsidRDefault="007743EE" w:rsidP="007743EE">
            <w:pPr>
              <w:rPr>
                <w:sz w:val="20"/>
                <w:szCs w:val="20"/>
              </w:rPr>
            </w:pPr>
            <w:r>
              <w:rPr>
                <w:sz w:val="20"/>
                <w:szCs w:val="20"/>
              </w:rPr>
              <w:t>1</w:t>
            </w:r>
          </w:p>
        </w:tc>
        <w:tc>
          <w:tcPr>
            <w:tcW w:w="425" w:type="dxa"/>
            <w:shd w:val="clear" w:color="auto" w:fill="auto"/>
            <w:noWrap/>
          </w:tcPr>
          <w:p w:rsidR="007743EE" w:rsidRDefault="007743EE" w:rsidP="007743EE">
            <w:pPr>
              <w:rPr>
                <w:sz w:val="20"/>
                <w:szCs w:val="20"/>
              </w:rPr>
            </w:pPr>
          </w:p>
        </w:tc>
        <w:tc>
          <w:tcPr>
            <w:tcW w:w="682"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709"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664" w:type="dxa"/>
            <w:shd w:val="clear" w:color="auto" w:fill="auto"/>
            <w:noWrap/>
          </w:tcPr>
          <w:p w:rsidR="007743EE" w:rsidRDefault="007743EE" w:rsidP="007743EE">
            <w:pPr>
              <w:rPr>
                <w:sz w:val="20"/>
                <w:szCs w:val="20"/>
              </w:rPr>
            </w:pPr>
          </w:p>
        </w:tc>
        <w:tc>
          <w:tcPr>
            <w:tcW w:w="563"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586" w:type="dxa"/>
            <w:shd w:val="clear" w:color="auto" w:fill="auto"/>
            <w:noWrap/>
          </w:tcPr>
          <w:p w:rsidR="007743EE" w:rsidRDefault="007743EE" w:rsidP="007743EE">
            <w:pPr>
              <w:rPr>
                <w:sz w:val="20"/>
                <w:szCs w:val="20"/>
                <w:highlight w:val="yellow"/>
              </w:rPr>
            </w:pPr>
          </w:p>
        </w:tc>
        <w:tc>
          <w:tcPr>
            <w:tcW w:w="514" w:type="dxa"/>
            <w:shd w:val="clear" w:color="auto" w:fill="auto"/>
            <w:noWrap/>
          </w:tcPr>
          <w:p w:rsidR="007743EE" w:rsidRDefault="007743EE" w:rsidP="007743EE">
            <w:pPr>
              <w:rPr>
                <w:sz w:val="20"/>
                <w:szCs w:val="20"/>
              </w:rPr>
            </w:pPr>
          </w:p>
        </w:tc>
        <w:tc>
          <w:tcPr>
            <w:tcW w:w="648"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r>
              <w:rPr>
                <w:sz w:val="20"/>
                <w:szCs w:val="20"/>
              </w:rPr>
              <w:t>1</w:t>
            </w: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584" w:type="dxa"/>
            <w:shd w:val="clear" w:color="auto" w:fill="auto"/>
            <w:noWrap/>
          </w:tcPr>
          <w:p w:rsidR="007743EE" w:rsidRDefault="007743EE" w:rsidP="007743EE">
            <w:pPr>
              <w:rPr>
                <w:sz w:val="20"/>
                <w:szCs w:val="20"/>
              </w:rPr>
            </w:pPr>
          </w:p>
        </w:tc>
        <w:tc>
          <w:tcPr>
            <w:tcW w:w="639" w:type="dxa"/>
            <w:shd w:val="clear" w:color="auto" w:fill="auto"/>
            <w:noWrap/>
          </w:tcPr>
          <w:p w:rsidR="007743EE" w:rsidRDefault="007743EE" w:rsidP="007743EE">
            <w:pPr>
              <w:rPr>
                <w:sz w:val="20"/>
                <w:szCs w:val="20"/>
              </w:rPr>
            </w:pPr>
            <w:r>
              <w:rPr>
                <w:sz w:val="20"/>
                <w:szCs w:val="20"/>
              </w:rPr>
              <w:t>1</w:t>
            </w:r>
          </w:p>
        </w:tc>
        <w:tc>
          <w:tcPr>
            <w:tcW w:w="678" w:type="dxa"/>
            <w:shd w:val="clear" w:color="auto" w:fill="auto"/>
            <w:noWrap/>
          </w:tcPr>
          <w:p w:rsidR="007743EE" w:rsidRDefault="007743EE" w:rsidP="007743EE">
            <w:pPr>
              <w:rPr>
                <w:sz w:val="20"/>
                <w:szCs w:val="20"/>
              </w:rPr>
            </w:pPr>
            <w:r>
              <w:rPr>
                <w:sz w:val="20"/>
                <w:szCs w:val="20"/>
              </w:rPr>
              <w:t>1</w:t>
            </w:r>
          </w:p>
        </w:tc>
      </w:tr>
      <w:tr w:rsidR="007743EE">
        <w:tc>
          <w:tcPr>
            <w:tcW w:w="2552" w:type="dxa"/>
            <w:shd w:val="clear" w:color="auto" w:fill="auto"/>
            <w:noWrap/>
          </w:tcPr>
          <w:p w:rsidR="007743EE" w:rsidRDefault="007743EE" w:rsidP="007743EE">
            <w:pPr>
              <w:rPr>
                <w:sz w:val="20"/>
                <w:szCs w:val="20"/>
              </w:rPr>
            </w:pPr>
            <w:r w:rsidRPr="00C17AFC">
              <w:rPr>
                <w:sz w:val="20"/>
                <w:szCs w:val="20"/>
                <w:highlight w:val="red"/>
              </w:rPr>
              <w:t>1.2. Негосударственные некоммерческие организации</w:t>
            </w:r>
          </w:p>
        </w:tc>
        <w:tc>
          <w:tcPr>
            <w:tcW w:w="851" w:type="dxa"/>
            <w:shd w:val="clear" w:color="auto" w:fill="auto"/>
            <w:noWrap/>
          </w:tcPr>
          <w:p w:rsidR="007743EE" w:rsidRDefault="007743EE" w:rsidP="007743EE">
            <w:pPr>
              <w:jc w:val="center"/>
              <w:rPr>
                <w:sz w:val="20"/>
                <w:szCs w:val="20"/>
              </w:rPr>
            </w:pPr>
            <w:r>
              <w:rPr>
                <w:sz w:val="20"/>
                <w:szCs w:val="20"/>
              </w:rPr>
              <w:t>3</w:t>
            </w:r>
          </w:p>
        </w:tc>
        <w:tc>
          <w:tcPr>
            <w:tcW w:w="425" w:type="dxa"/>
            <w:shd w:val="clear" w:color="auto" w:fill="auto"/>
            <w:noWrap/>
          </w:tcPr>
          <w:p w:rsidR="007743EE" w:rsidRDefault="007743EE" w:rsidP="007743EE">
            <w:pPr>
              <w:rPr>
                <w:sz w:val="20"/>
                <w:szCs w:val="20"/>
              </w:rPr>
            </w:pPr>
          </w:p>
        </w:tc>
        <w:tc>
          <w:tcPr>
            <w:tcW w:w="425" w:type="dxa"/>
            <w:shd w:val="clear" w:color="auto" w:fill="auto"/>
            <w:noWrap/>
          </w:tcPr>
          <w:p w:rsidR="007743EE" w:rsidRDefault="007743EE" w:rsidP="007743EE">
            <w:pPr>
              <w:rPr>
                <w:sz w:val="20"/>
                <w:szCs w:val="20"/>
              </w:rPr>
            </w:pPr>
          </w:p>
        </w:tc>
        <w:tc>
          <w:tcPr>
            <w:tcW w:w="682"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709"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664" w:type="dxa"/>
            <w:shd w:val="clear" w:color="auto" w:fill="auto"/>
            <w:noWrap/>
          </w:tcPr>
          <w:p w:rsidR="007743EE" w:rsidRDefault="007743EE" w:rsidP="007743EE">
            <w:pPr>
              <w:rPr>
                <w:sz w:val="20"/>
                <w:szCs w:val="20"/>
              </w:rPr>
            </w:pPr>
          </w:p>
        </w:tc>
        <w:tc>
          <w:tcPr>
            <w:tcW w:w="563"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586" w:type="dxa"/>
            <w:shd w:val="clear" w:color="auto" w:fill="auto"/>
            <w:noWrap/>
          </w:tcPr>
          <w:p w:rsidR="007743EE" w:rsidRDefault="007743EE" w:rsidP="007743EE">
            <w:pPr>
              <w:rPr>
                <w:sz w:val="20"/>
                <w:szCs w:val="20"/>
              </w:rPr>
            </w:pPr>
          </w:p>
        </w:tc>
        <w:tc>
          <w:tcPr>
            <w:tcW w:w="514" w:type="dxa"/>
            <w:shd w:val="clear" w:color="auto" w:fill="auto"/>
            <w:noWrap/>
          </w:tcPr>
          <w:p w:rsidR="007743EE" w:rsidRDefault="007743EE" w:rsidP="007743EE">
            <w:pPr>
              <w:rPr>
                <w:sz w:val="20"/>
                <w:szCs w:val="20"/>
              </w:rPr>
            </w:pPr>
          </w:p>
        </w:tc>
        <w:tc>
          <w:tcPr>
            <w:tcW w:w="648"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584" w:type="dxa"/>
            <w:shd w:val="clear" w:color="auto" w:fill="auto"/>
            <w:noWrap/>
          </w:tcPr>
          <w:p w:rsidR="007743EE" w:rsidRDefault="007743EE" w:rsidP="007743EE">
            <w:pPr>
              <w:rPr>
                <w:sz w:val="20"/>
                <w:szCs w:val="20"/>
              </w:rPr>
            </w:pPr>
          </w:p>
        </w:tc>
        <w:tc>
          <w:tcPr>
            <w:tcW w:w="639" w:type="dxa"/>
            <w:shd w:val="clear" w:color="auto" w:fill="auto"/>
            <w:noWrap/>
          </w:tcPr>
          <w:p w:rsidR="007743EE" w:rsidRDefault="007743EE" w:rsidP="007743EE">
            <w:pPr>
              <w:rPr>
                <w:sz w:val="20"/>
                <w:szCs w:val="20"/>
              </w:rPr>
            </w:pPr>
          </w:p>
        </w:tc>
        <w:tc>
          <w:tcPr>
            <w:tcW w:w="678" w:type="dxa"/>
            <w:shd w:val="clear" w:color="auto" w:fill="auto"/>
            <w:noWrap/>
          </w:tcPr>
          <w:p w:rsidR="007743EE" w:rsidRDefault="007743EE" w:rsidP="007743EE">
            <w:pPr>
              <w:rPr>
                <w:sz w:val="20"/>
                <w:szCs w:val="20"/>
              </w:rPr>
            </w:pPr>
          </w:p>
        </w:tc>
      </w:tr>
      <w:tr w:rsidR="007743EE">
        <w:tc>
          <w:tcPr>
            <w:tcW w:w="2552" w:type="dxa"/>
            <w:shd w:val="clear" w:color="auto" w:fill="auto"/>
            <w:noWrap/>
          </w:tcPr>
          <w:p w:rsidR="007743EE" w:rsidRDefault="007743EE" w:rsidP="007743EE">
            <w:pPr>
              <w:rPr>
                <w:sz w:val="20"/>
                <w:szCs w:val="20"/>
              </w:rPr>
            </w:pPr>
            <w:r>
              <w:rPr>
                <w:sz w:val="20"/>
                <w:szCs w:val="20"/>
              </w:rPr>
              <w:t>1.3. Негосударственные коммерческие организации</w:t>
            </w:r>
          </w:p>
        </w:tc>
        <w:tc>
          <w:tcPr>
            <w:tcW w:w="851" w:type="dxa"/>
            <w:shd w:val="clear" w:color="auto" w:fill="auto"/>
            <w:noWrap/>
          </w:tcPr>
          <w:p w:rsidR="007743EE" w:rsidRDefault="007743EE" w:rsidP="007743EE">
            <w:pPr>
              <w:jc w:val="center"/>
              <w:rPr>
                <w:sz w:val="20"/>
                <w:szCs w:val="20"/>
              </w:rPr>
            </w:pPr>
            <w:r>
              <w:rPr>
                <w:sz w:val="20"/>
                <w:szCs w:val="20"/>
              </w:rPr>
              <w:t>4</w:t>
            </w:r>
          </w:p>
        </w:tc>
        <w:tc>
          <w:tcPr>
            <w:tcW w:w="425" w:type="dxa"/>
            <w:shd w:val="clear" w:color="auto" w:fill="auto"/>
            <w:noWrap/>
          </w:tcPr>
          <w:p w:rsidR="007743EE" w:rsidRDefault="007743EE" w:rsidP="007743EE">
            <w:pPr>
              <w:rPr>
                <w:sz w:val="20"/>
                <w:szCs w:val="20"/>
              </w:rPr>
            </w:pPr>
          </w:p>
        </w:tc>
        <w:tc>
          <w:tcPr>
            <w:tcW w:w="425" w:type="dxa"/>
            <w:shd w:val="clear" w:color="auto" w:fill="auto"/>
            <w:noWrap/>
          </w:tcPr>
          <w:p w:rsidR="007743EE" w:rsidRDefault="007743EE" w:rsidP="007743EE">
            <w:pPr>
              <w:rPr>
                <w:sz w:val="20"/>
                <w:szCs w:val="20"/>
              </w:rPr>
            </w:pPr>
          </w:p>
        </w:tc>
        <w:tc>
          <w:tcPr>
            <w:tcW w:w="682"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709"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664" w:type="dxa"/>
            <w:shd w:val="clear" w:color="auto" w:fill="auto"/>
            <w:noWrap/>
          </w:tcPr>
          <w:p w:rsidR="007743EE" w:rsidRDefault="007743EE" w:rsidP="007743EE">
            <w:pPr>
              <w:rPr>
                <w:sz w:val="20"/>
                <w:szCs w:val="20"/>
              </w:rPr>
            </w:pPr>
          </w:p>
        </w:tc>
        <w:tc>
          <w:tcPr>
            <w:tcW w:w="563"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586" w:type="dxa"/>
            <w:shd w:val="clear" w:color="auto" w:fill="auto"/>
            <w:noWrap/>
          </w:tcPr>
          <w:p w:rsidR="007743EE" w:rsidRDefault="007743EE" w:rsidP="007743EE">
            <w:pPr>
              <w:rPr>
                <w:sz w:val="20"/>
                <w:szCs w:val="20"/>
              </w:rPr>
            </w:pPr>
          </w:p>
        </w:tc>
        <w:tc>
          <w:tcPr>
            <w:tcW w:w="514" w:type="dxa"/>
            <w:shd w:val="clear" w:color="auto" w:fill="auto"/>
            <w:noWrap/>
          </w:tcPr>
          <w:p w:rsidR="007743EE" w:rsidRDefault="007743EE" w:rsidP="007743EE">
            <w:pPr>
              <w:rPr>
                <w:sz w:val="20"/>
                <w:szCs w:val="20"/>
              </w:rPr>
            </w:pPr>
          </w:p>
        </w:tc>
        <w:tc>
          <w:tcPr>
            <w:tcW w:w="648"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584" w:type="dxa"/>
            <w:shd w:val="clear" w:color="auto" w:fill="auto"/>
            <w:noWrap/>
          </w:tcPr>
          <w:p w:rsidR="007743EE" w:rsidRDefault="007743EE" w:rsidP="007743EE">
            <w:pPr>
              <w:rPr>
                <w:sz w:val="20"/>
                <w:szCs w:val="20"/>
              </w:rPr>
            </w:pPr>
          </w:p>
        </w:tc>
        <w:tc>
          <w:tcPr>
            <w:tcW w:w="639" w:type="dxa"/>
            <w:shd w:val="clear" w:color="auto" w:fill="auto"/>
            <w:noWrap/>
          </w:tcPr>
          <w:p w:rsidR="007743EE" w:rsidRDefault="007743EE" w:rsidP="007743EE">
            <w:pPr>
              <w:rPr>
                <w:sz w:val="20"/>
                <w:szCs w:val="20"/>
              </w:rPr>
            </w:pPr>
          </w:p>
        </w:tc>
        <w:tc>
          <w:tcPr>
            <w:tcW w:w="678" w:type="dxa"/>
            <w:shd w:val="clear" w:color="auto" w:fill="auto"/>
            <w:noWrap/>
          </w:tcPr>
          <w:p w:rsidR="007743EE" w:rsidRDefault="007743EE" w:rsidP="007743EE">
            <w:pPr>
              <w:rPr>
                <w:sz w:val="20"/>
                <w:szCs w:val="20"/>
              </w:rPr>
            </w:pPr>
          </w:p>
        </w:tc>
      </w:tr>
      <w:tr w:rsidR="007743EE">
        <w:tc>
          <w:tcPr>
            <w:tcW w:w="2552" w:type="dxa"/>
            <w:shd w:val="clear" w:color="auto" w:fill="auto"/>
            <w:noWrap/>
          </w:tcPr>
          <w:p w:rsidR="007743EE" w:rsidRDefault="007743EE" w:rsidP="007743EE">
            <w:pPr>
              <w:rPr>
                <w:sz w:val="20"/>
                <w:szCs w:val="20"/>
              </w:rPr>
            </w:pPr>
            <w:r>
              <w:rPr>
                <w:sz w:val="20"/>
                <w:szCs w:val="20"/>
              </w:rPr>
              <w:t>1.4. Индивидуальные предприниматели</w:t>
            </w:r>
          </w:p>
        </w:tc>
        <w:tc>
          <w:tcPr>
            <w:tcW w:w="851" w:type="dxa"/>
            <w:shd w:val="clear" w:color="auto" w:fill="auto"/>
            <w:noWrap/>
          </w:tcPr>
          <w:p w:rsidR="007743EE" w:rsidRDefault="007743EE" w:rsidP="007743EE">
            <w:pPr>
              <w:jc w:val="center"/>
              <w:rPr>
                <w:sz w:val="20"/>
                <w:szCs w:val="20"/>
              </w:rPr>
            </w:pPr>
            <w:r>
              <w:rPr>
                <w:sz w:val="20"/>
                <w:szCs w:val="20"/>
              </w:rPr>
              <w:t>5</w:t>
            </w:r>
          </w:p>
        </w:tc>
        <w:tc>
          <w:tcPr>
            <w:tcW w:w="425" w:type="dxa"/>
            <w:shd w:val="clear" w:color="auto" w:fill="auto"/>
            <w:noWrap/>
          </w:tcPr>
          <w:p w:rsidR="007743EE" w:rsidRDefault="007743EE" w:rsidP="007743EE">
            <w:pPr>
              <w:rPr>
                <w:sz w:val="20"/>
                <w:szCs w:val="20"/>
              </w:rPr>
            </w:pPr>
          </w:p>
        </w:tc>
        <w:tc>
          <w:tcPr>
            <w:tcW w:w="425" w:type="dxa"/>
            <w:shd w:val="clear" w:color="auto" w:fill="auto"/>
            <w:noWrap/>
          </w:tcPr>
          <w:p w:rsidR="007743EE" w:rsidRDefault="007743EE" w:rsidP="007743EE">
            <w:pPr>
              <w:rPr>
                <w:sz w:val="20"/>
                <w:szCs w:val="20"/>
              </w:rPr>
            </w:pPr>
          </w:p>
        </w:tc>
        <w:tc>
          <w:tcPr>
            <w:tcW w:w="682"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709"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664" w:type="dxa"/>
            <w:shd w:val="clear" w:color="auto" w:fill="auto"/>
            <w:noWrap/>
          </w:tcPr>
          <w:p w:rsidR="007743EE" w:rsidRDefault="007743EE" w:rsidP="007743EE">
            <w:pPr>
              <w:rPr>
                <w:sz w:val="20"/>
                <w:szCs w:val="20"/>
              </w:rPr>
            </w:pPr>
          </w:p>
        </w:tc>
        <w:tc>
          <w:tcPr>
            <w:tcW w:w="563"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586" w:type="dxa"/>
            <w:shd w:val="clear" w:color="auto" w:fill="auto"/>
            <w:noWrap/>
          </w:tcPr>
          <w:p w:rsidR="007743EE" w:rsidRDefault="007743EE" w:rsidP="007743EE">
            <w:pPr>
              <w:rPr>
                <w:sz w:val="20"/>
                <w:szCs w:val="20"/>
              </w:rPr>
            </w:pPr>
          </w:p>
        </w:tc>
        <w:tc>
          <w:tcPr>
            <w:tcW w:w="514" w:type="dxa"/>
            <w:shd w:val="clear" w:color="auto" w:fill="auto"/>
            <w:noWrap/>
          </w:tcPr>
          <w:p w:rsidR="007743EE" w:rsidRDefault="007743EE" w:rsidP="007743EE">
            <w:pPr>
              <w:rPr>
                <w:sz w:val="20"/>
                <w:szCs w:val="20"/>
              </w:rPr>
            </w:pPr>
          </w:p>
        </w:tc>
        <w:tc>
          <w:tcPr>
            <w:tcW w:w="648"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584" w:type="dxa"/>
            <w:shd w:val="clear" w:color="auto" w:fill="auto"/>
            <w:noWrap/>
          </w:tcPr>
          <w:p w:rsidR="007743EE" w:rsidRDefault="007743EE" w:rsidP="007743EE">
            <w:pPr>
              <w:rPr>
                <w:sz w:val="20"/>
                <w:szCs w:val="20"/>
              </w:rPr>
            </w:pPr>
          </w:p>
        </w:tc>
        <w:tc>
          <w:tcPr>
            <w:tcW w:w="639" w:type="dxa"/>
            <w:shd w:val="clear" w:color="auto" w:fill="auto"/>
            <w:noWrap/>
          </w:tcPr>
          <w:p w:rsidR="007743EE" w:rsidRDefault="007743EE" w:rsidP="007743EE">
            <w:pPr>
              <w:rPr>
                <w:sz w:val="20"/>
                <w:szCs w:val="20"/>
              </w:rPr>
            </w:pPr>
          </w:p>
        </w:tc>
        <w:tc>
          <w:tcPr>
            <w:tcW w:w="678" w:type="dxa"/>
            <w:shd w:val="clear" w:color="auto" w:fill="auto"/>
            <w:noWrap/>
          </w:tcPr>
          <w:p w:rsidR="007743EE" w:rsidRDefault="007743EE" w:rsidP="007743EE">
            <w:pPr>
              <w:rPr>
                <w:sz w:val="20"/>
                <w:szCs w:val="20"/>
              </w:rPr>
            </w:pPr>
          </w:p>
        </w:tc>
      </w:tr>
      <w:tr w:rsidR="007743EE">
        <w:tc>
          <w:tcPr>
            <w:tcW w:w="2552" w:type="dxa"/>
            <w:shd w:val="clear" w:color="auto" w:fill="auto"/>
            <w:noWrap/>
          </w:tcPr>
          <w:p w:rsidR="007743EE" w:rsidRDefault="007743EE" w:rsidP="007743EE">
            <w:pPr>
              <w:rPr>
                <w:sz w:val="20"/>
                <w:szCs w:val="20"/>
                <w:highlight w:val="green"/>
              </w:rPr>
            </w:pPr>
            <w:r>
              <w:rPr>
                <w:sz w:val="20"/>
                <w:szCs w:val="20"/>
                <w:highlight w:val="green"/>
              </w:rPr>
              <w:t>2. Предоставляющие социальные услуги на дому (сумма стр. 7</w:t>
            </w:r>
            <w:r>
              <w:rPr>
                <w:rFonts w:ascii="Symbol" w:eastAsia="Symbol" w:hAnsi="Symbol" w:cs="Symbol"/>
                <w:sz w:val="20"/>
                <w:szCs w:val="20"/>
                <w:highlight w:val="green"/>
              </w:rPr>
              <w:t></w:t>
            </w:r>
            <w:r>
              <w:rPr>
                <w:rFonts w:ascii="Symbol" w:eastAsia="Symbol" w:hAnsi="Symbol" w:cs="Symbol"/>
                <w:sz w:val="20"/>
                <w:szCs w:val="20"/>
                <w:highlight w:val="green"/>
              </w:rPr>
              <w:t></w:t>
            </w:r>
            <w:r>
              <w:rPr>
                <w:sz w:val="20"/>
                <w:szCs w:val="20"/>
                <w:highlight w:val="green"/>
              </w:rPr>
              <w:t xml:space="preserve">10), </w:t>
            </w:r>
            <w:r>
              <w:rPr>
                <w:sz w:val="20"/>
                <w:szCs w:val="20"/>
                <w:highlight w:val="green"/>
              </w:rPr>
              <w:br/>
              <w:t>в том числе</w:t>
            </w:r>
          </w:p>
        </w:tc>
        <w:tc>
          <w:tcPr>
            <w:tcW w:w="851" w:type="dxa"/>
            <w:shd w:val="clear" w:color="auto" w:fill="auto"/>
            <w:noWrap/>
          </w:tcPr>
          <w:p w:rsidR="007743EE" w:rsidRDefault="007743EE" w:rsidP="007743EE">
            <w:pPr>
              <w:jc w:val="center"/>
              <w:rPr>
                <w:sz w:val="20"/>
                <w:szCs w:val="20"/>
                <w:highlight w:val="green"/>
              </w:rPr>
            </w:pPr>
            <w:r>
              <w:rPr>
                <w:sz w:val="20"/>
                <w:szCs w:val="20"/>
                <w:highlight w:val="green"/>
              </w:rPr>
              <w:t>6</w:t>
            </w:r>
          </w:p>
        </w:tc>
        <w:tc>
          <w:tcPr>
            <w:tcW w:w="425" w:type="dxa"/>
            <w:shd w:val="clear" w:color="auto" w:fill="auto"/>
            <w:noWrap/>
          </w:tcPr>
          <w:p w:rsidR="007743EE" w:rsidRDefault="007743EE" w:rsidP="007743EE">
            <w:pPr>
              <w:rPr>
                <w:sz w:val="20"/>
                <w:szCs w:val="20"/>
              </w:rPr>
            </w:pPr>
            <w:r>
              <w:rPr>
                <w:sz w:val="20"/>
                <w:szCs w:val="20"/>
              </w:rPr>
              <w:t>1</w:t>
            </w:r>
          </w:p>
        </w:tc>
        <w:tc>
          <w:tcPr>
            <w:tcW w:w="425" w:type="dxa"/>
            <w:shd w:val="clear" w:color="auto" w:fill="auto"/>
            <w:noWrap/>
          </w:tcPr>
          <w:p w:rsidR="007743EE" w:rsidRDefault="007743EE" w:rsidP="007743EE">
            <w:pPr>
              <w:rPr>
                <w:sz w:val="20"/>
                <w:szCs w:val="20"/>
              </w:rPr>
            </w:pPr>
          </w:p>
        </w:tc>
        <w:tc>
          <w:tcPr>
            <w:tcW w:w="682"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709"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664" w:type="dxa"/>
            <w:shd w:val="clear" w:color="auto" w:fill="auto"/>
            <w:noWrap/>
          </w:tcPr>
          <w:p w:rsidR="007743EE" w:rsidRDefault="007743EE" w:rsidP="007743EE">
            <w:pPr>
              <w:rPr>
                <w:sz w:val="20"/>
                <w:szCs w:val="20"/>
              </w:rPr>
            </w:pPr>
          </w:p>
        </w:tc>
        <w:tc>
          <w:tcPr>
            <w:tcW w:w="563"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586" w:type="dxa"/>
            <w:shd w:val="clear" w:color="auto" w:fill="auto"/>
            <w:noWrap/>
          </w:tcPr>
          <w:p w:rsidR="007743EE" w:rsidRDefault="007743EE" w:rsidP="007743EE">
            <w:pPr>
              <w:rPr>
                <w:sz w:val="20"/>
                <w:szCs w:val="20"/>
                <w:highlight w:val="yellow"/>
              </w:rPr>
            </w:pPr>
          </w:p>
        </w:tc>
        <w:tc>
          <w:tcPr>
            <w:tcW w:w="514" w:type="dxa"/>
            <w:shd w:val="clear" w:color="auto" w:fill="auto"/>
            <w:noWrap/>
          </w:tcPr>
          <w:p w:rsidR="007743EE" w:rsidRDefault="007743EE" w:rsidP="007743EE">
            <w:pPr>
              <w:rPr>
                <w:sz w:val="20"/>
                <w:szCs w:val="20"/>
              </w:rPr>
            </w:pPr>
          </w:p>
        </w:tc>
        <w:tc>
          <w:tcPr>
            <w:tcW w:w="648"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r>
              <w:rPr>
                <w:sz w:val="20"/>
                <w:szCs w:val="20"/>
              </w:rPr>
              <w:t>1</w:t>
            </w: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584" w:type="dxa"/>
            <w:shd w:val="clear" w:color="auto" w:fill="auto"/>
            <w:noWrap/>
          </w:tcPr>
          <w:p w:rsidR="007743EE" w:rsidRDefault="007743EE" w:rsidP="007743EE">
            <w:pPr>
              <w:rPr>
                <w:sz w:val="20"/>
                <w:szCs w:val="20"/>
              </w:rPr>
            </w:pPr>
          </w:p>
        </w:tc>
        <w:tc>
          <w:tcPr>
            <w:tcW w:w="639" w:type="dxa"/>
            <w:shd w:val="clear" w:color="auto" w:fill="auto"/>
            <w:noWrap/>
          </w:tcPr>
          <w:p w:rsidR="007743EE" w:rsidRDefault="007743EE" w:rsidP="007743EE">
            <w:pPr>
              <w:rPr>
                <w:sz w:val="20"/>
                <w:szCs w:val="20"/>
              </w:rPr>
            </w:pPr>
            <w:r>
              <w:rPr>
                <w:sz w:val="20"/>
                <w:szCs w:val="20"/>
              </w:rPr>
              <w:t>1</w:t>
            </w:r>
          </w:p>
        </w:tc>
        <w:tc>
          <w:tcPr>
            <w:tcW w:w="678" w:type="dxa"/>
            <w:shd w:val="clear" w:color="auto" w:fill="auto"/>
            <w:noWrap/>
          </w:tcPr>
          <w:p w:rsidR="007743EE" w:rsidRDefault="007743EE" w:rsidP="007743EE">
            <w:pPr>
              <w:rPr>
                <w:sz w:val="20"/>
                <w:szCs w:val="20"/>
              </w:rPr>
            </w:pPr>
            <w:r>
              <w:rPr>
                <w:sz w:val="20"/>
                <w:szCs w:val="20"/>
              </w:rPr>
              <w:t>1</w:t>
            </w:r>
          </w:p>
        </w:tc>
      </w:tr>
      <w:tr w:rsidR="007743EE">
        <w:tc>
          <w:tcPr>
            <w:tcW w:w="2552" w:type="dxa"/>
            <w:shd w:val="clear" w:color="auto" w:fill="auto"/>
            <w:noWrap/>
          </w:tcPr>
          <w:p w:rsidR="007743EE" w:rsidRDefault="007743EE" w:rsidP="007743EE">
            <w:pPr>
              <w:rPr>
                <w:sz w:val="20"/>
                <w:szCs w:val="20"/>
                <w:highlight w:val="green"/>
              </w:rPr>
            </w:pPr>
            <w:r>
              <w:rPr>
                <w:sz w:val="20"/>
                <w:szCs w:val="20"/>
                <w:highlight w:val="green"/>
              </w:rPr>
              <w:t>2.1. Организации социального обслуживания, находящиеся в ведении субъекта Российской Федерации</w:t>
            </w:r>
          </w:p>
        </w:tc>
        <w:tc>
          <w:tcPr>
            <w:tcW w:w="851" w:type="dxa"/>
            <w:shd w:val="clear" w:color="auto" w:fill="auto"/>
            <w:noWrap/>
          </w:tcPr>
          <w:p w:rsidR="007743EE" w:rsidRDefault="007743EE" w:rsidP="007743EE">
            <w:pPr>
              <w:jc w:val="center"/>
              <w:rPr>
                <w:sz w:val="20"/>
                <w:szCs w:val="20"/>
                <w:highlight w:val="green"/>
              </w:rPr>
            </w:pPr>
            <w:r>
              <w:rPr>
                <w:sz w:val="20"/>
                <w:szCs w:val="20"/>
                <w:highlight w:val="green"/>
              </w:rPr>
              <w:t>7</w:t>
            </w:r>
          </w:p>
        </w:tc>
        <w:tc>
          <w:tcPr>
            <w:tcW w:w="425" w:type="dxa"/>
            <w:shd w:val="clear" w:color="auto" w:fill="auto"/>
            <w:noWrap/>
          </w:tcPr>
          <w:p w:rsidR="007743EE" w:rsidRDefault="007743EE" w:rsidP="007743EE">
            <w:pPr>
              <w:rPr>
                <w:sz w:val="20"/>
                <w:szCs w:val="20"/>
              </w:rPr>
            </w:pPr>
            <w:r>
              <w:rPr>
                <w:sz w:val="20"/>
                <w:szCs w:val="20"/>
              </w:rPr>
              <w:t>1</w:t>
            </w:r>
          </w:p>
        </w:tc>
        <w:tc>
          <w:tcPr>
            <w:tcW w:w="425" w:type="dxa"/>
            <w:shd w:val="clear" w:color="auto" w:fill="auto"/>
            <w:noWrap/>
          </w:tcPr>
          <w:p w:rsidR="007743EE" w:rsidRDefault="007743EE" w:rsidP="007743EE">
            <w:pPr>
              <w:rPr>
                <w:sz w:val="20"/>
                <w:szCs w:val="20"/>
              </w:rPr>
            </w:pPr>
          </w:p>
        </w:tc>
        <w:tc>
          <w:tcPr>
            <w:tcW w:w="682"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709"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664" w:type="dxa"/>
            <w:shd w:val="clear" w:color="auto" w:fill="auto"/>
            <w:noWrap/>
          </w:tcPr>
          <w:p w:rsidR="007743EE" w:rsidRDefault="007743EE" w:rsidP="007743EE">
            <w:pPr>
              <w:rPr>
                <w:sz w:val="20"/>
                <w:szCs w:val="20"/>
              </w:rPr>
            </w:pPr>
          </w:p>
        </w:tc>
        <w:tc>
          <w:tcPr>
            <w:tcW w:w="563"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586" w:type="dxa"/>
            <w:shd w:val="clear" w:color="auto" w:fill="auto"/>
            <w:noWrap/>
          </w:tcPr>
          <w:p w:rsidR="007743EE" w:rsidRDefault="007743EE" w:rsidP="007743EE">
            <w:pPr>
              <w:rPr>
                <w:sz w:val="20"/>
                <w:szCs w:val="20"/>
                <w:highlight w:val="yellow"/>
              </w:rPr>
            </w:pPr>
          </w:p>
        </w:tc>
        <w:tc>
          <w:tcPr>
            <w:tcW w:w="514" w:type="dxa"/>
            <w:shd w:val="clear" w:color="auto" w:fill="auto"/>
            <w:noWrap/>
          </w:tcPr>
          <w:p w:rsidR="007743EE" w:rsidRDefault="007743EE" w:rsidP="007743EE">
            <w:pPr>
              <w:rPr>
                <w:sz w:val="20"/>
                <w:szCs w:val="20"/>
              </w:rPr>
            </w:pPr>
          </w:p>
        </w:tc>
        <w:tc>
          <w:tcPr>
            <w:tcW w:w="648"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r>
              <w:rPr>
                <w:sz w:val="20"/>
                <w:szCs w:val="20"/>
              </w:rPr>
              <w:t>1</w:t>
            </w: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584" w:type="dxa"/>
            <w:shd w:val="clear" w:color="auto" w:fill="auto"/>
            <w:noWrap/>
          </w:tcPr>
          <w:p w:rsidR="007743EE" w:rsidRDefault="007743EE" w:rsidP="007743EE">
            <w:pPr>
              <w:rPr>
                <w:sz w:val="20"/>
                <w:szCs w:val="20"/>
              </w:rPr>
            </w:pPr>
          </w:p>
        </w:tc>
        <w:tc>
          <w:tcPr>
            <w:tcW w:w="639" w:type="dxa"/>
            <w:shd w:val="clear" w:color="auto" w:fill="auto"/>
            <w:noWrap/>
          </w:tcPr>
          <w:p w:rsidR="007743EE" w:rsidRDefault="007743EE" w:rsidP="007743EE">
            <w:pPr>
              <w:rPr>
                <w:sz w:val="20"/>
                <w:szCs w:val="20"/>
              </w:rPr>
            </w:pPr>
            <w:r>
              <w:rPr>
                <w:sz w:val="20"/>
                <w:szCs w:val="20"/>
              </w:rPr>
              <w:t>1</w:t>
            </w:r>
          </w:p>
        </w:tc>
        <w:tc>
          <w:tcPr>
            <w:tcW w:w="678" w:type="dxa"/>
            <w:shd w:val="clear" w:color="auto" w:fill="auto"/>
            <w:noWrap/>
          </w:tcPr>
          <w:p w:rsidR="007743EE" w:rsidRDefault="007743EE" w:rsidP="007743EE">
            <w:pPr>
              <w:rPr>
                <w:sz w:val="20"/>
                <w:szCs w:val="20"/>
              </w:rPr>
            </w:pPr>
            <w:r>
              <w:rPr>
                <w:sz w:val="20"/>
                <w:szCs w:val="20"/>
              </w:rPr>
              <w:t>1</w:t>
            </w:r>
          </w:p>
        </w:tc>
      </w:tr>
      <w:tr w:rsidR="007743EE">
        <w:tc>
          <w:tcPr>
            <w:tcW w:w="2552" w:type="dxa"/>
            <w:shd w:val="clear" w:color="auto" w:fill="auto"/>
            <w:noWrap/>
          </w:tcPr>
          <w:p w:rsidR="007743EE" w:rsidRDefault="007743EE" w:rsidP="007743EE">
            <w:pPr>
              <w:rPr>
                <w:sz w:val="20"/>
                <w:szCs w:val="20"/>
              </w:rPr>
            </w:pPr>
            <w:r>
              <w:rPr>
                <w:sz w:val="20"/>
                <w:szCs w:val="20"/>
              </w:rPr>
              <w:t>2.2. Негосударственные некоммерческие организации</w:t>
            </w:r>
          </w:p>
        </w:tc>
        <w:tc>
          <w:tcPr>
            <w:tcW w:w="851" w:type="dxa"/>
            <w:shd w:val="clear" w:color="auto" w:fill="auto"/>
            <w:noWrap/>
          </w:tcPr>
          <w:p w:rsidR="007743EE" w:rsidRDefault="007743EE" w:rsidP="007743EE">
            <w:pPr>
              <w:jc w:val="center"/>
              <w:rPr>
                <w:sz w:val="20"/>
                <w:szCs w:val="20"/>
              </w:rPr>
            </w:pPr>
            <w:r>
              <w:rPr>
                <w:sz w:val="20"/>
                <w:szCs w:val="20"/>
              </w:rPr>
              <w:t>8</w:t>
            </w:r>
          </w:p>
        </w:tc>
        <w:tc>
          <w:tcPr>
            <w:tcW w:w="425" w:type="dxa"/>
            <w:shd w:val="clear" w:color="auto" w:fill="auto"/>
            <w:noWrap/>
          </w:tcPr>
          <w:p w:rsidR="007743EE" w:rsidRDefault="007743EE" w:rsidP="007743EE">
            <w:pPr>
              <w:rPr>
                <w:sz w:val="20"/>
                <w:szCs w:val="20"/>
              </w:rPr>
            </w:pPr>
          </w:p>
        </w:tc>
        <w:tc>
          <w:tcPr>
            <w:tcW w:w="425" w:type="dxa"/>
            <w:shd w:val="clear" w:color="auto" w:fill="auto"/>
            <w:noWrap/>
          </w:tcPr>
          <w:p w:rsidR="007743EE" w:rsidRDefault="007743EE" w:rsidP="007743EE">
            <w:pPr>
              <w:rPr>
                <w:sz w:val="20"/>
                <w:szCs w:val="20"/>
              </w:rPr>
            </w:pPr>
          </w:p>
        </w:tc>
        <w:tc>
          <w:tcPr>
            <w:tcW w:w="682"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709"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664" w:type="dxa"/>
            <w:shd w:val="clear" w:color="auto" w:fill="auto"/>
            <w:noWrap/>
          </w:tcPr>
          <w:p w:rsidR="007743EE" w:rsidRDefault="007743EE" w:rsidP="007743EE">
            <w:pPr>
              <w:rPr>
                <w:sz w:val="20"/>
                <w:szCs w:val="20"/>
              </w:rPr>
            </w:pPr>
          </w:p>
        </w:tc>
        <w:tc>
          <w:tcPr>
            <w:tcW w:w="563"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586" w:type="dxa"/>
            <w:shd w:val="clear" w:color="auto" w:fill="auto"/>
            <w:noWrap/>
          </w:tcPr>
          <w:p w:rsidR="007743EE" w:rsidRDefault="007743EE" w:rsidP="007743EE">
            <w:pPr>
              <w:rPr>
                <w:sz w:val="20"/>
                <w:szCs w:val="20"/>
              </w:rPr>
            </w:pPr>
          </w:p>
        </w:tc>
        <w:tc>
          <w:tcPr>
            <w:tcW w:w="514" w:type="dxa"/>
            <w:shd w:val="clear" w:color="auto" w:fill="auto"/>
            <w:noWrap/>
          </w:tcPr>
          <w:p w:rsidR="007743EE" w:rsidRDefault="007743EE" w:rsidP="007743EE">
            <w:pPr>
              <w:rPr>
                <w:sz w:val="20"/>
                <w:szCs w:val="20"/>
              </w:rPr>
            </w:pPr>
          </w:p>
        </w:tc>
        <w:tc>
          <w:tcPr>
            <w:tcW w:w="648"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584" w:type="dxa"/>
            <w:shd w:val="clear" w:color="auto" w:fill="auto"/>
            <w:noWrap/>
          </w:tcPr>
          <w:p w:rsidR="007743EE" w:rsidRDefault="007743EE" w:rsidP="007743EE">
            <w:pPr>
              <w:rPr>
                <w:sz w:val="20"/>
                <w:szCs w:val="20"/>
              </w:rPr>
            </w:pPr>
          </w:p>
        </w:tc>
        <w:tc>
          <w:tcPr>
            <w:tcW w:w="639" w:type="dxa"/>
            <w:shd w:val="clear" w:color="auto" w:fill="auto"/>
            <w:noWrap/>
          </w:tcPr>
          <w:p w:rsidR="007743EE" w:rsidRDefault="007743EE" w:rsidP="007743EE">
            <w:pPr>
              <w:rPr>
                <w:sz w:val="20"/>
                <w:szCs w:val="20"/>
              </w:rPr>
            </w:pPr>
          </w:p>
        </w:tc>
        <w:tc>
          <w:tcPr>
            <w:tcW w:w="678" w:type="dxa"/>
            <w:shd w:val="clear" w:color="auto" w:fill="auto"/>
            <w:noWrap/>
          </w:tcPr>
          <w:p w:rsidR="007743EE" w:rsidRDefault="007743EE" w:rsidP="007743EE">
            <w:pPr>
              <w:rPr>
                <w:sz w:val="20"/>
                <w:szCs w:val="20"/>
              </w:rPr>
            </w:pPr>
          </w:p>
        </w:tc>
      </w:tr>
      <w:tr w:rsidR="007743EE">
        <w:tc>
          <w:tcPr>
            <w:tcW w:w="2552" w:type="dxa"/>
            <w:shd w:val="clear" w:color="auto" w:fill="auto"/>
            <w:noWrap/>
          </w:tcPr>
          <w:p w:rsidR="007743EE" w:rsidRDefault="007743EE" w:rsidP="007743EE">
            <w:pPr>
              <w:rPr>
                <w:sz w:val="20"/>
                <w:szCs w:val="20"/>
              </w:rPr>
            </w:pPr>
            <w:r>
              <w:rPr>
                <w:sz w:val="20"/>
                <w:szCs w:val="20"/>
              </w:rPr>
              <w:t>2.3. Негосударственные коммерческие организации</w:t>
            </w:r>
          </w:p>
        </w:tc>
        <w:tc>
          <w:tcPr>
            <w:tcW w:w="851" w:type="dxa"/>
            <w:shd w:val="clear" w:color="auto" w:fill="auto"/>
            <w:noWrap/>
          </w:tcPr>
          <w:p w:rsidR="007743EE" w:rsidRDefault="007743EE" w:rsidP="007743EE">
            <w:pPr>
              <w:jc w:val="center"/>
              <w:rPr>
                <w:sz w:val="20"/>
                <w:szCs w:val="20"/>
              </w:rPr>
            </w:pPr>
            <w:r>
              <w:rPr>
                <w:sz w:val="20"/>
                <w:szCs w:val="20"/>
              </w:rPr>
              <w:t>9</w:t>
            </w:r>
          </w:p>
        </w:tc>
        <w:tc>
          <w:tcPr>
            <w:tcW w:w="425" w:type="dxa"/>
            <w:shd w:val="clear" w:color="auto" w:fill="auto"/>
            <w:noWrap/>
          </w:tcPr>
          <w:p w:rsidR="007743EE" w:rsidRDefault="007743EE" w:rsidP="007743EE">
            <w:pPr>
              <w:rPr>
                <w:sz w:val="20"/>
                <w:szCs w:val="20"/>
              </w:rPr>
            </w:pPr>
          </w:p>
        </w:tc>
        <w:tc>
          <w:tcPr>
            <w:tcW w:w="425" w:type="dxa"/>
            <w:shd w:val="clear" w:color="auto" w:fill="auto"/>
            <w:noWrap/>
          </w:tcPr>
          <w:p w:rsidR="007743EE" w:rsidRDefault="007743EE" w:rsidP="007743EE">
            <w:pPr>
              <w:rPr>
                <w:sz w:val="20"/>
                <w:szCs w:val="20"/>
              </w:rPr>
            </w:pPr>
          </w:p>
        </w:tc>
        <w:tc>
          <w:tcPr>
            <w:tcW w:w="682"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709"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664" w:type="dxa"/>
            <w:shd w:val="clear" w:color="auto" w:fill="auto"/>
            <w:noWrap/>
          </w:tcPr>
          <w:p w:rsidR="007743EE" w:rsidRDefault="007743EE" w:rsidP="007743EE">
            <w:pPr>
              <w:rPr>
                <w:sz w:val="20"/>
                <w:szCs w:val="20"/>
              </w:rPr>
            </w:pPr>
          </w:p>
        </w:tc>
        <w:tc>
          <w:tcPr>
            <w:tcW w:w="563"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586" w:type="dxa"/>
            <w:shd w:val="clear" w:color="auto" w:fill="auto"/>
            <w:noWrap/>
          </w:tcPr>
          <w:p w:rsidR="007743EE" w:rsidRDefault="007743EE" w:rsidP="007743EE">
            <w:pPr>
              <w:rPr>
                <w:sz w:val="20"/>
                <w:szCs w:val="20"/>
              </w:rPr>
            </w:pPr>
          </w:p>
        </w:tc>
        <w:tc>
          <w:tcPr>
            <w:tcW w:w="514" w:type="dxa"/>
            <w:shd w:val="clear" w:color="auto" w:fill="auto"/>
            <w:noWrap/>
          </w:tcPr>
          <w:p w:rsidR="007743EE" w:rsidRDefault="007743EE" w:rsidP="007743EE">
            <w:pPr>
              <w:rPr>
                <w:sz w:val="20"/>
                <w:szCs w:val="20"/>
              </w:rPr>
            </w:pPr>
          </w:p>
        </w:tc>
        <w:tc>
          <w:tcPr>
            <w:tcW w:w="648"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584" w:type="dxa"/>
            <w:shd w:val="clear" w:color="auto" w:fill="auto"/>
            <w:noWrap/>
          </w:tcPr>
          <w:p w:rsidR="007743EE" w:rsidRDefault="007743EE" w:rsidP="007743EE">
            <w:pPr>
              <w:rPr>
                <w:sz w:val="20"/>
                <w:szCs w:val="20"/>
              </w:rPr>
            </w:pPr>
          </w:p>
        </w:tc>
        <w:tc>
          <w:tcPr>
            <w:tcW w:w="639" w:type="dxa"/>
            <w:shd w:val="clear" w:color="auto" w:fill="auto"/>
            <w:noWrap/>
          </w:tcPr>
          <w:p w:rsidR="007743EE" w:rsidRDefault="007743EE" w:rsidP="007743EE">
            <w:pPr>
              <w:rPr>
                <w:sz w:val="20"/>
                <w:szCs w:val="20"/>
              </w:rPr>
            </w:pPr>
          </w:p>
        </w:tc>
        <w:tc>
          <w:tcPr>
            <w:tcW w:w="678" w:type="dxa"/>
            <w:shd w:val="clear" w:color="auto" w:fill="auto"/>
            <w:noWrap/>
          </w:tcPr>
          <w:p w:rsidR="007743EE" w:rsidRDefault="007743EE" w:rsidP="007743EE">
            <w:pPr>
              <w:rPr>
                <w:sz w:val="20"/>
                <w:szCs w:val="20"/>
              </w:rPr>
            </w:pPr>
          </w:p>
        </w:tc>
      </w:tr>
      <w:tr w:rsidR="007743EE">
        <w:tc>
          <w:tcPr>
            <w:tcW w:w="2552" w:type="dxa"/>
            <w:shd w:val="clear" w:color="auto" w:fill="auto"/>
            <w:noWrap/>
          </w:tcPr>
          <w:p w:rsidR="007743EE" w:rsidRDefault="007743EE" w:rsidP="007743EE">
            <w:pPr>
              <w:rPr>
                <w:sz w:val="20"/>
                <w:szCs w:val="20"/>
              </w:rPr>
            </w:pPr>
            <w:r>
              <w:rPr>
                <w:sz w:val="20"/>
                <w:szCs w:val="20"/>
              </w:rPr>
              <w:t>2.4. Индивидуальные предприниматели</w:t>
            </w:r>
          </w:p>
        </w:tc>
        <w:tc>
          <w:tcPr>
            <w:tcW w:w="851" w:type="dxa"/>
            <w:shd w:val="clear" w:color="auto" w:fill="auto"/>
            <w:noWrap/>
          </w:tcPr>
          <w:p w:rsidR="007743EE" w:rsidRDefault="007743EE" w:rsidP="007743EE">
            <w:pPr>
              <w:jc w:val="center"/>
              <w:rPr>
                <w:sz w:val="20"/>
                <w:szCs w:val="20"/>
              </w:rPr>
            </w:pPr>
            <w:r>
              <w:rPr>
                <w:sz w:val="20"/>
                <w:szCs w:val="20"/>
              </w:rPr>
              <w:t>10</w:t>
            </w:r>
          </w:p>
        </w:tc>
        <w:tc>
          <w:tcPr>
            <w:tcW w:w="425" w:type="dxa"/>
            <w:shd w:val="clear" w:color="auto" w:fill="auto"/>
            <w:noWrap/>
          </w:tcPr>
          <w:p w:rsidR="007743EE" w:rsidRDefault="007743EE" w:rsidP="007743EE">
            <w:pPr>
              <w:rPr>
                <w:sz w:val="20"/>
                <w:szCs w:val="20"/>
              </w:rPr>
            </w:pPr>
          </w:p>
        </w:tc>
        <w:tc>
          <w:tcPr>
            <w:tcW w:w="425" w:type="dxa"/>
            <w:shd w:val="clear" w:color="auto" w:fill="auto"/>
            <w:noWrap/>
          </w:tcPr>
          <w:p w:rsidR="007743EE" w:rsidRDefault="007743EE" w:rsidP="007743EE">
            <w:pPr>
              <w:rPr>
                <w:sz w:val="20"/>
                <w:szCs w:val="20"/>
              </w:rPr>
            </w:pPr>
          </w:p>
        </w:tc>
        <w:tc>
          <w:tcPr>
            <w:tcW w:w="682"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709"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664" w:type="dxa"/>
            <w:shd w:val="clear" w:color="auto" w:fill="auto"/>
            <w:noWrap/>
          </w:tcPr>
          <w:p w:rsidR="007743EE" w:rsidRDefault="007743EE" w:rsidP="007743EE">
            <w:pPr>
              <w:rPr>
                <w:sz w:val="20"/>
                <w:szCs w:val="20"/>
              </w:rPr>
            </w:pPr>
          </w:p>
        </w:tc>
        <w:tc>
          <w:tcPr>
            <w:tcW w:w="563"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586" w:type="dxa"/>
            <w:shd w:val="clear" w:color="auto" w:fill="auto"/>
            <w:noWrap/>
          </w:tcPr>
          <w:p w:rsidR="007743EE" w:rsidRDefault="007743EE" w:rsidP="007743EE">
            <w:pPr>
              <w:rPr>
                <w:sz w:val="20"/>
                <w:szCs w:val="20"/>
              </w:rPr>
            </w:pPr>
          </w:p>
        </w:tc>
        <w:tc>
          <w:tcPr>
            <w:tcW w:w="514" w:type="dxa"/>
            <w:shd w:val="clear" w:color="auto" w:fill="auto"/>
            <w:noWrap/>
          </w:tcPr>
          <w:p w:rsidR="007743EE" w:rsidRDefault="007743EE" w:rsidP="007743EE">
            <w:pPr>
              <w:rPr>
                <w:sz w:val="20"/>
                <w:szCs w:val="20"/>
              </w:rPr>
            </w:pPr>
          </w:p>
        </w:tc>
        <w:tc>
          <w:tcPr>
            <w:tcW w:w="648"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584" w:type="dxa"/>
            <w:shd w:val="clear" w:color="auto" w:fill="auto"/>
            <w:noWrap/>
          </w:tcPr>
          <w:p w:rsidR="007743EE" w:rsidRDefault="007743EE" w:rsidP="007743EE">
            <w:pPr>
              <w:rPr>
                <w:sz w:val="20"/>
                <w:szCs w:val="20"/>
              </w:rPr>
            </w:pPr>
          </w:p>
        </w:tc>
        <w:tc>
          <w:tcPr>
            <w:tcW w:w="639" w:type="dxa"/>
            <w:shd w:val="clear" w:color="auto" w:fill="auto"/>
            <w:noWrap/>
          </w:tcPr>
          <w:p w:rsidR="007743EE" w:rsidRDefault="007743EE" w:rsidP="007743EE">
            <w:pPr>
              <w:rPr>
                <w:sz w:val="20"/>
                <w:szCs w:val="20"/>
              </w:rPr>
            </w:pPr>
          </w:p>
        </w:tc>
        <w:tc>
          <w:tcPr>
            <w:tcW w:w="678" w:type="dxa"/>
            <w:shd w:val="clear" w:color="auto" w:fill="auto"/>
            <w:noWrap/>
          </w:tcPr>
          <w:p w:rsidR="007743EE" w:rsidRDefault="007743EE" w:rsidP="007743EE">
            <w:pPr>
              <w:rPr>
                <w:sz w:val="20"/>
                <w:szCs w:val="20"/>
              </w:rPr>
            </w:pPr>
          </w:p>
        </w:tc>
      </w:tr>
      <w:tr w:rsidR="007743EE">
        <w:tc>
          <w:tcPr>
            <w:tcW w:w="2552" w:type="dxa"/>
            <w:shd w:val="clear" w:color="auto" w:fill="auto"/>
            <w:noWrap/>
          </w:tcPr>
          <w:p w:rsidR="007743EE" w:rsidRDefault="007743EE" w:rsidP="007743EE">
            <w:pPr>
              <w:rPr>
                <w:sz w:val="20"/>
                <w:szCs w:val="20"/>
                <w:highlight w:val="green"/>
              </w:rPr>
            </w:pPr>
            <w:r>
              <w:rPr>
                <w:sz w:val="20"/>
                <w:szCs w:val="20"/>
                <w:highlight w:val="green"/>
              </w:rPr>
              <w:t>3. Предоставляющие социальные услуги в полустационарной форме (сумма стр. 12</w:t>
            </w:r>
            <w:r>
              <w:rPr>
                <w:rFonts w:ascii="Symbol" w:eastAsia="Symbol" w:hAnsi="Symbol" w:cs="Symbol"/>
                <w:sz w:val="20"/>
                <w:szCs w:val="20"/>
                <w:highlight w:val="green"/>
              </w:rPr>
              <w:t></w:t>
            </w:r>
            <w:r>
              <w:rPr>
                <w:rFonts w:ascii="Symbol" w:eastAsia="Symbol" w:hAnsi="Symbol" w:cs="Symbol"/>
                <w:sz w:val="20"/>
                <w:szCs w:val="20"/>
                <w:highlight w:val="green"/>
              </w:rPr>
              <w:t></w:t>
            </w:r>
            <w:r>
              <w:rPr>
                <w:sz w:val="20"/>
                <w:szCs w:val="20"/>
                <w:highlight w:val="green"/>
              </w:rPr>
              <w:t>15),</w:t>
            </w:r>
          </w:p>
          <w:p w:rsidR="007743EE" w:rsidRDefault="007743EE" w:rsidP="007743EE">
            <w:pPr>
              <w:rPr>
                <w:sz w:val="20"/>
                <w:szCs w:val="20"/>
                <w:highlight w:val="green"/>
              </w:rPr>
            </w:pPr>
            <w:r>
              <w:rPr>
                <w:sz w:val="20"/>
                <w:szCs w:val="20"/>
                <w:highlight w:val="green"/>
              </w:rPr>
              <w:t>в том числе</w:t>
            </w:r>
          </w:p>
        </w:tc>
        <w:tc>
          <w:tcPr>
            <w:tcW w:w="851" w:type="dxa"/>
            <w:shd w:val="clear" w:color="auto" w:fill="auto"/>
            <w:noWrap/>
          </w:tcPr>
          <w:p w:rsidR="007743EE" w:rsidRDefault="007743EE" w:rsidP="007743EE">
            <w:pPr>
              <w:jc w:val="center"/>
              <w:rPr>
                <w:sz w:val="20"/>
                <w:szCs w:val="20"/>
                <w:highlight w:val="green"/>
              </w:rPr>
            </w:pPr>
            <w:r>
              <w:rPr>
                <w:sz w:val="20"/>
                <w:szCs w:val="20"/>
                <w:highlight w:val="green"/>
              </w:rPr>
              <w:t>11</w:t>
            </w:r>
          </w:p>
        </w:tc>
        <w:tc>
          <w:tcPr>
            <w:tcW w:w="425" w:type="dxa"/>
            <w:shd w:val="clear" w:color="auto" w:fill="auto"/>
            <w:noWrap/>
          </w:tcPr>
          <w:p w:rsidR="007743EE" w:rsidRDefault="007743EE" w:rsidP="007743EE">
            <w:pPr>
              <w:rPr>
                <w:sz w:val="20"/>
                <w:szCs w:val="20"/>
              </w:rPr>
            </w:pPr>
            <w:r>
              <w:rPr>
                <w:sz w:val="20"/>
                <w:szCs w:val="20"/>
              </w:rPr>
              <w:t>1</w:t>
            </w:r>
          </w:p>
        </w:tc>
        <w:tc>
          <w:tcPr>
            <w:tcW w:w="425" w:type="dxa"/>
            <w:shd w:val="clear" w:color="auto" w:fill="auto"/>
            <w:noWrap/>
          </w:tcPr>
          <w:p w:rsidR="007743EE" w:rsidRDefault="007743EE" w:rsidP="007743EE">
            <w:pPr>
              <w:rPr>
                <w:sz w:val="20"/>
                <w:szCs w:val="20"/>
              </w:rPr>
            </w:pPr>
          </w:p>
        </w:tc>
        <w:tc>
          <w:tcPr>
            <w:tcW w:w="682"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709"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664" w:type="dxa"/>
            <w:shd w:val="clear" w:color="auto" w:fill="auto"/>
            <w:noWrap/>
          </w:tcPr>
          <w:p w:rsidR="007743EE" w:rsidRDefault="007743EE" w:rsidP="007743EE">
            <w:pPr>
              <w:rPr>
                <w:sz w:val="20"/>
                <w:szCs w:val="20"/>
              </w:rPr>
            </w:pPr>
          </w:p>
        </w:tc>
        <w:tc>
          <w:tcPr>
            <w:tcW w:w="563"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586" w:type="dxa"/>
            <w:shd w:val="clear" w:color="auto" w:fill="auto"/>
            <w:noWrap/>
          </w:tcPr>
          <w:p w:rsidR="007743EE" w:rsidRDefault="007743EE" w:rsidP="007743EE">
            <w:pPr>
              <w:rPr>
                <w:sz w:val="20"/>
                <w:szCs w:val="20"/>
                <w:highlight w:val="yellow"/>
              </w:rPr>
            </w:pPr>
          </w:p>
        </w:tc>
        <w:tc>
          <w:tcPr>
            <w:tcW w:w="514" w:type="dxa"/>
            <w:shd w:val="clear" w:color="auto" w:fill="auto"/>
            <w:noWrap/>
          </w:tcPr>
          <w:p w:rsidR="007743EE" w:rsidRDefault="007743EE" w:rsidP="007743EE">
            <w:pPr>
              <w:rPr>
                <w:sz w:val="20"/>
                <w:szCs w:val="20"/>
              </w:rPr>
            </w:pPr>
          </w:p>
        </w:tc>
        <w:tc>
          <w:tcPr>
            <w:tcW w:w="648"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r>
              <w:rPr>
                <w:sz w:val="20"/>
                <w:szCs w:val="20"/>
              </w:rPr>
              <w:t>1</w:t>
            </w: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584" w:type="dxa"/>
            <w:shd w:val="clear" w:color="auto" w:fill="auto"/>
            <w:noWrap/>
          </w:tcPr>
          <w:p w:rsidR="007743EE" w:rsidRDefault="007743EE" w:rsidP="007743EE">
            <w:pPr>
              <w:rPr>
                <w:sz w:val="20"/>
                <w:szCs w:val="20"/>
              </w:rPr>
            </w:pPr>
          </w:p>
        </w:tc>
        <w:tc>
          <w:tcPr>
            <w:tcW w:w="639" w:type="dxa"/>
            <w:shd w:val="clear" w:color="auto" w:fill="auto"/>
            <w:noWrap/>
          </w:tcPr>
          <w:p w:rsidR="007743EE" w:rsidRDefault="007743EE" w:rsidP="007743EE">
            <w:pPr>
              <w:rPr>
                <w:sz w:val="20"/>
                <w:szCs w:val="20"/>
              </w:rPr>
            </w:pPr>
            <w:r>
              <w:rPr>
                <w:sz w:val="20"/>
                <w:szCs w:val="20"/>
              </w:rPr>
              <w:t>1</w:t>
            </w:r>
          </w:p>
        </w:tc>
        <w:tc>
          <w:tcPr>
            <w:tcW w:w="678" w:type="dxa"/>
            <w:shd w:val="clear" w:color="auto" w:fill="auto"/>
            <w:noWrap/>
          </w:tcPr>
          <w:p w:rsidR="007743EE" w:rsidRDefault="007743EE" w:rsidP="007743EE">
            <w:pPr>
              <w:rPr>
                <w:sz w:val="20"/>
                <w:szCs w:val="20"/>
              </w:rPr>
            </w:pPr>
            <w:r>
              <w:rPr>
                <w:sz w:val="20"/>
                <w:szCs w:val="20"/>
              </w:rPr>
              <w:t>1</w:t>
            </w:r>
          </w:p>
        </w:tc>
      </w:tr>
      <w:tr w:rsidR="007743EE">
        <w:trPr>
          <w:trHeight w:val="1219"/>
        </w:trPr>
        <w:tc>
          <w:tcPr>
            <w:tcW w:w="2552" w:type="dxa"/>
            <w:shd w:val="clear" w:color="auto" w:fill="auto"/>
            <w:noWrap/>
          </w:tcPr>
          <w:p w:rsidR="007743EE" w:rsidRDefault="007743EE" w:rsidP="007743EE">
            <w:pPr>
              <w:spacing w:line="200" w:lineRule="exact"/>
              <w:rPr>
                <w:sz w:val="20"/>
                <w:szCs w:val="20"/>
                <w:highlight w:val="green"/>
              </w:rPr>
            </w:pPr>
            <w:r>
              <w:rPr>
                <w:sz w:val="20"/>
                <w:szCs w:val="20"/>
                <w:highlight w:val="green"/>
              </w:rPr>
              <w:t>3.1. Организации социального обслуживания, находящиеся в ведении субъекта Российской Федерации</w:t>
            </w:r>
          </w:p>
        </w:tc>
        <w:tc>
          <w:tcPr>
            <w:tcW w:w="851" w:type="dxa"/>
            <w:shd w:val="clear" w:color="auto" w:fill="auto"/>
            <w:noWrap/>
          </w:tcPr>
          <w:p w:rsidR="007743EE" w:rsidRDefault="007743EE" w:rsidP="007743EE">
            <w:pPr>
              <w:spacing w:line="200" w:lineRule="exact"/>
              <w:jc w:val="center"/>
              <w:rPr>
                <w:sz w:val="20"/>
                <w:szCs w:val="20"/>
                <w:highlight w:val="green"/>
              </w:rPr>
            </w:pPr>
            <w:r>
              <w:rPr>
                <w:sz w:val="20"/>
                <w:szCs w:val="20"/>
                <w:highlight w:val="green"/>
              </w:rPr>
              <w:t>12</w:t>
            </w:r>
          </w:p>
        </w:tc>
        <w:tc>
          <w:tcPr>
            <w:tcW w:w="425" w:type="dxa"/>
            <w:shd w:val="clear" w:color="auto" w:fill="auto"/>
            <w:noWrap/>
          </w:tcPr>
          <w:p w:rsidR="007743EE" w:rsidRDefault="007743EE" w:rsidP="007743EE">
            <w:pPr>
              <w:rPr>
                <w:sz w:val="20"/>
                <w:szCs w:val="20"/>
              </w:rPr>
            </w:pPr>
            <w:r>
              <w:rPr>
                <w:sz w:val="20"/>
                <w:szCs w:val="20"/>
              </w:rPr>
              <w:t>1</w:t>
            </w:r>
          </w:p>
        </w:tc>
        <w:tc>
          <w:tcPr>
            <w:tcW w:w="425" w:type="dxa"/>
            <w:shd w:val="clear" w:color="auto" w:fill="auto"/>
            <w:noWrap/>
          </w:tcPr>
          <w:p w:rsidR="007743EE" w:rsidRDefault="007743EE" w:rsidP="007743EE">
            <w:pPr>
              <w:rPr>
                <w:sz w:val="20"/>
                <w:szCs w:val="20"/>
              </w:rPr>
            </w:pPr>
          </w:p>
        </w:tc>
        <w:tc>
          <w:tcPr>
            <w:tcW w:w="682"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709"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664" w:type="dxa"/>
            <w:shd w:val="clear" w:color="auto" w:fill="auto"/>
            <w:noWrap/>
          </w:tcPr>
          <w:p w:rsidR="007743EE" w:rsidRDefault="007743EE" w:rsidP="007743EE">
            <w:pPr>
              <w:rPr>
                <w:sz w:val="20"/>
                <w:szCs w:val="20"/>
              </w:rPr>
            </w:pPr>
          </w:p>
        </w:tc>
        <w:tc>
          <w:tcPr>
            <w:tcW w:w="563"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586" w:type="dxa"/>
            <w:shd w:val="clear" w:color="auto" w:fill="auto"/>
            <w:noWrap/>
          </w:tcPr>
          <w:p w:rsidR="007743EE" w:rsidRDefault="007743EE" w:rsidP="007743EE">
            <w:pPr>
              <w:rPr>
                <w:sz w:val="20"/>
                <w:szCs w:val="20"/>
                <w:highlight w:val="yellow"/>
              </w:rPr>
            </w:pPr>
          </w:p>
        </w:tc>
        <w:tc>
          <w:tcPr>
            <w:tcW w:w="514" w:type="dxa"/>
            <w:shd w:val="clear" w:color="auto" w:fill="auto"/>
            <w:noWrap/>
          </w:tcPr>
          <w:p w:rsidR="007743EE" w:rsidRDefault="007743EE" w:rsidP="007743EE">
            <w:pPr>
              <w:rPr>
                <w:sz w:val="20"/>
                <w:szCs w:val="20"/>
              </w:rPr>
            </w:pPr>
          </w:p>
        </w:tc>
        <w:tc>
          <w:tcPr>
            <w:tcW w:w="648"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r>
              <w:rPr>
                <w:sz w:val="20"/>
                <w:szCs w:val="20"/>
              </w:rPr>
              <w:t>1</w:t>
            </w: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584" w:type="dxa"/>
            <w:shd w:val="clear" w:color="auto" w:fill="auto"/>
            <w:noWrap/>
          </w:tcPr>
          <w:p w:rsidR="007743EE" w:rsidRDefault="007743EE" w:rsidP="007743EE">
            <w:pPr>
              <w:rPr>
                <w:sz w:val="20"/>
                <w:szCs w:val="20"/>
              </w:rPr>
            </w:pPr>
          </w:p>
        </w:tc>
        <w:tc>
          <w:tcPr>
            <w:tcW w:w="639" w:type="dxa"/>
            <w:shd w:val="clear" w:color="auto" w:fill="auto"/>
            <w:noWrap/>
          </w:tcPr>
          <w:p w:rsidR="007743EE" w:rsidRDefault="007743EE" w:rsidP="007743EE">
            <w:pPr>
              <w:rPr>
                <w:sz w:val="20"/>
                <w:szCs w:val="20"/>
              </w:rPr>
            </w:pPr>
            <w:r>
              <w:rPr>
                <w:sz w:val="20"/>
                <w:szCs w:val="20"/>
              </w:rPr>
              <w:t>1</w:t>
            </w:r>
          </w:p>
        </w:tc>
        <w:tc>
          <w:tcPr>
            <w:tcW w:w="678" w:type="dxa"/>
            <w:shd w:val="clear" w:color="auto" w:fill="auto"/>
            <w:noWrap/>
          </w:tcPr>
          <w:p w:rsidR="007743EE" w:rsidRDefault="007743EE" w:rsidP="007743EE">
            <w:pPr>
              <w:rPr>
                <w:sz w:val="20"/>
                <w:szCs w:val="20"/>
              </w:rPr>
            </w:pPr>
            <w:r>
              <w:rPr>
                <w:sz w:val="20"/>
                <w:szCs w:val="20"/>
              </w:rPr>
              <w:t>1</w:t>
            </w:r>
          </w:p>
        </w:tc>
      </w:tr>
    </w:tbl>
    <w:p w:rsidR="00A92213" w:rsidRDefault="00A92213">
      <w:pPr>
        <w:rPr>
          <w:sz w:val="20"/>
        </w:rPr>
      </w:pPr>
    </w:p>
    <w:p w:rsidR="00A92213" w:rsidRDefault="00C17AFC">
      <w:pPr>
        <w:rPr>
          <w:sz w:val="20"/>
        </w:rPr>
      </w:pPr>
      <w:r>
        <w:rPr>
          <w:sz w:val="20"/>
        </w:rPr>
        <w:br w:type="page" w:clear="all"/>
      </w:r>
    </w:p>
    <w:tbl>
      <w:tblPr>
        <w:tblW w:w="151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851"/>
        <w:gridCol w:w="425"/>
        <w:gridCol w:w="425"/>
        <w:gridCol w:w="682"/>
        <w:gridCol w:w="452"/>
        <w:gridCol w:w="709"/>
        <w:gridCol w:w="540"/>
        <w:gridCol w:w="452"/>
        <w:gridCol w:w="664"/>
        <w:gridCol w:w="563"/>
        <w:gridCol w:w="540"/>
        <w:gridCol w:w="586"/>
        <w:gridCol w:w="514"/>
        <w:gridCol w:w="648"/>
        <w:gridCol w:w="649"/>
        <w:gridCol w:w="649"/>
        <w:gridCol w:w="649"/>
        <w:gridCol w:w="649"/>
        <w:gridCol w:w="584"/>
        <w:gridCol w:w="639"/>
        <w:gridCol w:w="678"/>
      </w:tblGrid>
      <w:tr w:rsidR="00A92213">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lastRenderedPageBreak/>
              <w:br w:type="page" w:clear="all"/>
            </w:r>
            <w:r>
              <w:rPr>
                <w:sz w:val="20"/>
                <w:szCs w:val="20"/>
              </w:rPr>
              <w:br w:type="page" w:clear="all"/>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3</w:t>
            </w: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4</w:t>
            </w:r>
          </w:p>
        </w:tc>
        <w:tc>
          <w:tcPr>
            <w:tcW w:w="682"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5</w:t>
            </w:r>
          </w:p>
        </w:tc>
        <w:tc>
          <w:tcPr>
            <w:tcW w:w="452"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7</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8</w:t>
            </w:r>
          </w:p>
        </w:tc>
        <w:tc>
          <w:tcPr>
            <w:tcW w:w="452"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9</w:t>
            </w:r>
          </w:p>
        </w:tc>
        <w:tc>
          <w:tcPr>
            <w:tcW w:w="664"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10</w:t>
            </w:r>
          </w:p>
        </w:tc>
        <w:tc>
          <w:tcPr>
            <w:tcW w:w="563"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11</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12</w:t>
            </w:r>
          </w:p>
        </w:tc>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13</w:t>
            </w:r>
          </w:p>
        </w:tc>
        <w:tc>
          <w:tcPr>
            <w:tcW w:w="514"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14</w:t>
            </w:r>
          </w:p>
        </w:tc>
        <w:tc>
          <w:tcPr>
            <w:tcW w:w="648"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highlight w:val="yellow"/>
              </w:rPr>
            </w:pPr>
            <w:r>
              <w:rPr>
                <w:sz w:val="20"/>
                <w:szCs w:val="20"/>
                <w:highlight w:val="yellow"/>
              </w:rPr>
              <w:t>15</w:t>
            </w:r>
          </w:p>
        </w:tc>
        <w:tc>
          <w:tcPr>
            <w:tcW w:w="649"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16</w:t>
            </w:r>
          </w:p>
        </w:tc>
        <w:tc>
          <w:tcPr>
            <w:tcW w:w="649"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highlight w:val="yellow"/>
              </w:rPr>
            </w:pPr>
            <w:r>
              <w:rPr>
                <w:sz w:val="20"/>
                <w:szCs w:val="20"/>
                <w:highlight w:val="yellow"/>
              </w:rPr>
              <w:t>17</w:t>
            </w:r>
          </w:p>
        </w:tc>
        <w:tc>
          <w:tcPr>
            <w:tcW w:w="649"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18</w:t>
            </w:r>
          </w:p>
        </w:tc>
        <w:tc>
          <w:tcPr>
            <w:tcW w:w="649"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highlight w:val="yellow"/>
              </w:rPr>
            </w:pPr>
            <w:r>
              <w:rPr>
                <w:sz w:val="20"/>
                <w:szCs w:val="20"/>
                <w:highlight w:val="yellow"/>
              </w:rPr>
              <w:t>19</w:t>
            </w:r>
          </w:p>
        </w:tc>
        <w:tc>
          <w:tcPr>
            <w:tcW w:w="584"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highlight w:val="yellow"/>
              </w:rPr>
            </w:pPr>
            <w:r>
              <w:rPr>
                <w:sz w:val="20"/>
                <w:szCs w:val="20"/>
                <w:highlight w:val="yellow"/>
              </w:rPr>
              <w:t>20</w:t>
            </w:r>
          </w:p>
        </w:tc>
        <w:tc>
          <w:tcPr>
            <w:tcW w:w="639"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highlight w:val="green"/>
              </w:rPr>
            </w:pPr>
            <w:r>
              <w:rPr>
                <w:sz w:val="20"/>
                <w:szCs w:val="20"/>
                <w:highlight w:val="green"/>
              </w:rPr>
              <w:t>21</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highlight w:val="green"/>
              </w:rPr>
            </w:pPr>
            <w:r>
              <w:rPr>
                <w:sz w:val="20"/>
                <w:szCs w:val="20"/>
                <w:highlight w:val="green"/>
              </w:rPr>
              <w:t>22</w:t>
            </w:r>
          </w:p>
        </w:tc>
      </w:tr>
      <w:tr w:rsidR="00A92213">
        <w:tc>
          <w:tcPr>
            <w:tcW w:w="2552" w:type="dxa"/>
            <w:shd w:val="clear" w:color="auto" w:fill="auto"/>
            <w:noWrap/>
          </w:tcPr>
          <w:p w:rsidR="00A92213" w:rsidRDefault="00C17AFC">
            <w:pPr>
              <w:rPr>
                <w:sz w:val="20"/>
                <w:szCs w:val="20"/>
              </w:rPr>
            </w:pPr>
            <w:r>
              <w:rPr>
                <w:sz w:val="20"/>
                <w:szCs w:val="20"/>
              </w:rPr>
              <w:t>3.2. Негосударственные некоммерческие организации</w:t>
            </w:r>
          </w:p>
        </w:tc>
        <w:tc>
          <w:tcPr>
            <w:tcW w:w="851" w:type="dxa"/>
            <w:shd w:val="clear" w:color="auto" w:fill="auto"/>
            <w:noWrap/>
          </w:tcPr>
          <w:p w:rsidR="00A92213" w:rsidRDefault="00C17AFC">
            <w:pPr>
              <w:jc w:val="center"/>
              <w:rPr>
                <w:sz w:val="20"/>
                <w:szCs w:val="20"/>
              </w:rPr>
            </w:pPr>
            <w:r>
              <w:rPr>
                <w:sz w:val="20"/>
                <w:szCs w:val="20"/>
              </w:rPr>
              <w:t>13</w:t>
            </w:r>
          </w:p>
        </w:tc>
        <w:tc>
          <w:tcPr>
            <w:tcW w:w="425" w:type="dxa"/>
            <w:shd w:val="clear" w:color="auto" w:fill="auto"/>
            <w:noWrap/>
          </w:tcPr>
          <w:p w:rsidR="00A92213" w:rsidRDefault="00A92213">
            <w:pPr>
              <w:rPr>
                <w:sz w:val="20"/>
                <w:szCs w:val="20"/>
              </w:rPr>
            </w:pPr>
          </w:p>
        </w:tc>
        <w:tc>
          <w:tcPr>
            <w:tcW w:w="425" w:type="dxa"/>
            <w:shd w:val="clear" w:color="auto" w:fill="auto"/>
            <w:noWrap/>
          </w:tcPr>
          <w:p w:rsidR="00A92213" w:rsidRDefault="00A92213">
            <w:pPr>
              <w:rPr>
                <w:sz w:val="20"/>
                <w:szCs w:val="20"/>
              </w:rPr>
            </w:pPr>
          </w:p>
        </w:tc>
        <w:tc>
          <w:tcPr>
            <w:tcW w:w="682" w:type="dxa"/>
            <w:shd w:val="clear" w:color="auto" w:fill="auto"/>
            <w:noWrap/>
          </w:tcPr>
          <w:p w:rsidR="00A92213" w:rsidRDefault="00A92213">
            <w:pPr>
              <w:rPr>
                <w:sz w:val="20"/>
                <w:szCs w:val="20"/>
              </w:rPr>
            </w:pPr>
          </w:p>
        </w:tc>
        <w:tc>
          <w:tcPr>
            <w:tcW w:w="452" w:type="dxa"/>
            <w:shd w:val="clear" w:color="auto" w:fill="auto"/>
            <w:noWrap/>
          </w:tcPr>
          <w:p w:rsidR="00A92213" w:rsidRDefault="00A92213">
            <w:pPr>
              <w:rPr>
                <w:sz w:val="20"/>
                <w:szCs w:val="20"/>
              </w:rPr>
            </w:pPr>
          </w:p>
        </w:tc>
        <w:tc>
          <w:tcPr>
            <w:tcW w:w="709" w:type="dxa"/>
            <w:shd w:val="clear" w:color="auto" w:fill="auto"/>
            <w:noWrap/>
          </w:tcPr>
          <w:p w:rsidR="00A92213" w:rsidRDefault="00A92213">
            <w:pPr>
              <w:rPr>
                <w:sz w:val="20"/>
                <w:szCs w:val="20"/>
              </w:rPr>
            </w:pPr>
          </w:p>
        </w:tc>
        <w:tc>
          <w:tcPr>
            <w:tcW w:w="540" w:type="dxa"/>
            <w:shd w:val="clear" w:color="auto" w:fill="auto"/>
            <w:noWrap/>
          </w:tcPr>
          <w:p w:rsidR="00A92213" w:rsidRDefault="00A92213">
            <w:pPr>
              <w:rPr>
                <w:sz w:val="20"/>
                <w:szCs w:val="20"/>
              </w:rPr>
            </w:pPr>
          </w:p>
        </w:tc>
        <w:tc>
          <w:tcPr>
            <w:tcW w:w="452" w:type="dxa"/>
            <w:shd w:val="clear" w:color="auto" w:fill="auto"/>
            <w:noWrap/>
          </w:tcPr>
          <w:p w:rsidR="00A92213" w:rsidRDefault="00A92213">
            <w:pPr>
              <w:rPr>
                <w:sz w:val="20"/>
                <w:szCs w:val="20"/>
              </w:rPr>
            </w:pPr>
          </w:p>
        </w:tc>
        <w:tc>
          <w:tcPr>
            <w:tcW w:w="664" w:type="dxa"/>
            <w:shd w:val="clear" w:color="auto" w:fill="auto"/>
            <w:noWrap/>
          </w:tcPr>
          <w:p w:rsidR="00A92213" w:rsidRDefault="00A92213">
            <w:pPr>
              <w:rPr>
                <w:sz w:val="20"/>
                <w:szCs w:val="20"/>
              </w:rPr>
            </w:pPr>
          </w:p>
        </w:tc>
        <w:tc>
          <w:tcPr>
            <w:tcW w:w="563" w:type="dxa"/>
            <w:shd w:val="clear" w:color="auto" w:fill="auto"/>
            <w:noWrap/>
          </w:tcPr>
          <w:p w:rsidR="00A92213" w:rsidRDefault="00A92213">
            <w:pPr>
              <w:rPr>
                <w:sz w:val="20"/>
                <w:szCs w:val="20"/>
              </w:rPr>
            </w:pPr>
          </w:p>
        </w:tc>
        <w:tc>
          <w:tcPr>
            <w:tcW w:w="540" w:type="dxa"/>
            <w:shd w:val="clear" w:color="auto" w:fill="auto"/>
            <w:noWrap/>
          </w:tcPr>
          <w:p w:rsidR="00A92213" w:rsidRDefault="00A92213">
            <w:pPr>
              <w:rPr>
                <w:sz w:val="20"/>
                <w:szCs w:val="20"/>
              </w:rPr>
            </w:pPr>
          </w:p>
        </w:tc>
        <w:tc>
          <w:tcPr>
            <w:tcW w:w="586" w:type="dxa"/>
            <w:shd w:val="clear" w:color="auto" w:fill="auto"/>
            <w:noWrap/>
          </w:tcPr>
          <w:p w:rsidR="00A92213" w:rsidRDefault="00A92213">
            <w:pPr>
              <w:rPr>
                <w:sz w:val="20"/>
                <w:szCs w:val="20"/>
              </w:rPr>
            </w:pPr>
          </w:p>
        </w:tc>
        <w:tc>
          <w:tcPr>
            <w:tcW w:w="514" w:type="dxa"/>
            <w:shd w:val="clear" w:color="auto" w:fill="auto"/>
            <w:noWrap/>
          </w:tcPr>
          <w:p w:rsidR="00A92213" w:rsidRDefault="00A92213">
            <w:pPr>
              <w:rPr>
                <w:sz w:val="20"/>
                <w:szCs w:val="20"/>
              </w:rPr>
            </w:pPr>
          </w:p>
        </w:tc>
        <w:tc>
          <w:tcPr>
            <w:tcW w:w="648" w:type="dxa"/>
            <w:shd w:val="clear" w:color="auto" w:fill="auto"/>
            <w:noWrap/>
          </w:tcPr>
          <w:p w:rsidR="00A92213" w:rsidRDefault="00A92213">
            <w:pPr>
              <w:rPr>
                <w:sz w:val="20"/>
                <w:szCs w:val="20"/>
              </w:rPr>
            </w:pPr>
          </w:p>
        </w:tc>
        <w:tc>
          <w:tcPr>
            <w:tcW w:w="649" w:type="dxa"/>
            <w:shd w:val="clear" w:color="auto" w:fill="auto"/>
            <w:noWrap/>
          </w:tcPr>
          <w:p w:rsidR="00A92213" w:rsidRDefault="00A92213">
            <w:pPr>
              <w:rPr>
                <w:sz w:val="20"/>
                <w:szCs w:val="20"/>
              </w:rPr>
            </w:pPr>
          </w:p>
        </w:tc>
        <w:tc>
          <w:tcPr>
            <w:tcW w:w="649" w:type="dxa"/>
            <w:shd w:val="clear" w:color="auto" w:fill="auto"/>
            <w:noWrap/>
          </w:tcPr>
          <w:p w:rsidR="00A92213" w:rsidRDefault="00A92213">
            <w:pPr>
              <w:rPr>
                <w:sz w:val="20"/>
                <w:szCs w:val="20"/>
              </w:rPr>
            </w:pPr>
          </w:p>
        </w:tc>
        <w:tc>
          <w:tcPr>
            <w:tcW w:w="649" w:type="dxa"/>
            <w:shd w:val="clear" w:color="auto" w:fill="auto"/>
            <w:noWrap/>
          </w:tcPr>
          <w:p w:rsidR="00A92213" w:rsidRDefault="00A92213">
            <w:pPr>
              <w:rPr>
                <w:sz w:val="20"/>
                <w:szCs w:val="20"/>
              </w:rPr>
            </w:pPr>
          </w:p>
        </w:tc>
        <w:tc>
          <w:tcPr>
            <w:tcW w:w="649" w:type="dxa"/>
            <w:shd w:val="clear" w:color="auto" w:fill="auto"/>
            <w:noWrap/>
          </w:tcPr>
          <w:p w:rsidR="00A92213" w:rsidRDefault="00A92213">
            <w:pPr>
              <w:rPr>
                <w:sz w:val="20"/>
                <w:szCs w:val="20"/>
              </w:rPr>
            </w:pPr>
          </w:p>
        </w:tc>
        <w:tc>
          <w:tcPr>
            <w:tcW w:w="584" w:type="dxa"/>
            <w:shd w:val="clear" w:color="auto" w:fill="auto"/>
            <w:noWrap/>
          </w:tcPr>
          <w:p w:rsidR="00A92213" w:rsidRDefault="00A92213">
            <w:pPr>
              <w:rPr>
                <w:sz w:val="20"/>
                <w:szCs w:val="20"/>
              </w:rPr>
            </w:pPr>
          </w:p>
        </w:tc>
        <w:tc>
          <w:tcPr>
            <w:tcW w:w="639" w:type="dxa"/>
            <w:shd w:val="clear" w:color="auto" w:fill="auto"/>
            <w:noWrap/>
          </w:tcPr>
          <w:p w:rsidR="00A92213" w:rsidRDefault="00A92213">
            <w:pPr>
              <w:rPr>
                <w:sz w:val="20"/>
                <w:szCs w:val="20"/>
              </w:rPr>
            </w:pPr>
          </w:p>
        </w:tc>
        <w:tc>
          <w:tcPr>
            <w:tcW w:w="678" w:type="dxa"/>
            <w:shd w:val="clear" w:color="auto" w:fill="auto"/>
            <w:noWrap/>
          </w:tcPr>
          <w:p w:rsidR="00A92213" w:rsidRDefault="00A92213">
            <w:pPr>
              <w:rPr>
                <w:sz w:val="20"/>
                <w:szCs w:val="20"/>
              </w:rPr>
            </w:pPr>
          </w:p>
        </w:tc>
      </w:tr>
      <w:tr w:rsidR="00A92213">
        <w:tc>
          <w:tcPr>
            <w:tcW w:w="2552" w:type="dxa"/>
            <w:shd w:val="clear" w:color="auto" w:fill="auto"/>
            <w:noWrap/>
          </w:tcPr>
          <w:p w:rsidR="00A92213" w:rsidRDefault="00C17AFC">
            <w:pPr>
              <w:rPr>
                <w:sz w:val="20"/>
                <w:szCs w:val="20"/>
              </w:rPr>
            </w:pPr>
            <w:r>
              <w:rPr>
                <w:sz w:val="20"/>
                <w:szCs w:val="20"/>
              </w:rPr>
              <w:t>3.3. Негосударственные коммерческие организации</w:t>
            </w:r>
          </w:p>
        </w:tc>
        <w:tc>
          <w:tcPr>
            <w:tcW w:w="851" w:type="dxa"/>
            <w:shd w:val="clear" w:color="auto" w:fill="auto"/>
            <w:noWrap/>
          </w:tcPr>
          <w:p w:rsidR="00A92213" w:rsidRDefault="00C17AFC">
            <w:pPr>
              <w:jc w:val="center"/>
              <w:rPr>
                <w:sz w:val="20"/>
                <w:szCs w:val="20"/>
              </w:rPr>
            </w:pPr>
            <w:r>
              <w:rPr>
                <w:sz w:val="20"/>
                <w:szCs w:val="20"/>
              </w:rPr>
              <w:t>14</w:t>
            </w:r>
          </w:p>
        </w:tc>
        <w:tc>
          <w:tcPr>
            <w:tcW w:w="425" w:type="dxa"/>
            <w:shd w:val="clear" w:color="auto" w:fill="auto"/>
            <w:noWrap/>
          </w:tcPr>
          <w:p w:rsidR="00A92213" w:rsidRDefault="00A92213">
            <w:pPr>
              <w:rPr>
                <w:sz w:val="20"/>
                <w:szCs w:val="20"/>
              </w:rPr>
            </w:pPr>
          </w:p>
        </w:tc>
        <w:tc>
          <w:tcPr>
            <w:tcW w:w="425" w:type="dxa"/>
            <w:shd w:val="clear" w:color="auto" w:fill="auto"/>
            <w:noWrap/>
          </w:tcPr>
          <w:p w:rsidR="00A92213" w:rsidRDefault="00A92213">
            <w:pPr>
              <w:rPr>
                <w:sz w:val="20"/>
                <w:szCs w:val="20"/>
              </w:rPr>
            </w:pPr>
          </w:p>
        </w:tc>
        <w:tc>
          <w:tcPr>
            <w:tcW w:w="682" w:type="dxa"/>
            <w:shd w:val="clear" w:color="auto" w:fill="auto"/>
            <w:noWrap/>
          </w:tcPr>
          <w:p w:rsidR="00A92213" w:rsidRDefault="00A92213">
            <w:pPr>
              <w:rPr>
                <w:sz w:val="20"/>
                <w:szCs w:val="20"/>
              </w:rPr>
            </w:pPr>
          </w:p>
        </w:tc>
        <w:tc>
          <w:tcPr>
            <w:tcW w:w="452" w:type="dxa"/>
            <w:shd w:val="clear" w:color="auto" w:fill="auto"/>
            <w:noWrap/>
          </w:tcPr>
          <w:p w:rsidR="00A92213" w:rsidRDefault="00A92213">
            <w:pPr>
              <w:rPr>
                <w:sz w:val="20"/>
                <w:szCs w:val="20"/>
              </w:rPr>
            </w:pPr>
          </w:p>
        </w:tc>
        <w:tc>
          <w:tcPr>
            <w:tcW w:w="709" w:type="dxa"/>
            <w:shd w:val="clear" w:color="auto" w:fill="auto"/>
            <w:noWrap/>
          </w:tcPr>
          <w:p w:rsidR="00A92213" w:rsidRDefault="00A92213">
            <w:pPr>
              <w:rPr>
                <w:sz w:val="20"/>
                <w:szCs w:val="20"/>
              </w:rPr>
            </w:pPr>
          </w:p>
        </w:tc>
        <w:tc>
          <w:tcPr>
            <w:tcW w:w="540" w:type="dxa"/>
            <w:shd w:val="clear" w:color="auto" w:fill="auto"/>
            <w:noWrap/>
          </w:tcPr>
          <w:p w:rsidR="00A92213" w:rsidRDefault="00A92213">
            <w:pPr>
              <w:rPr>
                <w:sz w:val="20"/>
                <w:szCs w:val="20"/>
              </w:rPr>
            </w:pPr>
          </w:p>
        </w:tc>
        <w:tc>
          <w:tcPr>
            <w:tcW w:w="452" w:type="dxa"/>
            <w:shd w:val="clear" w:color="auto" w:fill="auto"/>
            <w:noWrap/>
          </w:tcPr>
          <w:p w:rsidR="00A92213" w:rsidRDefault="00A92213">
            <w:pPr>
              <w:rPr>
                <w:sz w:val="20"/>
                <w:szCs w:val="20"/>
              </w:rPr>
            </w:pPr>
          </w:p>
        </w:tc>
        <w:tc>
          <w:tcPr>
            <w:tcW w:w="664" w:type="dxa"/>
            <w:shd w:val="clear" w:color="auto" w:fill="auto"/>
            <w:noWrap/>
          </w:tcPr>
          <w:p w:rsidR="00A92213" w:rsidRDefault="00A92213">
            <w:pPr>
              <w:rPr>
                <w:sz w:val="20"/>
                <w:szCs w:val="20"/>
              </w:rPr>
            </w:pPr>
          </w:p>
        </w:tc>
        <w:tc>
          <w:tcPr>
            <w:tcW w:w="563" w:type="dxa"/>
            <w:shd w:val="clear" w:color="auto" w:fill="auto"/>
            <w:noWrap/>
          </w:tcPr>
          <w:p w:rsidR="00A92213" w:rsidRDefault="00A92213">
            <w:pPr>
              <w:rPr>
                <w:sz w:val="20"/>
                <w:szCs w:val="20"/>
              </w:rPr>
            </w:pPr>
          </w:p>
        </w:tc>
        <w:tc>
          <w:tcPr>
            <w:tcW w:w="540" w:type="dxa"/>
            <w:shd w:val="clear" w:color="auto" w:fill="auto"/>
            <w:noWrap/>
          </w:tcPr>
          <w:p w:rsidR="00A92213" w:rsidRDefault="00A92213">
            <w:pPr>
              <w:rPr>
                <w:sz w:val="20"/>
                <w:szCs w:val="20"/>
              </w:rPr>
            </w:pPr>
          </w:p>
        </w:tc>
        <w:tc>
          <w:tcPr>
            <w:tcW w:w="586" w:type="dxa"/>
            <w:shd w:val="clear" w:color="auto" w:fill="auto"/>
            <w:noWrap/>
          </w:tcPr>
          <w:p w:rsidR="00A92213" w:rsidRDefault="00A92213">
            <w:pPr>
              <w:rPr>
                <w:sz w:val="20"/>
                <w:szCs w:val="20"/>
              </w:rPr>
            </w:pPr>
          </w:p>
        </w:tc>
        <w:tc>
          <w:tcPr>
            <w:tcW w:w="514" w:type="dxa"/>
            <w:shd w:val="clear" w:color="auto" w:fill="auto"/>
            <w:noWrap/>
          </w:tcPr>
          <w:p w:rsidR="00A92213" w:rsidRDefault="00A92213">
            <w:pPr>
              <w:rPr>
                <w:sz w:val="20"/>
                <w:szCs w:val="20"/>
              </w:rPr>
            </w:pPr>
          </w:p>
        </w:tc>
        <w:tc>
          <w:tcPr>
            <w:tcW w:w="648" w:type="dxa"/>
            <w:shd w:val="clear" w:color="auto" w:fill="auto"/>
            <w:noWrap/>
          </w:tcPr>
          <w:p w:rsidR="00A92213" w:rsidRDefault="00A92213">
            <w:pPr>
              <w:rPr>
                <w:sz w:val="20"/>
                <w:szCs w:val="20"/>
              </w:rPr>
            </w:pPr>
          </w:p>
        </w:tc>
        <w:tc>
          <w:tcPr>
            <w:tcW w:w="649" w:type="dxa"/>
            <w:shd w:val="clear" w:color="auto" w:fill="auto"/>
            <w:noWrap/>
          </w:tcPr>
          <w:p w:rsidR="00A92213" w:rsidRDefault="00A92213">
            <w:pPr>
              <w:rPr>
                <w:sz w:val="20"/>
                <w:szCs w:val="20"/>
              </w:rPr>
            </w:pPr>
          </w:p>
        </w:tc>
        <w:tc>
          <w:tcPr>
            <w:tcW w:w="649" w:type="dxa"/>
            <w:shd w:val="clear" w:color="auto" w:fill="auto"/>
            <w:noWrap/>
          </w:tcPr>
          <w:p w:rsidR="00A92213" w:rsidRDefault="00A92213">
            <w:pPr>
              <w:rPr>
                <w:sz w:val="20"/>
                <w:szCs w:val="20"/>
              </w:rPr>
            </w:pPr>
          </w:p>
        </w:tc>
        <w:tc>
          <w:tcPr>
            <w:tcW w:w="649" w:type="dxa"/>
            <w:shd w:val="clear" w:color="auto" w:fill="auto"/>
            <w:noWrap/>
          </w:tcPr>
          <w:p w:rsidR="00A92213" w:rsidRDefault="00A92213">
            <w:pPr>
              <w:rPr>
                <w:sz w:val="20"/>
                <w:szCs w:val="20"/>
              </w:rPr>
            </w:pPr>
          </w:p>
        </w:tc>
        <w:tc>
          <w:tcPr>
            <w:tcW w:w="649" w:type="dxa"/>
            <w:shd w:val="clear" w:color="auto" w:fill="auto"/>
            <w:noWrap/>
          </w:tcPr>
          <w:p w:rsidR="00A92213" w:rsidRDefault="00A92213">
            <w:pPr>
              <w:rPr>
                <w:sz w:val="20"/>
                <w:szCs w:val="20"/>
              </w:rPr>
            </w:pPr>
          </w:p>
        </w:tc>
        <w:tc>
          <w:tcPr>
            <w:tcW w:w="584" w:type="dxa"/>
            <w:shd w:val="clear" w:color="auto" w:fill="auto"/>
            <w:noWrap/>
          </w:tcPr>
          <w:p w:rsidR="00A92213" w:rsidRDefault="00A92213">
            <w:pPr>
              <w:rPr>
                <w:sz w:val="20"/>
                <w:szCs w:val="20"/>
              </w:rPr>
            </w:pPr>
          </w:p>
        </w:tc>
        <w:tc>
          <w:tcPr>
            <w:tcW w:w="639" w:type="dxa"/>
            <w:shd w:val="clear" w:color="auto" w:fill="auto"/>
            <w:noWrap/>
          </w:tcPr>
          <w:p w:rsidR="00A92213" w:rsidRDefault="00A92213">
            <w:pPr>
              <w:rPr>
                <w:sz w:val="20"/>
                <w:szCs w:val="20"/>
              </w:rPr>
            </w:pPr>
          </w:p>
        </w:tc>
        <w:tc>
          <w:tcPr>
            <w:tcW w:w="678" w:type="dxa"/>
            <w:shd w:val="clear" w:color="auto" w:fill="auto"/>
            <w:noWrap/>
          </w:tcPr>
          <w:p w:rsidR="00A92213" w:rsidRDefault="00A92213">
            <w:pPr>
              <w:rPr>
                <w:sz w:val="20"/>
                <w:szCs w:val="20"/>
              </w:rPr>
            </w:pPr>
          </w:p>
        </w:tc>
      </w:tr>
      <w:tr w:rsidR="00A92213">
        <w:tc>
          <w:tcPr>
            <w:tcW w:w="2552" w:type="dxa"/>
            <w:shd w:val="clear" w:color="auto" w:fill="auto"/>
            <w:noWrap/>
          </w:tcPr>
          <w:p w:rsidR="00A92213" w:rsidRDefault="00C17AFC">
            <w:pPr>
              <w:rPr>
                <w:sz w:val="20"/>
                <w:szCs w:val="20"/>
              </w:rPr>
            </w:pPr>
            <w:r>
              <w:rPr>
                <w:sz w:val="20"/>
                <w:szCs w:val="20"/>
              </w:rPr>
              <w:t>3.4. Индивидуальные предприниматели</w:t>
            </w:r>
          </w:p>
        </w:tc>
        <w:tc>
          <w:tcPr>
            <w:tcW w:w="851" w:type="dxa"/>
            <w:shd w:val="clear" w:color="auto" w:fill="auto"/>
            <w:noWrap/>
          </w:tcPr>
          <w:p w:rsidR="00A92213" w:rsidRDefault="00C17AFC">
            <w:pPr>
              <w:jc w:val="center"/>
              <w:rPr>
                <w:sz w:val="20"/>
                <w:szCs w:val="20"/>
              </w:rPr>
            </w:pPr>
            <w:r>
              <w:rPr>
                <w:sz w:val="20"/>
                <w:szCs w:val="20"/>
              </w:rPr>
              <w:t>15</w:t>
            </w:r>
          </w:p>
        </w:tc>
        <w:tc>
          <w:tcPr>
            <w:tcW w:w="425" w:type="dxa"/>
            <w:shd w:val="clear" w:color="auto" w:fill="auto"/>
            <w:noWrap/>
          </w:tcPr>
          <w:p w:rsidR="00A92213" w:rsidRDefault="00A92213">
            <w:pPr>
              <w:rPr>
                <w:sz w:val="20"/>
                <w:szCs w:val="20"/>
              </w:rPr>
            </w:pPr>
          </w:p>
        </w:tc>
        <w:tc>
          <w:tcPr>
            <w:tcW w:w="425" w:type="dxa"/>
            <w:shd w:val="clear" w:color="auto" w:fill="auto"/>
            <w:noWrap/>
          </w:tcPr>
          <w:p w:rsidR="00A92213" w:rsidRDefault="00A92213">
            <w:pPr>
              <w:rPr>
                <w:sz w:val="20"/>
                <w:szCs w:val="20"/>
              </w:rPr>
            </w:pPr>
          </w:p>
        </w:tc>
        <w:tc>
          <w:tcPr>
            <w:tcW w:w="682" w:type="dxa"/>
            <w:shd w:val="clear" w:color="auto" w:fill="auto"/>
            <w:noWrap/>
          </w:tcPr>
          <w:p w:rsidR="00A92213" w:rsidRDefault="00A92213">
            <w:pPr>
              <w:rPr>
                <w:sz w:val="20"/>
                <w:szCs w:val="20"/>
              </w:rPr>
            </w:pPr>
          </w:p>
        </w:tc>
        <w:tc>
          <w:tcPr>
            <w:tcW w:w="452" w:type="dxa"/>
            <w:shd w:val="clear" w:color="auto" w:fill="auto"/>
            <w:noWrap/>
          </w:tcPr>
          <w:p w:rsidR="00A92213" w:rsidRDefault="00A92213">
            <w:pPr>
              <w:rPr>
                <w:sz w:val="20"/>
                <w:szCs w:val="20"/>
              </w:rPr>
            </w:pPr>
          </w:p>
        </w:tc>
        <w:tc>
          <w:tcPr>
            <w:tcW w:w="709" w:type="dxa"/>
            <w:shd w:val="clear" w:color="auto" w:fill="auto"/>
            <w:noWrap/>
          </w:tcPr>
          <w:p w:rsidR="00A92213" w:rsidRDefault="00A92213">
            <w:pPr>
              <w:rPr>
                <w:sz w:val="20"/>
                <w:szCs w:val="20"/>
              </w:rPr>
            </w:pPr>
          </w:p>
        </w:tc>
        <w:tc>
          <w:tcPr>
            <w:tcW w:w="540" w:type="dxa"/>
            <w:shd w:val="clear" w:color="auto" w:fill="auto"/>
            <w:noWrap/>
          </w:tcPr>
          <w:p w:rsidR="00A92213" w:rsidRDefault="00A92213">
            <w:pPr>
              <w:rPr>
                <w:sz w:val="20"/>
                <w:szCs w:val="20"/>
              </w:rPr>
            </w:pPr>
          </w:p>
        </w:tc>
        <w:tc>
          <w:tcPr>
            <w:tcW w:w="452" w:type="dxa"/>
            <w:shd w:val="clear" w:color="auto" w:fill="auto"/>
            <w:noWrap/>
          </w:tcPr>
          <w:p w:rsidR="00A92213" w:rsidRDefault="00A92213">
            <w:pPr>
              <w:rPr>
                <w:sz w:val="20"/>
                <w:szCs w:val="20"/>
              </w:rPr>
            </w:pPr>
          </w:p>
        </w:tc>
        <w:tc>
          <w:tcPr>
            <w:tcW w:w="664" w:type="dxa"/>
            <w:shd w:val="clear" w:color="auto" w:fill="auto"/>
            <w:noWrap/>
          </w:tcPr>
          <w:p w:rsidR="00A92213" w:rsidRDefault="00A92213">
            <w:pPr>
              <w:rPr>
                <w:sz w:val="20"/>
                <w:szCs w:val="20"/>
              </w:rPr>
            </w:pPr>
          </w:p>
        </w:tc>
        <w:tc>
          <w:tcPr>
            <w:tcW w:w="563" w:type="dxa"/>
            <w:shd w:val="clear" w:color="auto" w:fill="auto"/>
            <w:noWrap/>
          </w:tcPr>
          <w:p w:rsidR="00A92213" w:rsidRDefault="00A92213">
            <w:pPr>
              <w:rPr>
                <w:sz w:val="20"/>
                <w:szCs w:val="20"/>
              </w:rPr>
            </w:pPr>
          </w:p>
        </w:tc>
        <w:tc>
          <w:tcPr>
            <w:tcW w:w="540" w:type="dxa"/>
            <w:shd w:val="clear" w:color="auto" w:fill="auto"/>
            <w:noWrap/>
          </w:tcPr>
          <w:p w:rsidR="00A92213" w:rsidRDefault="00A92213">
            <w:pPr>
              <w:rPr>
                <w:sz w:val="20"/>
                <w:szCs w:val="20"/>
              </w:rPr>
            </w:pPr>
          </w:p>
        </w:tc>
        <w:tc>
          <w:tcPr>
            <w:tcW w:w="586" w:type="dxa"/>
            <w:shd w:val="clear" w:color="auto" w:fill="auto"/>
            <w:noWrap/>
          </w:tcPr>
          <w:p w:rsidR="00A92213" w:rsidRDefault="00A92213">
            <w:pPr>
              <w:rPr>
                <w:sz w:val="20"/>
                <w:szCs w:val="20"/>
              </w:rPr>
            </w:pPr>
          </w:p>
        </w:tc>
        <w:tc>
          <w:tcPr>
            <w:tcW w:w="514" w:type="dxa"/>
            <w:shd w:val="clear" w:color="auto" w:fill="auto"/>
            <w:noWrap/>
          </w:tcPr>
          <w:p w:rsidR="00A92213" w:rsidRDefault="00A92213">
            <w:pPr>
              <w:rPr>
                <w:sz w:val="20"/>
                <w:szCs w:val="20"/>
              </w:rPr>
            </w:pPr>
          </w:p>
        </w:tc>
        <w:tc>
          <w:tcPr>
            <w:tcW w:w="648" w:type="dxa"/>
            <w:shd w:val="clear" w:color="auto" w:fill="auto"/>
            <w:noWrap/>
          </w:tcPr>
          <w:p w:rsidR="00A92213" w:rsidRDefault="00A92213">
            <w:pPr>
              <w:rPr>
                <w:sz w:val="20"/>
                <w:szCs w:val="20"/>
              </w:rPr>
            </w:pPr>
          </w:p>
        </w:tc>
        <w:tc>
          <w:tcPr>
            <w:tcW w:w="649" w:type="dxa"/>
            <w:shd w:val="clear" w:color="auto" w:fill="auto"/>
            <w:noWrap/>
          </w:tcPr>
          <w:p w:rsidR="00A92213" w:rsidRDefault="00A92213">
            <w:pPr>
              <w:rPr>
                <w:sz w:val="20"/>
                <w:szCs w:val="20"/>
              </w:rPr>
            </w:pPr>
          </w:p>
        </w:tc>
        <w:tc>
          <w:tcPr>
            <w:tcW w:w="649" w:type="dxa"/>
            <w:shd w:val="clear" w:color="auto" w:fill="auto"/>
            <w:noWrap/>
          </w:tcPr>
          <w:p w:rsidR="00A92213" w:rsidRDefault="00A92213">
            <w:pPr>
              <w:rPr>
                <w:sz w:val="20"/>
                <w:szCs w:val="20"/>
              </w:rPr>
            </w:pPr>
          </w:p>
        </w:tc>
        <w:tc>
          <w:tcPr>
            <w:tcW w:w="649" w:type="dxa"/>
            <w:shd w:val="clear" w:color="auto" w:fill="auto"/>
            <w:noWrap/>
          </w:tcPr>
          <w:p w:rsidR="00A92213" w:rsidRDefault="00A92213">
            <w:pPr>
              <w:rPr>
                <w:sz w:val="20"/>
                <w:szCs w:val="20"/>
              </w:rPr>
            </w:pPr>
          </w:p>
        </w:tc>
        <w:tc>
          <w:tcPr>
            <w:tcW w:w="649" w:type="dxa"/>
            <w:shd w:val="clear" w:color="auto" w:fill="auto"/>
            <w:noWrap/>
          </w:tcPr>
          <w:p w:rsidR="00A92213" w:rsidRDefault="00A92213">
            <w:pPr>
              <w:rPr>
                <w:sz w:val="20"/>
                <w:szCs w:val="20"/>
              </w:rPr>
            </w:pPr>
          </w:p>
        </w:tc>
        <w:tc>
          <w:tcPr>
            <w:tcW w:w="584" w:type="dxa"/>
            <w:shd w:val="clear" w:color="auto" w:fill="auto"/>
            <w:noWrap/>
          </w:tcPr>
          <w:p w:rsidR="00A92213" w:rsidRDefault="00A92213">
            <w:pPr>
              <w:rPr>
                <w:sz w:val="20"/>
                <w:szCs w:val="20"/>
              </w:rPr>
            </w:pPr>
          </w:p>
        </w:tc>
        <w:tc>
          <w:tcPr>
            <w:tcW w:w="639" w:type="dxa"/>
            <w:shd w:val="clear" w:color="auto" w:fill="auto"/>
            <w:noWrap/>
          </w:tcPr>
          <w:p w:rsidR="00A92213" w:rsidRDefault="00A92213">
            <w:pPr>
              <w:rPr>
                <w:sz w:val="20"/>
                <w:szCs w:val="20"/>
              </w:rPr>
            </w:pPr>
          </w:p>
        </w:tc>
        <w:tc>
          <w:tcPr>
            <w:tcW w:w="678" w:type="dxa"/>
            <w:shd w:val="clear" w:color="auto" w:fill="auto"/>
            <w:noWrap/>
          </w:tcPr>
          <w:p w:rsidR="00A92213" w:rsidRDefault="00A92213">
            <w:pPr>
              <w:rPr>
                <w:sz w:val="20"/>
                <w:szCs w:val="20"/>
              </w:rPr>
            </w:pPr>
          </w:p>
        </w:tc>
      </w:tr>
      <w:tr w:rsidR="007743EE">
        <w:tc>
          <w:tcPr>
            <w:tcW w:w="2552" w:type="dxa"/>
            <w:shd w:val="clear" w:color="auto" w:fill="auto"/>
            <w:noWrap/>
          </w:tcPr>
          <w:p w:rsidR="007743EE" w:rsidRDefault="007743EE" w:rsidP="007743EE">
            <w:pPr>
              <w:spacing w:line="200" w:lineRule="exact"/>
              <w:rPr>
                <w:sz w:val="20"/>
                <w:szCs w:val="20"/>
                <w:highlight w:val="green"/>
              </w:rPr>
            </w:pPr>
            <w:r>
              <w:rPr>
                <w:sz w:val="20"/>
                <w:szCs w:val="20"/>
                <w:highlight w:val="green"/>
              </w:rPr>
              <w:t xml:space="preserve">4. Предоставляющие социальные услуги </w:t>
            </w:r>
            <w:r>
              <w:rPr>
                <w:sz w:val="20"/>
                <w:szCs w:val="20"/>
                <w:highlight w:val="green"/>
              </w:rPr>
              <w:br/>
              <w:t>в стационарной форме (сумма стр. 17</w:t>
            </w:r>
            <w:r>
              <w:rPr>
                <w:rFonts w:ascii="Symbol" w:eastAsia="Symbol" w:hAnsi="Symbol" w:cs="Symbol"/>
                <w:sz w:val="20"/>
                <w:szCs w:val="20"/>
                <w:highlight w:val="green"/>
              </w:rPr>
              <w:t></w:t>
            </w:r>
            <w:r>
              <w:rPr>
                <w:rFonts w:ascii="Symbol" w:eastAsia="Symbol" w:hAnsi="Symbol" w:cs="Symbol"/>
                <w:sz w:val="20"/>
                <w:szCs w:val="20"/>
                <w:highlight w:val="green"/>
              </w:rPr>
              <w:t></w:t>
            </w:r>
            <w:r>
              <w:rPr>
                <w:sz w:val="20"/>
                <w:szCs w:val="20"/>
                <w:highlight w:val="green"/>
              </w:rPr>
              <w:t>20),</w:t>
            </w:r>
          </w:p>
          <w:p w:rsidR="007743EE" w:rsidRDefault="007743EE" w:rsidP="007743EE">
            <w:pPr>
              <w:spacing w:line="200" w:lineRule="exact"/>
              <w:rPr>
                <w:sz w:val="20"/>
                <w:szCs w:val="20"/>
                <w:highlight w:val="green"/>
              </w:rPr>
            </w:pPr>
            <w:r>
              <w:rPr>
                <w:sz w:val="20"/>
                <w:szCs w:val="20"/>
                <w:highlight w:val="green"/>
              </w:rPr>
              <w:t>в том числе</w:t>
            </w:r>
          </w:p>
        </w:tc>
        <w:tc>
          <w:tcPr>
            <w:tcW w:w="851" w:type="dxa"/>
            <w:shd w:val="clear" w:color="auto" w:fill="auto"/>
            <w:noWrap/>
          </w:tcPr>
          <w:p w:rsidR="007743EE" w:rsidRDefault="007743EE" w:rsidP="007743EE">
            <w:pPr>
              <w:spacing w:line="200" w:lineRule="exact"/>
              <w:jc w:val="center"/>
              <w:rPr>
                <w:sz w:val="20"/>
                <w:szCs w:val="20"/>
                <w:highlight w:val="green"/>
              </w:rPr>
            </w:pPr>
            <w:r>
              <w:rPr>
                <w:sz w:val="20"/>
                <w:szCs w:val="20"/>
                <w:highlight w:val="green"/>
              </w:rPr>
              <w:t>16</w:t>
            </w:r>
          </w:p>
        </w:tc>
        <w:tc>
          <w:tcPr>
            <w:tcW w:w="425" w:type="dxa"/>
            <w:shd w:val="clear" w:color="auto" w:fill="auto"/>
            <w:noWrap/>
          </w:tcPr>
          <w:p w:rsidR="007743EE" w:rsidRDefault="007743EE" w:rsidP="007743EE">
            <w:pPr>
              <w:rPr>
                <w:sz w:val="20"/>
                <w:szCs w:val="20"/>
              </w:rPr>
            </w:pPr>
            <w:r>
              <w:rPr>
                <w:sz w:val="20"/>
                <w:szCs w:val="20"/>
              </w:rPr>
              <w:t>1</w:t>
            </w:r>
          </w:p>
        </w:tc>
        <w:tc>
          <w:tcPr>
            <w:tcW w:w="425" w:type="dxa"/>
            <w:shd w:val="clear" w:color="auto" w:fill="auto"/>
            <w:noWrap/>
          </w:tcPr>
          <w:p w:rsidR="007743EE" w:rsidRDefault="007743EE" w:rsidP="007743EE">
            <w:pPr>
              <w:rPr>
                <w:sz w:val="20"/>
                <w:szCs w:val="20"/>
              </w:rPr>
            </w:pPr>
          </w:p>
        </w:tc>
        <w:tc>
          <w:tcPr>
            <w:tcW w:w="682"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709"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664" w:type="dxa"/>
            <w:shd w:val="clear" w:color="auto" w:fill="auto"/>
            <w:noWrap/>
          </w:tcPr>
          <w:p w:rsidR="007743EE" w:rsidRDefault="007743EE" w:rsidP="007743EE">
            <w:pPr>
              <w:rPr>
                <w:sz w:val="20"/>
                <w:szCs w:val="20"/>
              </w:rPr>
            </w:pPr>
          </w:p>
        </w:tc>
        <w:tc>
          <w:tcPr>
            <w:tcW w:w="563"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586" w:type="dxa"/>
            <w:shd w:val="clear" w:color="auto" w:fill="auto"/>
            <w:noWrap/>
          </w:tcPr>
          <w:p w:rsidR="007743EE" w:rsidRDefault="007743EE" w:rsidP="007743EE">
            <w:pPr>
              <w:rPr>
                <w:sz w:val="20"/>
                <w:szCs w:val="20"/>
                <w:highlight w:val="yellow"/>
              </w:rPr>
            </w:pPr>
          </w:p>
        </w:tc>
        <w:tc>
          <w:tcPr>
            <w:tcW w:w="514" w:type="dxa"/>
            <w:shd w:val="clear" w:color="auto" w:fill="auto"/>
            <w:noWrap/>
          </w:tcPr>
          <w:p w:rsidR="007743EE" w:rsidRDefault="007743EE" w:rsidP="007743EE">
            <w:pPr>
              <w:rPr>
                <w:sz w:val="20"/>
                <w:szCs w:val="20"/>
              </w:rPr>
            </w:pPr>
          </w:p>
        </w:tc>
        <w:tc>
          <w:tcPr>
            <w:tcW w:w="648"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r>
              <w:rPr>
                <w:sz w:val="20"/>
                <w:szCs w:val="20"/>
              </w:rPr>
              <w:t>1</w:t>
            </w: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584" w:type="dxa"/>
            <w:shd w:val="clear" w:color="auto" w:fill="auto"/>
            <w:noWrap/>
          </w:tcPr>
          <w:p w:rsidR="007743EE" w:rsidRDefault="007743EE" w:rsidP="007743EE">
            <w:pPr>
              <w:rPr>
                <w:sz w:val="20"/>
                <w:szCs w:val="20"/>
              </w:rPr>
            </w:pPr>
          </w:p>
        </w:tc>
        <w:tc>
          <w:tcPr>
            <w:tcW w:w="639" w:type="dxa"/>
            <w:shd w:val="clear" w:color="auto" w:fill="auto"/>
            <w:noWrap/>
          </w:tcPr>
          <w:p w:rsidR="007743EE" w:rsidRDefault="007743EE" w:rsidP="007743EE">
            <w:pPr>
              <w:rPr>
                <w:sz w:val="20"/>
                <w:szCs w:val="20"/>
              </w:rPr>
            </w:pPr>
            <w:r>
              <w:rPr>
                <w:sz w:val="20"/>
                <w:szCs w:val="20"/>
              </w:rPr>
              <w:t>1</w:t>
            </w:r>
          </w:p>
        </w:tc>
        <w:tc>
          <w:tcPr>
            <w:tcW w:w="678" w:type="dxa"/>
            <w:shd w:val="clear" w:color="auto" w:fill="auto"/>
            <w:noWrap/>
          </w:tcPr>
          <w:p w:rsidR="007743EE" w:rsidRDefault="007743EE" w:rsidP="007743EE">
            <w:pPr>
              <w:rPr>
                <w:sz w:val="20"/>
                <w:szCs w:val="20"/>
              </w:rPr>
            </w:pPr>
            <w:r>
              <w:rPr>
                <w:sz w:val="20"/>
                <w:szCs w:val="20"/>
              </w:rPr>
              <w:t>1</w:t>
            </w:r>
          </w:p>
        </w:tc>
      </w:tr>
      <w:tr w:rsidR="007743EE">
        <w:tc>
          <w:tcPr>
            <w:tcW w:w="2552" w:type="dxa"/>
            <w:shd w:val="clear" w:color="auto" w:fill="auto"/>
            <w:noWrap/>
          </w:tcPr>
          <w:p w:rsidR="007743EE" w:rsidRDefault="007743EE" w:rsidP="007743EE">
            <w:pPr>
              <w:spacing w:line="200" w:lineRule="exact"/>
              <w:rPr>
                <w:sz w:val="20"/>
                <w:szCs w:val="20"/>
                <w:highlight w:val="green"/>
              </w:rPr>
            </w:pPr>
            <w:r>
              <w:rPr>
                <w:sz w:val="20"/>
                <w:szCs w:val="20"/>
                <w:highlight w:val="green"/>
              </w:rPr>
              <w:t>4.1. Организации социального обслуживания, находящиеся в ведении субъекта Российской Федерации</w:t>
            </w:r>
          </w:p>
        </w:tc>
        <w:tc>
          <w:tcPr>
            <w:tcW w:w="851" w:type="dxa"/>
            <w:shd w:val="clear" w:color="auto" w:fill="auto"/>
            <w:noWrap/>
          </w:tcPr>
          <w:p w:rsidR="007743EE" w:rsidRDefault="007743EE" w:rsidP="007743EE">
            <w:pPr>
              <w:spacing w:line="200" w:lineRule="exact"/>
              <w:jc w:val="center"/>
              <w:rPr>
                <w:sz w:val="20"/>
                <w:szCs w:val="20"/>
                <w:highlight w:val="green"/>
              </w:rPr>
            </w:pPr>
            <w:r>
              <w:rPr>
                <w:sz w:val="20"/>
                <w:szCs w:val="20"/>
                <w:highlight w:val="green"/>
              </w:rPr>
              <w:t>17</w:t>
            </w:r>
          </w:p>
        </w:tc>
        <w:tc>
          <w:tcPr>
            <w:tcW w:w="425" w:type="dxa"/>
            <w:shd w:val="clear" w:color="auto" w:fill="auto"/>
            <w:noWrap/>
          </w:tcPr>
          <w:p w:rsidR="007743EE" w:rsidRDefault="007743EE" w:rsidP="007743EE">
            <w:pPr>
              <w:rPr>
                <w:sz w:val="20"/>
                <w:szCs w:val="20"/>
              </w:rPr>
            </w:pPr>
            <w:r>
              <w:rPr>
                <w:sz w:val="20"/>
                <w:szCs w:val="20"/>
              </w:rPr>
              <w:t>1</w:t>
            </w:r>
          </w:p>
        </w:tc>
        <w:tc>
          <w:tcPr>
            <w:tcW w:w="425" w:type="dxa"/>
            <w:shd w:val="clear" w:color="auto" w:fill="auto"/>
            <w:noWrap/>
          </w:tcPr>
          <w:p w:rsidR="007743EE" w:rsidRDefault="007743EE" w:rsidP="007743EE">
            <w:pPr>
              <w:rPr>
                <w:sz w:val="20"/>
                <w:szCs w:val="20"/>
              </w:rPr>
            </w:pPr>
          </w:p>
        </w:tc>
        <w:tc>
          <w:tcPr>
            <w:tcW w:w="682"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709"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664" w:type="dxa"/>
            <w:shd w:val="clear" w:color="auto" w:fill="auto"/>
            <w:noWrap/>
          </w:tcPr>
          <w:p w:rsidR="007743EE" w:rsidRDefault="007743EE" w:rsidP="007743EE">
            <w:pPr>
              <w:rPr>
                <w:sz w:val="20"/>
                <w:szCs w:val="20"/>
              </w:rPr>
            </w:pPr>
          </w:p>
        </w:tc>
        <w:tc>
          <w:tcPr>
            <w:tcW w:w="563"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586" w:type="dxa"/>
            <w:shd w:val="clear" w:color="auto" w:fill="auto"/>
            <w:noWrap/>
          </w:tcPr>
          <w:p w:rsidR="007743EE" w:rsidRDefault="007743EE" w:rsidP="007743EE">
            <w:pPr>
              <w:rPr>
                <w:sz w:val="20"/>
                <w:szCs w:val="20"/>
                <w:highlight w:val="yellow"/>
              </w:rPr>
            </w:pPr>
          </w:p>
        </w:tc>
        <w:tc>
          <w:tcPr>
            <w:tcW w:w="514" w:type="dxa"/>
            <w:shd w:val="clear" w:color="auto" w:fill="auto"/>
            <w:noWrap/>
          </w:tcPr>
          <w:p w:rsidR="007743EE" w:rsidRDefault="007743EE" w:rsidP="007743EE">
            <w:pPr>
              <w:rPr>
                <w:sz w:val="20"/>
                <w:szCs w:val="20"/>
              </w:rPr>
            </w:pPr>
          </w:p>
        </w:tc>
        <w:tc>
          <w:tcPr>
            <w:tcW w:w="648"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r>
              <w:rPr>
                <w:sz w:val="20"/>
                <w:szCs w:val="20"/>
              </w:rPr>
              <w:t>1</w:t>
            </w: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584" w:type="dxa"/>
            <w:shd w:val="clear" w:color="auto" w:fill="auto"/>
            <w:noWrap/>
          </w:tcPr>
          <w:p w:rsidR="007743EE" w:rsidRDefault="007743EE" w:rsidP="007743EE">
            <w:pPr>
              <w:rPr>
                <w:sz w:val="20"/>
                <w:szCs w:val="20"/>
              </w:rPr>
            </w:pPr>
          </w:p>
        </w:tc>
        <w:tc>
          <w:tcPr>
            <w:tcW w:w="639" w:type="dxa"/>
            <w:shd w:val="clear" w:color="auto" w:fill="auto"/>
            <w:noWrap/>
          </w:tcPr>
          <w:p w:rsidR="007743EE" w:rsidRDefault="007743EE" w:rsidP="007743EE">
            <w:pPr>
              <w:rPr>
                <w:sz w:val="20"/>
                <w:szCs w:val="20"/>
              </w:rPr>
            </w:pPr>
            <w:r>
              <w:rPr>
                <w:sz w:val="20"/>
                <w:szCs w:val="20"/>
              </w:rPr>
              <w:t>1</w:t>
            </w:r>
          </w:p>
        </w:tc>
        <w:tc>
          <w:tcPr>
            <w:tcW w:w="678" w:type="dxa"/>
            <w:shd w:val="clear" w:color="auto" w:fill="auto"/>
            <w:noWrap/>
          </w:tcPr>
          <w:p w:rsidR="007743EE" w:rsidRDefault="007743EE" w:rsidP="007743EE">
            <w:pPr>
              <w:rPr>
                <w:sz w:val="20"/>
                <w:szCs w:val="20"/>
              </w:rPr>
            </w:pPr>
            <w:r>
              <w:rPr>
                <w:sz w:val="20"/>
                <w:szCs w:val="20"/>
              </w:rPr>
              <w:t>1</w:t>
            </w:r>
          </w:p>
        </w:tc>
      </w:tr>
      <w:tr w:rsidR="007743EE">
        <w:tc>
          <w:tcPr>
            <w:tcW w:w="2552" w:type="dxa"/>
            <w:shd w:val="clear" w:color="auto" w:fill="auto"/>
            <w:noWrap/>
          </w:tcPr>
          <w:p w:rsidR="007743EE" w:rsidRDefault="007743EE" w:rsidP="007743EE">
            <w:pPr>
              <w:spacing w:line="200" w:lineRule="exact"/>
              <w:rPr>
                <w:sz w:val="20"/>
                <w:szCs w:val="20"/>
              </w:rPr>
            </w:pPr>
            <w:r>
              <w:rPr>
                <w:sz w:val="20"/>
                <w:szCs w:val="20"/>
              </w:rPr>
              <w:t>4.2. Негосударственные некоммерческие организации</w:t>
            </w:r>
          </w:p>
        </w:tc>
        <w:tc>
          <w:tcPr>
            <w:tcW w:w="851" w:type="dxa"/>
            <w:shd w:val="clear" w:color="auto" w:fill="auto"/>
            <w:noWrap/>
          </w:tcPr>
          <w:p w:rsidR="007743EE" w:rsidRDefault="007743EE" w:rsidP="007743EE">
            <w:pPr>
              <w:spacing w:line="200" w:lineRule="exact"/>
              <w:jc w:val="center"/>
              <w:rPr>
                <w:sz w:val="20"/>
                <w:szCs w:val="20"/>
              </w:rPr>
            </w:pPr>
            <w:r>
              <w:rPr>
                <w:sz w:val="20"/>
                <w:szCs w:val="20"/>
              </w:rPr>
              <w:t>18</w:t>
            </w:r>
          </w:p>
        </w:tc>
        <w:tc>
          <w:tcPr>
            <w:tcW w:w="425" w:type="dxa"/>
            <w:shd w:val="clear" w:color="auto" w:fill="auto"/>
            <w:noWrap/>
          </w:tcPr>
          <w:p w:rsidR="007743EE" w:rsidRDefault="007743EE" w:rsidP="007743EE">
            <w:pPr>
              <w:spacing w:line="200" w:lineRule="exact"/>
              <w:rPr>
                <w:sz w:val="20"/>
                <w:szCs w:val="20"/>
              </w:rPr>
            </w:pPr>
          </w:p>
        </w:tc>
        <w:tc>
          <w:tcPr>
            <w:tcW w:w="425" w:type="dxa"/>
            <w:shd w:val="clear" w:color="auto" w:fill="auto"/>
            <w:noWrap/>
          </w:tcPr>
          <w:p w:rsidR="007743EE" w:rsidRDefault="007743EE" w:rsidP="007743EE">
            <w:pPr>
              <w:spacing w:line="200" w:lineRule="exact"/>
              <w:rPr>
                <w:sz w:val="20"/>
                <w:szCs w:val="20"/>
              </w:rPr>
            </w:pPr>
          </w:p>
        </w:tc>
        <w:tc>
          <w:tcPr>
            <w:tcW w:w="682" w:type="dxa"/>
            <w:shd w:val="clear" w:color="auto" w:fill="auto"/>
            <w:noWrap/>
          </w:tcPr>
          <w:p w:rsidR="007743EE" w:rsidRDefault="007743EE" w:rsidP="007743EE">
            <w:pPr>
              <w:spacing w:line="200" w:lineRule="exact"/>
              <w:rPr>
                <w:sz w:val="20"/>
                <w:szCs w:val="20"/>
              </w:rPr>
            </w:pPr>
          </w:p>
        </w:tc>
        <w:tc>
          <w:tcPr>
            <w:tcW w:w="452" w:type="dxa"/>
            <w:shd w:val="clear" w:color="auto" w:fill="auto"/>
            <w:noWrap/>
          </w:tcPr>
          <w:p w:rsidR="007743EE" w:rsidRDefault="007743EE" w:rsidP="007743EE">
            <w:pPr>
              <w:spacing w:line="200" w:lineRule="exact"/>
              <w:rPr>
                <w:sz w:val="20"/>
                <w:szCs w:val="20"/>
              </w:rPr>
            </w:pPr>
          </w:p>
        </w:tc>
        <w:tc>
          <w:tcPr>
            <w:tcW w:w="709" w:type="dxa"/>
            <w:shd w:val="clear" w:color="auto" w:fill="auto"/>
            <w:noWrap/>
          </w:tcPr>
          <w:p w:rsidR="007743EE" w:rsidRDefault="007743EE" w:rsidP="007743EE">
            <w:pPr>
              <w:spacing w:line="200" w:lineRule="exact"/>
              <w:rPr>
                <w:sz w:val="20"/>
                <w:szCs w:val="20"/>
              </w:rPr>
            </w:pPr>
          </w:p>
        </w:tc>
        <w:tc>
          <w:tcPr>
            <w:tcW w:w="540" w:type="dxa"/>
            <w:shd w:val="clear" w:color="auto" w:fill="auto"/>
            <w:noWrap/>
          </w:tcPr>
          <w:p w:rsidR="007743EE" w:rsidRDefault="007743EE" w:rsidP="007743EE">
            <w:pPr>
              <w:spacing w:line="200" w:lineRule="exact"/>
              <w:rPr>
                <w:sz w:val="20"/>
                <w:szCs w:val="20"/>
              </w:rPr>
            </w:pPr>
          </w:p>
        </w:tc>
        <w:tc>
          <w:tcPr>
            <w:tcW w:w="452" w:type="dxa"/>
            <w:shd w:val="clear" w:color="auto" w:fill="auto"/>
            <w:noWrap/>
          </w:tcPr>
          <w:p w:rsidR="007743EE" w:rsidRDefault="007743EE" w:rsidP="007743EE">
            <w:pPr>
              <w:spacing w:line="200" w:lineRule="exact"/>
              <w:rPr>
                <w:sz w:val="20"/>
                <w:szCs w:val="20"/>
              </w:rPr>
            </w:pPr>
          </w:p>
        </w:tc>
        <w:tc>
          <w:tcPr>
            <w:tcW w:w="664" w:type="dxa"/>
            <w:shd w:val="clear" w:color="auto" w:fill="auto"/>
            <w:noWrap/>
          </w:tcPr>
          <w:p w:rsidR="007743EE" w:rsidRDefault="007743EE" w:rsidP="007743EE">
            <w:pPr>
              <w:spacing w:line="200" w:lineRule="exact"/>
              <w:rPr>
                <w:sz w:val="20"/>
                <w:szCs w:val="20"/>
              </w:rPr>
            </w:pPr>
          </w:p>
        </w:tc>
        <w:tc>
          <w:tcPr>
            <w:tcW w:w="563" w:type="dxa"/>
            <w:shd w:val="clear" w:color="auto" w:fill="auto"/>
            <w:noWrap/>
          </w:tcPr>
          <w:p w:rsidR="007743EE" w:rsidRDefault="007743EE" w:rsidP="007743EE">
            <w:pPr>
              <w:spacing w:line="200" w:lineRule="exact"/>
              <w:rPr>
                <w:sz w:val="20"/>
                <w:szCs w:val="20"/>
              </w:rPr>
            </w:pPr>
          </w:p>
        </w:tc>
        <w:tc>
          <w:tcPr>
            <w:tcW w:w="540" w:type="dxa"/>
            <w:shd w:val="clear" w:color="auto" w:fill="auto"/>
            <w:noWrap/>
          </w:tcPr>
          <w:p w:rsidR="007743EE" w:rsidRDefault="007743EE" w:rsidP="007743EE">
            <w:pPr>
              <w:spacing w:line="200" w:lineRule="exact"/>
              <w:rPr>
                <w:sz w:val="20"/>
                <w:szCs w:val="20"/>
              </w:rPr>
            </w:pPr>
          </w:p>
        </w:tc>
        <w:tc>
          <w:tcPr>
            <w:tcW w:w="586" w:type="dxa"/>
            <w:shd w:val="clear" w:color="auto" w:fill="auto"/>
            <w:noWrap/>
          </w:tcPr>
          <w:p w:rsidR="007743EE" w:rsidRDefault="007743EE" w:rsidP="007743EE">
            <w:pPr>
              <w:spacing w:line="200" w:lineRule="exact"/>
              <w:rPr>
                <w:sz w:val="20"/>
                <w:szCs w:val="20"/>
              </w:rPr>
            </w:pPr>
          </w:p>
        </w:tc>
        <w:tc>
          <w:tcPr>
            <w:tcW w:w="514" w:type="dxa"/>
            <w:shd w:val="clear" w:color="auto" w:fill="auto"/>
            <w:noWrap/>
          </w:tcPr>
          <w:p w:rsidR="007743EE" w:rsidRDefault="007743EE" w:rsidP="007743EE">
            <w:pPr>
              <w:spacing w:line="200" w:lineRule="exact"/>
              <w:rPr>
                <w:sz w:val="20"/>
                <w:szCs w:val="20"/>
              </w:rPr>
            </w:pPr>
          </w:p>
        </w:tc>
        <w:tc>
          <w:tcPr>
            <w:tcW w:w="648" w:type="dxa"/>
            <w:shd w:val="clear" w:color="auto" w:fill="auto"/>
            <w:noWrap/>
          </w:tcPr>
          <w:p w:rsidR="007743EE" w:rsidRDefault="007743EE" w:rsidP="007743EE">
            <w:pPr>
              <w:spacing w:line="200" w:lineRule="exact"/>
              <w:rPr>
                <w:sz w:val="20"/>
                <w:szCs w:val="20"/>
              </w:rPr>
            </w:pPr>
          </w:p>
        </w:tc>
        <w:tc>
          <w:tcPr>
            <w:tcW w:w="649" w:type="dxa"/>
            <w:shd w:val="clear" w:color="auto" w:fill="auto"/>
            <w:noWrap/>
          </w:tcPr>
          <w:p w:rsidR="007743EE" w:rsidRDefault="007743EE" w:rsidP="007743EE">
            <w:pPr>
              <w:spacing w:line="200" w:lineRule="exact"/>
              <w:rPr>
                <w:sz w:val="20"/>
                <w:szCs w:val="20"/>
              </w:rPr>
            </w:pPr>
          </w:p>
        </w:tc>
        <w:tc>
          <w:tcPr>
            <w:tcW w:w="649" w:type="dxa"/>
            <w:shd w:val="clear" w:color="auto" w:fill="auto"/>
            <w:noWrap/>
          </w:tcPr>
          <w:p w:rsidR="007743EE" w:rsidRDefault="007743EE" w:rsidP="007743EE">
            <w:pPr>
              <w:spacing w:line="200" w:lineRule="exact"/>
              <w:rPr>
                <w:sz w:val="20"/>
                <w:szCs w:val="20"/>
              </w:rPr>
            </w:pPr>
          </w:p>
        </w:tc>
        <w:tc>
          <w:tcPr>
            <w:tcW w:w="649" w:type="dxa"/>
            <w:shd w:val="clear" w:color="auto" w:fill="auto"/>
            <w:noWrap/>
          </w:tcPr>
          <w:p w:rsidR="007743EE" w:rsidRDefault="007743EE" w:rsidP="007743EE">
            <w:pPr>
              <w:spacing w:line="200" w:lineRule="exact"/>
              <w:rPr>
                <w:sz w:val="20"/>
                <w:szCs w:val="20"/>
              </w:rPr>
            </w:pPr>
          </w:p>
        </w:tc>
        <w:tc>
          <w:tcPr>
            <w:tcW w:w="649" w:type="dxa"/>
            <w:shd w:val="clear" w:color="auto" w:fill="auto"/>
            <w:noWrap/>
          </w:tcPr>
          <w:p w:rsidR="007743EE" w:rsidRDefault="007743EE" w:rsidP="007743EE">
            <w:pPr>
              <w:spacing w:line="200" w:lineRule="exact"/>
              <w:rPr>
                <w:sz w:val="20"/>
                <w:szCs w:val="20"/>
              </w:rPr>
            </w:pPr>
          </w:p>
        </w:tc>
        <w:tc>
          <w:tcPr>
            <w:tcW w:w="584" w:type="dxa"/>
            <w:shd w:val="clear" w:color="auto" w:fill="auto"/>
            <w:noWrap/>
          </w:tcPr>
          <w:p w:rsidR="007743EE" w:rsidRDefault="007743EE" w:rsidP="007743EE">
            <w:pPr>
              <w:spacing w:line="200" w:lineRule="exact"/>
              <w:rPr>
                <w:sz w:val="20"/>
                <w:szCs w:val="20"/>
              </w:rPr>
            </w:pPr>
          </w:p>
        </w:tc>
        <w:tc>
          <w:tcPr>
            <w:tcW w:w="639" w:type="dxa"/>
            <w:shd w:val="clear" w:color="auto" w:fill="auto"/>
            <w:noWrap/>
          </w:tcPr>
          <w:p w:rsidR="007743EE" w:rsidRDefault="007743EE" w:rsidP="007743EE">
            <w:pPr>
              <w:spacing w:line="200" w:lineRule="exact"/>
              <w:rPr>
                <w:sz w:val="20"/>
                <w:szCs w:val="20"/>
              </w:rPr>
            </w:pPr>
          </w:p>
        </w:tc>
        <w:tc>
          <w:tcPr>
            <w:tcW w:w="678" w:type="dxa"/>
            <w:shd w:val="clear" w:color="auto" w:fill="auto"/>
            <w:noWrap/>
          </w:tcPr>
          <w:p w:rsidR="007743EE" w:rsidRDefault="007743EE" w:rsidP="007743EE">
            <w:pPr>
              <w:spacing w:line="200" w:lineRule="exact"/>
              <w:rPr>
                <w:sz w:val="20"/>
                <w:szCs w:val="20"/>
              </w:rPr>
            </w:pPr>
          </w:p>
        </w:tc>
      </w:tr>
      <w:tr w:rsidR="007743EE">
        <w:tc>
          <w:tcPr>
            <w:tcW w:w="2552" w:type="dxa"/>
            <w:shd w:val="clear" w:color="auto" w:fill="auto"/>
            <w:noWrap/>
          </w:tcPr>
          <w:p w:rsidR="007743EE" w:rsidRDefault="007743EE" w:rsidP="007743EE">
            <w:pPr>
              <w:spacing w:line="200" w:lineRule="exact"/>
              <w:rPr>
                <w:sz w:val="20"/>
                <w:szCs w:val="20"/>
              </w:rPr>
            </w:pPr>
            <w:r>
              <w:rPr>
                <w:sz w:val="20"/>
                <w:szCs w:val="20"/>
              </w:rPr>
              <w:t>4.3. Негосударственные коммерческие организации</w:t>
            </w:r>
          </w:p>
        </w:tc>
        <w:tc>
          <w:tcPr>
            <w:tcW w:w="851" w:type="dxa"/>
            <w:shd w:val="clear" w:color="auto" w:fill="auto"/>
            <w:noWrap/>
          </w:tcPr>
          <w:p w:rsidR="007743EE" w:rsidRDefault="007743EE" w:rsidP="007743EE">
            <w:pPr>
              <w:spacing w:line="200" w:lineRule="exact"/>
              <w:jc w:val="center"/>
              <w:rPr>
                <w:sz w:val="20"/>
                <w:szCs w:val="20"/>
              </w:rPr>
            </w:pPr>
            <w:r>
              <w:rPr>
                <w:sz w:val="20"/>
                <w:szCs w:val="20"/>
              </w:rPr>
              <w:t>19</w:t>
            </w:r>
          </w:p>
        </w:tc>
        <w:tc>
          <w:tcPr>
            <w:tcW w:w="425" w:type="dxa"/>
            <w:shd w:val="clear" w:color="auto" w:fill="auto"/>
            <w:noWrap/>
          </w:tcPr>
          <w:p w:rsidR="007743EE" w:rsidRDefault="007743EE" w:rsidP="007743EE">
            <w:pPr>
              <w:spacing w:line="200" w:lineRule="exact"/>
              <w:rPr>
                <w:sz w:val="20"/>
                <w:szCs w:val="20"/>
              </w:rPr>
            </w:pPr>
          </w:p>
        </w:tc>
        <w:tc>
          <w:tcPr>
            <w:tcW w:w="425" w:type="dxa"/>
            <w:shd w:val="clear" w:color="auto" w:fill="auto"/>
            <w:noWrap/>
          </w:tcPr>
          <w:p w:rsidR="007743EE" w:rsidRDefault="007743EE" w:rsidP="007743EE">
            <w:pPr>
              <w:spacing w:line="200" w:lineRule="exact"/>
              <w:rPr>
                <w:sz w:val="20"/>
                <w:szCs w:val="20"/>
              </w:rPr>
            </w:pPr>
          </w:p>
        </w:tc>
        <w:tc>
          <w:tcPr>
            <w:tcW w:w="682" w:type="dxa"/>
            <w:shd w:val="clear" w:color="auto" w:fill="auto"/>
            <w:noWrap/>
          </w:tcPr>
          <w:p w:rsidR="007743EE" w:rsidRDefault="007743EE" w:rsidP="007743EE">
            <w:pPr>
              <w:spacing w:line="200" w:lineRule="exact"/>
              <w:rPr>
                <w:sz w:val="20"/>
                <w:szCs w:val="20"/>
              </w:rPr>
            </w:pPr>
          </w:p>
        </w:tc>
        <w:tc>
          <w:tcPr>
            <w:tcW w:w="452" w:type="dxa"/>
            <w:shd w:val="clear" w:color="auto" w:fill="auto"/>
            <w:noWrap/>
          </w:tcPr>
          <w:p w:rsidR="007743EE" w:rsidRDefault="007743EE" w:rsidP="007743EE">
            <w:pPr>
              <w:spacing w:line="200" w:lineRule="exact"/>
              <w:rPr>
                <w:sz w:val="20"/>
                <w:szCs w:val="20"/>
              </w:rPr>
            </w:pPr>
          </w:p>
        </w:tc>
        <w:tc>
          <w:tcPr>
            <w:tcW w:w="709" w:type="dxa"/>
            <w:shd w:val="clear" w:color="auto" w:fill="auto"/>
            <w:noWrap/>
          </w:tcPr>
          <w:p w:rsidR="007743EE" w:rsidRDefault="007743EE" w:rsidP="007743EE">
            <w:pPr>
              <w:spacing w:line="200" w:lineRule="exact"/>
              <w:rPr>
                <w:sz w:val="20"/>
                <w:szCs w:val="20"/>
              </w:rPr>
            </w:pPr>
          </w:p>
        </w:tc>
        <w:tc>
          <w:tcPr>
            <w:tcW w:w="540" w:type="dxa"/>
            <w:shd w:val="clear" w:color="auto" w:fill="auto"/>
            <w:noWrap/>
          </w:tcPr>
          <w:p w:rsidR="007743EE" w:rsidRDefault="007743EE" w:rsidP="007743EE">
            <w:pPr>
              <w:spacing w:line="200" w:lineRule="exact"/>
              <w:rPr>
                <w:sz w:val="20"/>
                <w:szCs w:val="20"/>
              </w:rPr>
            </w:pPr>
          </w:p>
        </w:tc>
        <w:tc>
          <w:tcPr>
            <w:tcW w:w="452" w:type="dxa"/>
            <w:shd w:val="clear" w:color="auto" w:fill="auto"/>
            <w:noWrap/>
          </w:tcPr>
          <w:p w:rsidR="007743EE" w:rsidRDefault="007743EE" w:rsidP="007743EE">
            <w:pPr>
              <w:spacing w:line="200" w:lineRule="exact"/>
              <w:rPr>
                <w:sz w:val="20"/>
                <w:szCs w:val="20"/>
              </w:rPr>
            </w:pPr>
          </w:p>
        </w:tc>
        <w:tc>
          <w:tcPr>
            <w:tcW w:w="664" w:type="dxa"/>
            <w:shd w:val="clear" w:color="auto" w:fill="auto"/>
            <w:noWrap/>
          </w:tcPr>
          <w:p w:rsidR="007743EE" w:rsidRDefault="007743EE" w:rsidP="007743EE">
            <w:pPr>
              <w:spacing w:line="200" w:lineRule="exact"/>
              <w:rPr>
                <w:sz w:val="20"/>
                <w:szCs w:val="20"/>
              </w:rPr>
            </w:pPr>
          </w:p>
        </w:tc>
        <w:tc>
          <w:tcPr>
            <w:tcW w:w="563" w:type="dxa"/>
            <w:shd w:val="clear" w:color="auto" w:fill="auto"/>
            <w:noWrap/>
          </w:tcPr>
          <w:p w:rsidR="007743EE" w:rsidRDefault="007743EE" w:rsidP="007743EE">
            <w:pPr>
              <w:spacing w:line="200" w:lineRule="exact"/>
              <w:rPr>
                <w:sz w:val="20"/>
                <w:szCs w:val="20"/>
              </w:rPr>
            </w:pPr>
          </w:p>
        </w:tc>
        <w:tc>
          <w:tcPr>
            <w:tcW w:w="540" w:type="dxa"/>
            <w:shd w:val="clear" w:color="auto" w:fill="auto"/>
            <w:noWrap/>
          </w:tcPr>
          <w:p w:rsidR="007743EE" w:rsidRDefault="007743EE" w:rsidP="007743EE">
            <w:pPr>
              <w:spacing w:line="200" w:lineRule="exact"/>
              <w:rPr>
                <w:sz w:val="20"/>
                <w:szCs w:val="20"/>
              </w:rPr>
            </w:pPr>
          </w:p>
        </w:tc>
        <w:tc>
          <w:tcPr>
            <w:tcW w:w="586" w:type="dxa"/>
            <w:shd w:val="clear" w:color="auto" w:fill="auto"/>
            <w:noWrap/>
          </w:tcPr>
          <w:p w:rsidR="007743EE" w:rsidRDefault="007743EE" w:rsidP="007743EE">
            <w:pPr>
              <w:spacing w:line="200" w:lineRule="exact"/>
              <w:rPr>
                <w:sz w:val="20"/>
                <w:szCs w:val="20"/>
              </w:rPr>
            </w:pPr>
          </w:p>
        </w:tc>
        <w:tc>
          <w:tcPr>
            <w:tcW w:w="514" w:type="dxa"/>
            <w:shd w:val="clear" w:color="auto" w:fill="auto"/>
            <w:noWrap/>
          </w:tcPr>
          <w:p w:rsidR="007743EE" w:rsidRDefault="007743EE" w:rsidP="007743EE">
            <w:pPr>
              <w:spacing w:line="200" w:lineRule="exact"/>
              <w:rPr>
                <w:sz w:val="20"/>
                <w:szCs w:val="20"/>
              </w:rPr>
            </w:pPr>
          </w:p>
        </w:tc>
        <w:tc>
          <w:tcPr>
            <w:tcW w:w="648" w:type="dxa"/>
            <w:shd w:val="clear" w:color="auto" w:fill="auto"/>
            <w:noWrap/>
          </w:tcPr>
          <w:p w:rsidR="007743EE" w:rsidRDefault="007743EE" w:rsidP="007743EE">
            <w:pPr>
              <w:spacing w:line="200" w:lineRule="exact"/>
              <w:rPr>
                <w:sz w:val="20"/>
                <w:szCs w:val="20"/>
              </w:rPr>
            </w:pPr>
          </w:p>
        </w:tc>
        <w:tc>
          <w:tcPr>
            <w:tcW w:w="649" w:type="dxa"/>
            <w:shd w:val="clear" w:color="auto" w:fill="auto"/>
            <w:noWrap/>
          </w:tcPr>
          <w:p w:rsidR="007743EE" w:rsidRDefault="007743EE" w:rsidP="007743EE">
            <w:pPr>
              <w:spacing w:line="200" w:lineRule="exact"/>
              <w:rPr>
                <w:sz w:val="20"/>
                <w:szCs w:val="20"/>
              </w:rPr>
            </w:pPr>
          </w:p>
        </w:tc>
        <w:tc>
          <w:tcPr>
            <w:tcW w:w="649" w:type="dxa"/>
            <w:shd w:val="clear" w:color="auto" w:fill="auto"/>
            <w:noWrap/>
          </w:tcPr>
          <w:p w:rsidR="007743EE" w:rsidRDefault="007743EE" w:rsidP="007743EE">
            <w:pPr>
              <w:spacing w:line="200" w:lineRule="exact"/>
              <w:rPr>
                <w:sz w:val="20"/>
                <w:szCs w:val="20"/>
              </w:rPr>
            </w:pPr>
          </w:p>
        </w:tc>
        <w:tc>
          <w:tcPr>
            <w:tcW w:w="649" w:type="dxa"/>
            <w:shd w:val="clear" w:color="auto" w:fill="auto"/>
            <w:noWrap/>
          </w:tcPr>
          <w:p w:rsidR="007743EE" w:rsidRDefault="007743EE" w:rsidP="007743EE">
            <w:pPr>
              <w:spacing w:line="200" w:lineRule="exact"/>
              <w:rPr>
                <w:sz w:val="20"/>
                <w:szCs w:val="20"/>
              </w:rPr>
            </w:pPr>
          </w:p>
        </w:tc>
        <w:tc>
          <w:tcPr>
            <w:tcW w:w="649" w:type="dxa"/>
            <w:shd w:val="clear" w:color="auto" w:fill="auto"/>
            <w:noWrap/>
          </w:tcPr>
          <w:p w:rsidR="007743EE" w:rsidRDefault="007743EE" w:rsidP="007743EE">
            <w:pPr>
              <w:spacing w:line="200" w:lineRule="exact"/>
              <w:rPr>
                <w:sz w:val="20"/>
                <w:szCs w:val="20"/>
              </w:rPr>
            </w:pPr>
          </w:p>
        </w:tc>
        <w:tc>
          <w:tcPr>
            <w:tcW w:w="584" w:type="dxa"/>
            <w:shd w:val="clear" w:color="auto" w:fill="auto"/>
            <w:noWrap/>
          </w:tcPr>
          <w:p w:rsidR="007743EE" w:rsidRDefault="007743EE" w:rsidP="007743EE">
            <w:pPr>
              <w:spacing w:line="200" w:lineRule="exact"/>
              <w:rPr>
                <w:sz w:val="20"/>
                <w:szCs w:val="20"/>
              </w:rPr>
            </w:pPr>
          </w:p>
        </w:tc>
        <w:tc>
          <w:tcPr>
            <w:tcW w:w="639" w:type="dxa"/>
            <w:shd w:val="clear" w:color="auto" w:fill="auto"/>
            <w:noWrap/>
          </w:tcPr>
          <w:p w:rsidR="007743EE" w:rsidRDefault="007743EE" w:rsidP="007743EE">
            <w:pPr>
              <w:spacing w:line="200" w:lineRule="exact"/>
              <w:rPr>
                <w:sz w:val="20"/>
                <w:szCs w:val="20"/>
              </w:rPr>
            </w:pPr>
          </w:p>
        </w:tc>
        <w:tc>
          <w:tcPr>
            <w:tcW w:w="678" w:type="dxa"/>
            <w:shd w:val="clear" w:color="auto" w:fill="auto"/>
            <w:noWrap/>
          </w:tcPr>
          <w:p w:rsidR="007743EE" w:rsidRDefault="007743EE" w:rsidP="007743EE">
            <w:pPr>
              <w:spacing w:line="200" w:lineRule="exact"/>
              <w:rPr>
                <w:sz w:val="20"/>
                <w:szCs w:val="20"/>
              </w:rPr>
            </w:pPr>
          </w:p>
        </w:tc>
      </w:tr>
      <w:tr w:rsidR="007743EE">
        <w:tc>
          <w:tcPr>
            <w:tcW w:w="2552" w:type="dxa"/>
            <w:shd w:val="clear" w:color="auto" w:fill="auto"/>
            <w:noWrap/>
          </w:tcPr>
          <w:p w:rsidR="007743EE" w:rsidRDefault="007743EE" w:rsidP="007743EE">
            <w:pPr>
              <w:spacing w:line="200" w:lineRule="exact"/>
              <w:rPr>
                <w:sz w:val="20"/>
                <w:szCs w:val="20"/>
              </w:rPr>
            </w:pPr>
            <w:r>
              <w:rPr>
                <w:sz w:val="20"/>
                <w:szCs w:val="20"/>
              </w:rPr>
              <w:t>4.4. Индивидуальные предприниматели</w:t>
            </w:r>
          </w:p>
        </w:tc>
        <w:tc>
          <w:tcPr>
            <w:tcW w:w="851" w:type="dxa"/>
            <w:shd w:val="clear" w:color="auto" w:fill="auto"/>
            <w:noWrap/>
          </w:tcPr>
          <w:p w:rsidR="007743EE" w:rsidRDefault="007743EE" w:rsidP="007743EE">
            <w:pPr>
              <w:spacing w:line="200" w:lineRule="exact"/>
              <w:jc w:val="center"/>
              <w:rPr>
                <w:sz w:val="20"/>
                <w:szCs w:val="20"/>
              </w:rPr>
            </w:pPr>
            <w:r>
              <w:rPr>
                <w:sz w:val="20"/>
                <w:szCs w:val="20"/>
              </w:rPr>
              <w:t>20</w:t>
            </w:r>
          </w:p>
        </w:tc>
        <w:tc>
          <w:tcPr>
            <w:tcW w:w="425" w:type="dxa"/>
            <w:shd w:val="clear" w:color="auto" w:fill="auto"/>
            <w:noWrap/>
          </w:tcPr>
          <w:p w:rsidR="007743EE" w:rsidRDefault="007743EE" w:rsidP="007743EE">
            <w:pPr>
              <w:spacing w:line="200" w:lineRule="exact"/>
              <w:rPr>
                <w:sz w:val="20"/>
                <w:szCs w:val="20"/>
              </w:rPr>
            </w:pPr>
          </w:p>
        </w:tc>
        <w:tc>
          <w:tcPr>
            <w:tcW w:w="425" w:type="dxa"/>
            <w:shd w:val="clear" w:color="auto" w:fill="auto"/>
            <w:noWrap/>
          </w:tcPr>
          <w:p w:rsidR="007743EE" w:rsidRDefault="007743EE" w:rsidP="007743EE">
            <w:pPr>
              <w:spacing w:line="200" w:lineRule="exact"/>
              <w:rPr>
                <w:sz w:val="20"/>
                <w:szCs w:val="20"/>
              </w:rPr>
            </w:pPr>
          </w:p>
        </w:tc>
        <w:tc>
          <w:tcPr>
            <w:tcW w:w="682" w:type="dxa"/>
            <w:shd w:val="clear" w:color="auto" w:fill="auto"/>
            <w:noWrap/>
          </w:tcPr>
          <w:p w:rsidR="007743EE" w:rsidRDefault="007743EE" w:rsidP="007743EE">
            <w:pPr>
              <w:spacing w:line="200" w:lineRule="exact"/>
              <w:rPr>
                <w:sz w:val="20"/>
                <w:szCs w:val="20"/>
              </w:rPr>
            </w:pPr>
          </w:p>
        </w:tc>
        <w:tc>
          <w:tcPr>
            <w:tcW w:w="452" w:type="dxa"/>
            <w:shd w:val="clear" w:color="auto" w:fill="auto"/>
            <w:noWrap/>
          </w:tcPr>
          <w:p w:rsidR="007743EE" w:rsidRDefault="007743EE" w:rsidP="007743EE">
            <w:pPr>
              <w:spacing w:line="200" w:lineRule="exact"/>
              <w:rPr>
                <w:sz w:val="20"/>
                <w:szCs w:val="20"/>
              </w:rPr>
            </w:pPr>
          </w:p>
        </w:tc>
        <w:tc>
          <w:tcPr>
            <w:tcW w:w="709" w:type="dxa"/>
            <w:shd w:val="clear" w:color="auto" w:fill="auto"/>
            <w:noWrap/>
          </w:tcPr>
          <w:p w:rsidR="007743EE" w:rsidRDefault="007743EE" w:rsidP="007743EE">
            <w:pPr>
              <w:spacing w:line="200" w:lineRule="exact"/>
              <w:rPr>
                <w:sz w:val="20"/>
                <w:szCs w:val="20"/>
              </w:rPr>
            </w:pPr>
          </w:p>
        </w:tc>
        <w:tc>
          <w:tcPr>
            <w:tcW w:w="540" w:type="dxa"/>
            <w:shd w:val="clear" w:color="auto" w:fill="auto"/>
            <w:noWrap/>
          </w:tcPr>
          <w:p w:rsidR="007743EE" w:rsidRDefault="007743EE" w:rsidP="007743EE">
            <w:pPr>
              <w:spacing w:line="200" w:lineRule="exact"/>
              <w:rPr>
                <w:sz w:val="20"/>
                <w:szCs w:val="20"/>
              </w:rPr>
            </w:pPr>
          </w:p>
        </w:tc>
        <w:tc>
          <w:tcPr>
            <w:tcW w:w="452" w:type="dxa"/>
            <w:shd w:val="clear" w:color="auto" w:fill="auto"/>
            <w:noWrap/>
          </w:tcPr>
          <w:p w:rsidR="007743EE" w:rsidRDefault="007743EE" w:rsidP="007743EE">
            <w:pPr>
              <w:spacing w:line="200" w:lineRule="exact"/>
              <w:rPr>
                <w:sz w:val="20"/>
                <w:szCs w:val="20"/>
              </w:rPr>
            </w:pPr>
          </w:p>
        </w:tc>
        <w:tc>
          <w:tcPr>
            <w:tcW w:w="664" w:type="dxa"/>
            <w:shd w:val="clear" w:color="auto" w:fill="auto"/>
            <w:noWrap/>
          </w:tcPr>
          <w:p w:rsidR="007743EE" w:rsidRDefault="007743EE" w:rsidP="007743EE">
            <w:pPr>
              <w:spacing w:line="200" w:lineRule="exact"/>
              <w:rPr>
                <w:sz w:val="20"/>
                <w:szCs w:val="20"/>
              </w:rPr>
            </w:pPr>
          </w:p>
        </w:tc>
        <w:tc>
          <w:tcPr>
            <w:tcW w:w="563" w:type="dxa"/>
            <w:shd w:val="clear" w:color="auto" w:fill="auto"/>
            <w:noWrap/>
          </w:tcPr>
          <w:p w:rsidR="007743EE" w:rsidRDefault="007743EE" w:rsidP="007743EE">
            <w:pPr>
              <w:spacing w:line="200" w:lineRule="exact"/>
              <w:rPr>
                <w:sz w:val="20"/>
                <w:szCs w:val="20"/>
              </w:rPr>
            </w:pPr>
          </w:p>
        </w:tc>
        <w:tc>
          <w:tcPr>
            <w:tcW w:w="540" w:type="dxa"/>
            <w:shd w:val="clear" w:color="auto" w:fill="auto"/>
            <w:noWrap/>
          </w:tcPr>
          <w:p w:rsidR="007743EE" w:rsidRDefault="007743EE" w:rsidP="007743EE">
            <w:pPr>
              <w:spacing w:line="200" w:lineRule="exact"/>
              <w:rPr>
                <w:sz w:val="20"/>
                <w:szCs w:val="20"/>
              </w:rPr>
            </w:pPr>
          </w:p>
        </w:tc>
        <w:tc>
          <w:tcPr>
            <w:tcW w:w="586" w:type="dxa"/>
            <w:shd w:val="clear" w:color="auto" w:fill="auto"/>
            <w:noWrap/>
          </w:tcPr>
          <w:p w:rsidR="007743EE" w:rsidRDefault="007743EE" w:rsidP="007743EE">
            <w:pPr>
              <w:spacing w:line="200" w:lineRule="exact"/>
              <w:rPr>
                <w:sz w:val="20"/>
                <w:szCs w:val="20"/>
              </w:rPr>
            </w:pPr>
          </w:p>
        </w:tc>
        <w:tc>
          <w:tcPr>
            <w:tcW w:w="514" w:type="dxa"/>
            <w:shd w:val="clear" w:color="auto" w:fill="auto"/>
            <w:noWrap/>
          </w:tcPr>
          <w:p w:rsidR="007743EE" w:rsidRDefault="007743EE" w:rsidP="007743EE">
            <w:pPr>
              <w:spacing w:line="200" w:lineRule="exact"/>
              <w:rPr>
                <w:sz w:val="20"/>
                <w:szCs w:val="20"/>
              </w:rPr>
            </w:pPr>
          </w:p>
        </w:tc>
        <w:tc>
          <w:tcPr>
            <w:tcW w:w="648" w:type="dxa"/>
            <w:shd w:val="clear" w:color="auto" w:fill="auto"/>
            <w:noWrap/>
          </w:tcPr>
          <w:p w:rsidR="007743EE" w:rsidRDefault="007743EE" w:rsidP="007743EE">
            <w:pPr>
              <w:spacing w:line="200" w:lineRule="exact"/>
              <w:rPr>
                <w:sz w:val="20"/>
                <w:szCs w:val="20"/>
              </w:rPr>
            </w:pPr>
          </w:p>
        </w:tc>
        <w:tc>
          <w:tcPr>
            <w:tcW w:w="649" w:type="dxa"/>
            <w:shd w:val="clear" w:color="auto" w:fill="auto"/>
            <w:noWrap/>
          </w:tcPr>
          <w:p w:rsidR="007743EE" w:rsidRDefault="007743EE" w:rsidP="007743EE">
            <w:pPr>
              <w:spacing w:line="200" w:lineRule="exact"/>
              <w:rPr>
                <w:sz w:val="20"/>
                <w:szCs w:val="20"/>
              </w:rPr>
            </w:pPr>
          </w:p>
        </w:tc>
        <w:tc>
          <w:tcPr>
            <w:tcW w:w="649" w:type="dxa"/>
            <w:shd w:val="clear" w:color="auto" w:fill="auto"/>
            <w:noWrap/>
          </w:tcPr>
          <w:p w:rsidR="007743EE" w:rsidRDefault="007743EE" w:rsidP="007743EE">
            <w:pPr>
              <w:spacing w:line="200" w:lineRule="exact"/>
              <w:rPr>
                <w:sz w:val="20"/>
                <w:szCs w:val="20"/>
              </w:rPr>
            </w:pPr>
          </w:p>
        </w:tc>
        <w:tc>
          <w:tcPr>
            <w:tcW w:w="649" w:type="dxa"/>
            <w:shd w:val="clear" w:color="auto" w:fill="auto"/>
            <w:noWrap/>
          </w:tcPr>
          <w:p w:rsidR="007743EE" w:rsidRDefault="007743EE" w:rsidP="007743EE">
            <w:pPr>
              <w:spacing w:line="200" w:lineRule="exact"/>
              <w:rPr>
                <w:sz w:val="20"/>
                <w:szCs w:val="20"/>
              </w:rPr>
            </w:pPr>
          </w:p>
        </w:tc>
        <w:tc>
          <w:tcPr>
            <w:tcW w:w="649" w:type="dxa"/>
            <w:shd w:val="clear" w:color="auto" w:fill="auto"/>
            <w:noWrap/>
          </w:tcPr>
          <w:p w:rsidR="007743EE" w:rsidRDefault="007743EE" w:rsidP="007743EE">
            <w:pPr>
              <w:spacing w:line="200" w:lineRule="exact"/>
              <w:rPr>
                <w:sz w:val="20"/>
                <w:szCs w:val="20"/>
              </w:rPr>
            </w:pPr>
          </w:p>
        </w:tc>
        <w:tc>
          <w:tcPr>
            <w:tcW w:w="584" w:type="dxa"/>
            <w:shd w:val="clear" w:color="auto" w:fill="auto"/>
            <w:noWrap/>
          </w:tcPr>
          <w:p w:rsidR="007743EE" w:rsidRDefault="007743EE" w:rsidP="007743EE">
            <w:pPr>
              <w:spacing w:line="200" w:lineRule="exact"/>
              <w:rPr>
                <w:sz w:val="20"/>
                <w:szCs w:val="20"/>
              </w:rPr>
            </w:pPr>
          </w:p>
        </w:tc>
        <w:tc>
          <w:tcPr>
            <w:tcW w:w="639" w:type="dxa"/>
            <w:shd w:val="clear" w:color="auto" w:fill="auto"/>
            <w:noWrap/>
          </w:tcPr>
          <w:p w:rsidR="007743EE" w:rsidRDefault="007743EE" w:rsidP="007743EE">
            <w:pPr>
              <w:spacing w:line="200" w:lineRule="exact"/>
              <w:rPr>
                <w:sz w:val="20"/>
                <w:szCs w:val="20"/>
              </w:rPr>
            </w:pPr>
          </w:p>
        </w:tc>
        <w:tc>
          <w:tcPr>
            <w:tcW w:w="678" w:type="dxa"/>
            <w:shd w:val="clear" w:color="auto" w:fill="auto"/>
            <w:noWrap/>
          </w:tcPr>
          <w:p w:rsidR="007743EE" w:rsidRDefault="007743EE" w:rsidP="007743EE">
            <w:pPr>
              <w:spacing w:line="200" w:lineRule="exact"/>
              <w:rPr>
                <w:sz w:val="20"/>
                <w:szCs w:val="20"/>
              </w:rPr>
            </w:pPr>
          </w:p>
        </w:tc>
      </w:tr>
      <w:tr w:rsidR="007743EE">
        <w:tc>
          <w:tcPr>
            <w:tcW w:w="2552" w:type="dxa"/>
            <w:shd w:val="clear" w:color="auto" w:fill="auto"/>
            <w:noWrap/>
          </w:tcPr>
          <w:p w:rsidR="007743EE" w:rsidRDefault="007743EE" w:rsidP="007743EE">
            <w:pPr>
              <w:spacing w:line="200" w:lineRule="exact"/>
              <w:rPr>
                <w:sz w:val="20"/>
                <w:szCs w:val="20"/>
                <w:highlight w:val="green"/>
              </w:rPr>
            </w:pPr>
            <w:r>
              <w:rPr>
                <w:sz w:val="20"/>
                <w:szCs w:val="20"/>
                <w:highlight w:val="green"/>
              </w:rPr>
              <w:t>5. Предоставляющие срочные социальные услуги (сумма стр. 22</w:t>
            </w:r>
            <w:r>
              <w:rPr>
                <w:rFonts w:ascii="Symbol" w:eastAsia="Symbol" w:hAnsi="Symbol" w:cs="Symbol"/>
                <w:sz w:val="20"/>
                <w:szCs w:val="20"/>
                <w:highlight w:val="green"/>
              </w:rPr>
              <w:t></w:t>
            </w:r>
            <w:r>
              <w:rPr>
                <w:rFonts w:ascii="Symbol" w:eastAsia="Symbol" w:hAnsi="Symbol" w:cs="Symbol"/>
                <w:sz w:val="20"/>
                <w:szCs w:val="20"/>
                <w:highlight w:val="green"/>
              </w:rPr>
              <w:t></w:t>
            </w:r>
            <w:r>
              <w:rPr>
                <w:sz w:val="20"/>
                <w:szCs w:val="20"/>
                <w:highlight w:val="green"/>
              </w:rPr>
              <w:t>25),</w:t>
            </w:r>
          </w:p>
          <w:p w:rsidR="007743EE" w:rsidRDefault="007743EE" w:rsidP="007743EE">
            <w:pPr>
              <w:spacing w:line="200" w:lineRule="exact"/>
              <w:rPr>
                <w:sz w:val="20"/>
                <w:szCs w:val="20"/>
                <w:highlight w:val="green"/>
              </w:rPr>
            </w:pPr>
            <w:r>
              <w:rPr>
                <w:sz w:val="20"/>
                <w:szCs w:val="20"/>
                <w:highlight w:val="green"/>
              </w:rPr>
              <w:t>в том числе</w:t>
            </w:r>
          </w:p>
        </w:tc>
        <w:tc>
          <w:tcPr>
            <w:tcW w:w="851" w:type="dxa"/>
            <w:shd w:val="clear" w:color="auto" w:fill="auto"/>
            <w:noWrap/>
          </w:tcPr>
          <w:p w:rsidR="007743EE" w:rsidRDefault="007743EE" w:rsidP="007743EE">
            <w:pPr>
              <w:spacing w:line="200" w:lineRule="exact"/>
              <w:jc w:val="center"/>
              <w:rPr>
                <w:sz w:val="20"/>
                <w:szCs w:val="20"/>
                <w:highlight w:val="green"/>
              </w:rPr>
            </w:pPr>
            <w:r>
              <w:rPr>
                <w:sz w:val="20"/>
                <w:szCs w:val="20"/>
                <w:highlight w:val="green"/>
              </w:rPr>
              <w:t>21</w:t>
            </w:r>
          </w:p>
        </w:tc>
        <w:tc>
          <w:tcPr>
            <w:tcW w:w="425" w:type="dxa"/>
            <w:shd w:val="clear" w:color="auto" w:fill="auto"/>
            <w:noWrap/>
          </w:tcPr>
          <w:p w:rsidR="007743EE" w:rsidRDefault="007743EE" w:rsidP="007743EE">
            <w:pPr>
              <w:rPr>
                <w:sz w:val="20"/>
                <w:szCs w:val="20"/>
              </w:rPr>
            </w:pPr>
            <w:r>
              <w:rPr>
                <w:sz w:val="20"/>
                <w:szCs w:val="20"/>
              </w:rPr>
              <w:t>1</w:t>
            </w:r>
          </w:p>
        </w:tc>
        <w:tc>
          <w:tcPr>
            <w:tcW w:w="425" w:type="dxa"/>
            <w:shd w:val="clear" w:color="auto" w:fill="auto"/>
            <w:noWrap/>
          </w:tcPr>
          <w:p w:rsidR="007743EE" w:rsidRDefault="007743EE" w:rsidP="007743EE">
            <w:pPr>
              <w:rPr>
                <w:sz w:val="20"/>
                <w:szCs w:val="20"/>
              </w:rPr>
            </w:pPr>
          </w:p>
        </w:tc>
        <w:tc>
          <w:tcPr>
            <w:tcW w:w="682"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709"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664" w:type="dxa"/>
            <w:shd w:val="clear" w:color="auto" w:fill="auto"/>
            <w:noWrap/>
          </w:tcPr>
          <w:p w:rsidR="007743EE" w:rsidRDefault="007743EE" w:rsidP="007743EE">
            <w:pPr>
              <w:rPr>
                <w:sz w:val="20"/>
                <w:szCs w:val="20"/>
              </w:rPr>
            </w:pPr>
          </w:p>
        </w:tc>
        <w:tc>
          <w:tcPr>
            <w:tcW w:w="563"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586" w:type="dxa"/>
            <w:shd w:val="clear" w:color="auto" w:fill="auto"/>
            <w:noWrap/>
          </w:tcPr>
          <w:p w:rsidR="007743EE" w:rsidRDefault="007743EE" w:rsidP="007743EE">
            <w:pPr>
              <w:rPr>
                <w:sz w:val="20"/>
                <w:szCs w:val="20"/>
                <w:highlight w:val="yellow"/>
              </w:rPr>
            </w:pPr>
          </w:p>
        </w:tc>
        <w:tc>
          <w:tcPr>
            <w:tcW w:w="514" w:type="dxa"/>
            <w:shd w:val="clear" w:color="auto" w:fill="auto"/>
            <w:noWrap/>
          </w:tcPr>
          <w:p w:rsidR="007743EE" w:rsidRDefault="007743EE" w:rsidP="007743EE">
            <w:pPr>
              <w:rPr>
                <w:sz w:val="20"/>
                <w:szCs w:val="20"/>
              </w:rPr>
            </w:pPr>
          </w:p>
        </w:tc>
        <w:tc>
          <w:tcPr>
            <w:tcW w:w="648"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r>
              <w:rPr>
                <w:sz w:val="20"/>
                <w:szCs w:val="20"/>
              </w:rPr>
              <w:t>1</w:t>
            </w: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584" w:type="dxa"/>
            <w:shd w:val="clear" w:color="auto" w:fill="auto"/>
            <w:noWrap/>
          </w:tcPr>
          <w:p w:rsidR="007743EE" w:rsidRDefault="007743EE" w:rsidP="007743EE">
            <w:pPr>
              <w:rPr>
                <w:sz w:val="20"/>
                <w:szCs w:val="20"/>
              </w:rPr>
            </w:pPr>
          </w:p>
        </w:tc>
        <w:tc>
          <w:tcPr>
            <w:tcW w:w="639" w:type="dxa"/>
            <w:shd w:val="clear" w:color="auto" w:fill="auto"/>
            <w:noWrap/>
          </w:tcPr>
          <w:p w:rsidR="007743EE" w:rsidRDefault="007743EE" w:rsidP="007743EE">
            <w:pPr>
              <w:rPr>
                <w:sz w:val="20"/>
                <w:szCs w:val="20"/>
              </w:rPr>
            </w:pPr>
            <w:r>
              <w:rPr>
                <w:sz w:val="20"/>
                <w:szCs w:val="20"/>
              </w:rPr>
              <w:t>1</w:t>
            </w:r>
          </w:p>
        </w:tc>
        <w:tc>
          <w:tcPr>
            <w:tcW w:w="678" w:type="dxa"/>
            <w:shd w:val="clear" w:color="auto" w:fill="auto"/>
            <w:noWrap/>
          </w:tcPr>
          <w:p w:rsidR="007743EE" w:rsidRDefault="007743EE" w:rsidP="007743EE">
            <w:pPr>
              <w:rPr>
                <w:sz w:val="20"/>
                <w:szCs w:val="20"/>
              </w:rPr>
            </w:pPr>
            <w:r>
              <w:rPr>
                <w:sz w:val="20"/>
                <w:szCs w:val="20"/>
              </w:rPr>
              <w:t>1</w:t>
            </w:r>
          </w:p>
        </w:tc>
      </w:tr>
      <w:tr w:rsidR="007743EE">
        <w:tc>
          <w:tcPr>
            <w:tcW w:w="2552" w:type="dxa"/>
            <w:shd w:val="clear" w:color="auto" w:fill="auto"/>
            <w:noWrap/>
          </w:tcPr>
          <w:p w:rsidR="007743EE" w:rsidRDefault="007743EE" w:rsidP="007743EE">
            <w:pPr>
              <w:spacing w:line="200" w:lineRule="exact"/>
              <w:rPr>
                <w:sz w:val="20"/>
                <w:szCs w:val="20"/>
                <w:highlight w:val="green"/>
              </w:rPr>
            </w:pPr>
            <w:r>
              <w:rPr>
                <w:sz w:val="20"/>
                <w:szCs w:val="20"/>
                <w:highlight w:val="green"/>
              </w:rPr>
              <w:t>5.1. Организации социального обслуживания, находящиеся в ведении субъекта Российской Федерации</w:t>
            </w:r>
          </w:p>
        </w:tc>
        <w:tc>
          <w:tcPr>
            <w:tcW w:w="851" w:type="dxa"/>
            <w:shd w:val="clear" w:color="auto" w:fill="auto"/>
            <w:noWrap/>
          </w:tcPr>
          <w:p w:rsidR="007743EE" w:rsidRDefault="007743EE" w:rsidP="007743EE">
            <w:pPr>
              <w:spacing w:line="200" w:lineRule="exact"/>
              <w:jc w:val="center"/>
              <w:rPr>
                <w:sz w:val="20"/>
                <w:szCs w:val="20"/>
                <w:highlight w:val="green"/>
              </w:rPr>
            </w:pPr>
            <w:r>
              <w:rPr>
                <w:sz w:val="20"/>
                <w:szCs w:val="20"/>
                <w:highlight w:val="green"/>
              </w:rPr>
              <w:t>22</w:t>
            </w:r>
          </w:p>
        </w:tc>
        <w:tc>
          <w:tcPr>
            <w:tcW w:w="425" w:type="dxa"/>
            <w:shd w:val="clear" w:color="auto" w:fill="auto"/>
            <w:noWrap/>
          </w:tcPr>
          <w:p w:rsidR="007743EE" w:rsidRDefault="007743EE" w:rsidP="007743EE">
            <w:pPr>
              <w:rPr>
                <w:sz w:val="20"/>
                <w:szCs w:val="20"/>
              </w:rPr>
            </w:pPr>
            <w:r>
              <w:rPr>
                <w:sz w:val="20"/>
                <w:szCs w:val="20"/>
              </w:rPr>
              <w:t>1</w:t>
            </w:r>
          </w:p>
        </w:tc>
        <w:tc>
          <w:tcPr>
            <w:tcW w:w="425" w:type="dxa"/>
            <w:shd w:val="clear" w:color="auto" w:fill="auto"/>
            <w:noWrap/>
          </w:tcPr>
          <w:p w:rsidR="007743EE" w:rsidRDefault="007743EE" w:rsidP="007743EE">
            <w:pPr>
              <w:rPr>
                <w:sz w:val="20"/>
                <w:szCs w:val="20"/>
              </w:rPr>
            </w:pPr>
          </w:p>
        </w:tc>
        <w:tc>
          <w:tcPr>
            <w:tcW w:w="682"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709"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664" w:type="dxa"/>
            <w:shd w:val="clear" w:color="auto" w:fill="auto"/>
            <w:noWrap/>
          </w:tcPr>
          <w:p w:rsidR="007743EE" w:rsidRDefault="007743EE" w:rsidP="007743EE">
            <w:pPr>
              <w:rPr>
                <w:sz w:val="20"/>
                <w:szCs w:val="20"/>
              </w:rPr>
            </w:pPr>
          </w:p>
        </w:tc>
        <w:tc>
          <w:tcPr>
            <w:tcW w:w="563"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586" w:type="dxa"/>
            <w:shd w:val="clear" w:color="auto" w:fill="auto"/>
            <w:noWrap/>
          </w:tcPr>
          <w:p w:rsidR="007743EE" w:rsidRDefault="007743EE" w:rsidP="007743EE">
            <w:pPr>
              <w:rPr>
                <w:sz w:val="20"/>
                <w:szCs w:val="20"/>
                <w:highlight w:val="yellow"/>
              </w:rPr>
            </w:pPr>
          </w:p>
        </w:tc>
        <w:tc>
          <w:tcPr>
            <w:tcW w:w="514" w:type="dxa"/>
            <w:shd w:val="clear" w:color="auto" w:fill="auto"/>
            <w:noWrap/>
          </w:tcPr>
          <w:p w:rsidR="007743EE" w:rsidRDefault="007743EE" w:rsidP="007743EE">
            <w:pPr>
              <w:rPr>
                <w:sz w:val="20"/>
                <w:szCs w:val="20"/>
              </w:rPr>
            </w:pPr>
          </w:p>
        </w:tc>
        <w:tc>
          <w:tcPr>
            <w:tcW w:w="648"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r>
              <w:rPr>
                <w:sz w:val="20"/>
                <w:szCs w:val="20"/>
              </w:rPr>
              <w:t>1</w:t>
            </w: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584" w:type="dxa"/>
            <w:shd w:val="clear" w:color="auto" w:fill="auto"/>
            <w:noWrap/>
          </w:tcPr>
          <w:p w:rsidR="007743EE" w:rsidRDefault="007743EE" w:rsidP="007743EE">
            <w:pPr>
              <w:rPr>
                <w:sz w:val="20"/>
                <w:szCs w:val="20"/>
              </w:rPr>
            </w:pPr>
          </w:p>
        </w:tc>
        <w:tc>
          <w:tcPr>
            <w:tcW w:w="639" w:type="dxa"/>
            <w:shd w:val="clear" w:color="auto" w:fill="auto"/>
            <w:noWrap/>
          </w:tcPr>
          <w:p w:rsidR="007743EE" w:rsidRDefault="007743EE" w:rsidP="007743EE">
            <w:pPr>
              <w:rPr>
                <w:sz w:val="20"/>
                <w:szCs w:val="20"/>
              </w:rPr>
            </w:pPr>
            <w:r>
              <w:rPr>
                <w:sz w:val="20"/>
                <w:szCs w:val="20"/>
              </w:rPr>
              <w:t>1</w:t>
            </w:r>
          </w:p>
        </w:tc>
        <w:tc>
          <w:tcPr>
            <w:tcW w:w="678" w:type="dxa"/>
            <w:shd w:val="clear" w:color="auto" w:fill="auto"/>
            <w:noWrap/>
          </w:tcPr>
          <w:p w:rsidR="007743EE" w:rsidRDefault="007743EE" w:rsidP="007743EE">
            <w:pPr>
              <w:rPr>
                <w:sz w:val="20"/>
                <w:szCs w:val="20"/>
              </w:rPr>
            </w:pPr>
            <w:r>
              <w:rPr>
                <w:sz w:val="20"/>
                <w:szCs w:val="20"/>
              </w:rPr>
              <w:t>1</w:t>
            </w:r>
          </w:p>
        </w:tc>
      </w:tr>
      <w:tr w:rsidR="007743EE">
        <w:tc>
          <w:tcPr>
            <w:tcW w:w="2552" w:type="dxa"/>
            <w:shd w:val="clear" w:color="auto" w:fill="auto"/>
            <w:noWrap/>
          </w:tcPr>
          <w:p w:rsidR="007743EE" w:rsidRDefault="007743EE" w:rsidP="007743EE">
            <w:pPr>
              <w:spacing w:line="200" w:lineRule="exact"/>
              <w:rPr>
                <w:sz w:val="20"/>
                <w:szCs w:val="20"/>
              </w:rPr>
            </w:pPr>
            <w:r>
              <w:rPr>
                <w:sz w:val="20"/>
                <w:szCs w:val="20"/>
              </w:rPr>
              <w:t>5.2. Негосударственные некоммерческие организации</w:t>
            </w:r>
          </w:p>
        </w:tc>
        <w:tc>
          <w:tcPr>
            <w:tcW w:w="851" w:type="dxa"/>
            <w:shd w:val="clear" w:color="auto" w:fill="auto"/>
            <w:noWrap/>
          </w:tcPr>
          <w:p w:rsidR="007743EE" w:rsidRDefault="007743EE" w:rsidP="007743EE">
            <w:pPr>
              <w:spacing w:line="200" w:lineRule="exact"/>
              <w:jc w:val="center"/>
              <w:rPr>
                <w:sz w:val="20"/>
                <w:szCs w:val="20"/>
              </w:rPr>
            </w:pPr>
            <w:r>
              <w:rPr>
                <w:sz w:val="20"/>
                <w:szCs w:val="20"/>
              </w:rPr>
              <w:t>23</w:t>
            </w:r>
          </w:p>
        </w:tc>
        <w:tc>
          <w:tcPr>
            <w:tcW w:w="425" w:type="dxa"/>
            <w:shd w:val="clear" w:color="auto" w:fill="auto"/>
            <w:noWrap/>
          </w:tcPr>
          <w:p w:rsidR="007743EE" w:rsidRDefault="007743EE" w:rsidP="007743EE">
            <w:pPr>
              <w:spacing w:line="200" w:lineRule="exact"/>
              <w:rPr>
                <w:sz w:val="20"/>
                <w:szCs w:val="20"/>
              </w:rPr>
            </w:pPr>
          </w:p>
        </w:tc>
        <w:tc>
          <w:tcPr>
            <w:tcW w:w="425" w:type="dxa"/>
            <w:shd w:val="clear" w:color="auto" w:fill="auto"/>
            <w:noWrap/>
          </w:tcPr>
          <w:p w:rsidR="007743EE" w:rsidRDefault="007743EE" w:rsidP="007743EE">
            <w:pPr>
              <w:spacing w:line="200" w:lineRule="exact"/>
              <w:rPr>
                <w:sz w:val="20"/>
                <w:szCs w:val="20"/>
              </w:rPr>
            </w:pPr>
          </w:p>
        </w:tc>
        <w:tc>
          <w:tcPr>
            <w:tcW w:w="682" w:type="dxa"/>
            <w:shd w:val="clear" w:color="auto" w:fill="auto"/>
            <w:noWrap/>
          </w:tcPr>
          <w:p w:rsidR="007743EE" w:rsidRDefault="007743EE" w:rsidP="007743EE">
            <w:pPr>
              <w:spacing w:line="200" w:lineRule="exact"/>
              <w:rPr>
                <w:sz w:val="20"/>
                <w:szCs w:val="20"/>
              </w:rPr>
            </w:pPr>
          </w:p>
        </w:tc>
        <w:tc>
          <w:tcPr>
            <w:tcW w:w="452" w:type="dxa"/>
            <w:shd w:val="clear" w:color="auto" w:fill="auto"/>
            <w:noWrap/>
          </w:tcPr>
          <w:p w:rsidR="007743EE" w:rsidRDefault="007743EE" w:rsidP="007743EE">
            <w:pPr>
              <w:spacing w:line="200" w:lineRule="exact"/>
              <w:rPr>
                <w:sz w:val="20"/>
                <w:szCs w:val="20"/>
              </w:rPr>
            </w:pPr>
          </w:p>
        </w:tc>
        <w:tc>
          <w:tcPr>
            <w:tcW w:w="709" w:type="dxa"/>
            <w:shd w:val="clear" w:color="auto" w:fill="auto"/>
            <w:noWrap/>
          </w:tcPr>
          <w:p w:rsidR="007743EE" w:rsidRDefault="007743EE" w:rsidP="007743EE">
            <w:pPr>
              <w:spacing w:line="200" w:lineRule="exact"/>
              <w:rPr>
                <w:sz w:val="20"/>
                <w:szCs w:val="20"/>
              </w:rPr>
            </w:pPr>
          </w:p>
        </w:tc>
        <w:tc>
          <w:tcPr>
            <w:tcW w:w="540" w:type="dxa"/>
            <w:shd w:val="clear" w:color="auto" w:fill="auto"/>
            <w:noWrap/>
          </w:tcPr>
          <w:p w:rsidR="007743EE" w:rsidRDefault="007743EE" w:rsidP="007743EE">
            <w:pPr>
              <w:spacing w:line="200" w:lineRule="exact"/>
              <w:rPr>
                <w:sz w:val="20"/>
                <w:szCs w:val="20"/>
              </w:rPr>
            </w:pPr>
          </w:p>
        </w:tc>
        <w:tc>
          <w:tcPr>
            <w:tcW w:w="452" w:type="dxa"/>
            <w:shd w:val="clear" w:color="auto" w:fill="auto"/>
            <w:noWrap/>
          </w:tcPr>
          <w:p w:rsidR="007743EE" w:rsidRDefault="007743EE" w:rsidP="007743EE">
            <w:pPr>
              <w:spacing w:line="200" w:lineRule="exact"/>
              <w:rPr>
                <w:sz w:val="20"/>
                <w:szCs w:val="20"/>
              </w:rPr>
            </w:pPr>
          </w:p>
        </w:tc>
        <w:tc>
          <w:tcPr>
            <w:tcW w:w="664" w:type="dxa"/>
            <w:shd w:val="clear" w:color="auto" w:fill="auto"/>
            <w:noWrap/>
          </w:tcPr>
          <w:p w:rsidR="007743EE" w:rsidRDefault="007743EE" w:rsidP="007743EE">
            <w:pPr>
              <w:spacing w:line="200" w:lineRule="exact"/>
              <w:rPr>
                <w:sz w:val="20"/>
                <w:szCs w:val="20"/>
              </w:rPr>
            </w:pPr>
          </w:p>
        </w:tc>
        <w:tc>
          <w:tcPr>
            <w:tcW w:w="563" w:type="dxa"/>
            <w:shd w:val="clear" w:color="auto" w:fill="auto"/>
            <w:noWrap/>
          </w:tcPr>
          <w:p w:rsidR="007743EE" w:rsidRDefault="007743EE" w:rsidP="007743EE">
            <w:pPr>
              <w:spacing w:line="200" w:lineRule="exact"/>
              <w:rPr>
                <w:sz w:val="20"/>
                <w:szCs w:val="20"/>
              </w:rPr>
            </w:pPr>
          </w:p>
        </w:tc>
        <w:tc>
          <w:tcPr>
            <w:tcW w:w="540" w:type="dxa"/>
            <w:shd w:val="clear" w:color="auto" w:fill="auto"/>
            <w:noWrap/>
          </w:tcPr>
          <w:p w:rsidR="007743EE" w:rsidRDefault="007743EE" w:rsidP="007743EE">
            <w:pPr>
              <w:spacing w:line="200" w:lineRule="exact"/>
              <w:rPr>
                <w:sz w:val="20"/>
                <w:szCs w:val="20"/>
              </w:rPr>
            </w:pPr>
          </w:p>
        </w:tc>
        <w:tc>
          <w:tcPr>
            <w:tcW w:w="586" w:type="dxa"/>
            <w:shd w:val="clear" w:color="auto" w:fill="auto"/>
            <w:noWrap/>
          </w:tcPr>
          <w:p w:rsidR="007743EE" w:rsidRDefault="007743EE" w:rsidP="007743EE">
            <w:pPr>
              <w:spacing w:line="200" w:lineRule="exact"/>
              <w:rPr>
                <w:sz w:val="20"/>
                <w:szCs w:val="20"/>
              </w:rPr>
            </w:pPr>
          </w:p>
        </w:tc>
        <w:tc>
          <w:tcPr>
            <w:tcW w:w="514" w:type="dxa"/>
            <w:shd w:val="clear" w:color="auto" w:fill="auto"/>
            <w:noWrap/>
          </w:tcPr>
          <w:p w:rsidR="007743EE" w:rsidRDefault="007743EE" w:rsidP="007743EE">
            <w:pPr>
              <w:spacing w:line="200" w:lineRule="exact"/>
              <w:rPr>
                <w:sz w:val="20"/>
                <w:szCs w:val="20"/>
              </w:rPr>
            </w:pPr>
          </w:p>
        </w:tc>
        <w:tc>
          <w:tcPr>
            <w:tcW w:w="648" w:type="dxa"/>
            <w:shd w:val="clear" w:color="auto" w:fill="auto"/>
            <w:noWrap/>
          </w:tcPr>
          <w:p w:rsidR="007743EE" w:rsidRDefault="007743EE" w:rsidP="007743EE">
            <w:pPr>
              <w:spacing w:line="200" w:lineRule="exact"/>
              <w:rPr>
                <w:sz w:val="20"/>
                <w:szCs w:val="20"/>
              </w:rPr>
            </w:pPr>
          </w:p>
        </w:tc>
        <w:tc>
          <w:tcPr>
            <w:tcW w:w="649" w:type="dxa"/>
            <w:shd w:val="clear" w:color="auto" w:fill="auto"/>
            <w:noWrap/>
          </w:tcPr>
          <w:p w:rsidR="007743EE" w:rsidRDefault="007743EE" w:rsidP="007743EE">
            <w:pPr>
              <w:spacing w:line="200" w:lineRule="exact"/>
              <w:rPr>
                <w:sz w:val="20"/>
                <w:szCs w:val="20"/>
              </w:rPr>
            </w:pPr>
          </w:p>
        </w:tc>
        <w:tc>
          <w:tcPr>
            <w:tcW w:w="649" w:type="dxa"/>
            <w:shd w:val="clear" w:color="auto" w:fill="auto"/>
            <w:noWrap/>
          </w:tcPr>
          <w:p w:rsidR="007743EE" w:rsidRDefault="007743EE" w:rsidP="007743EE">
            <w:pPr>
              <w:spacing w:line="200" w:lineRule="exact"/>
              <w:rPr>
                <w:sz w:val="20"/>
                <w:szCs w:val="20"/>
              </w:rPr>
            </w:pPr>
          </w:p>
        </w:tc>
        <w:tc>
          <w:tcPr>
            <w:tcW w:w="649" w:type="dxa"/>
            <w:shd w:val="clear" w:color="auto" w:fill="auto"/>
            <w:noWrap/>
          </w:tcPr>
          <w:p w:rsidR="007743EE" w:rsidRDefault="007743EE" w:rsidP="007743EE">
            <w:pPr>
              <w:spacing w:line="200" w:lineRule="exact"/>
              <w:rPr>
                <w:sz w:val="20"/>
                <w:szCs w:val="20"/>
              </w:rPr>
            </w:pPr>
          </w:p>
        </w:tc>
        <w:tc>
          <w:tcPr>
            <w:tcW w:w="649" w:type="dxa"/>
            <w:shd w:val="clear" w:color="auto" w:fill="auto"/>
            <w:noWrap/>
          </w:tcPr>
          <w:p w:rsidR="007743EE" w:rsidRDefault="007743EE" w:rsidP="007743EE">
            <w:pPr>
              <w:spacing w:line="200" w:lineRule="exact"/>
              <w:rPr>
                <w:sz w:val="20"/>
                <w:szCs w:val="20"/>
              </w:rPr>
            </w:pPr>
          </w:p>
        </w:tc>
        <w:tc>
          <w:tcPr>
            <w:tcW w:w="584" w:type="dxa"/>
            <w:shd w:val="clear" w:color="auto" w:fill="auto"/>
            <w:noWrap/>
          </w:tcPr>
          <w:p w:rsidR="007743EE" w:rsidRDefault="007743EE" w:rsidP="007743EE">
            <w:pPr>
              <w:spacing w:line="200" w:lineRule="exact"/>
              <w:rPr>
                <w:sz w:val="20"/>
                <w:szCs w:val="20"/>
              </w:rPr>
            </w:pPr>
          </w:p>
        </w:tc>
        <w:tc>
          <w:tcPr>
            <w:tcW w:w="639" w:type="dxa"/>
            <w:shd w:val="clear" w:color="auto" w:fill="auto"/>
            <w:noWrap/>
          </w:tcPr>
          <w:p w:rsidR="007743EE" w:rsidRDefault="007743EE" w:rsidP="007743EE">
            <w:pPr>
              <w:spacing w:line="200" w:lineRule="exact"/>
              <w:rPr>
                <w:sz w:val="20"/>
                <w:szCs w:val="20"/>
              </w:rPr>
            </w:pPr>
          </w:p>
        </w:tc>
        <w:tc>
          <w:tcPr>
            <w:tcW w:w="678" w:type="dxa"/>
            <w:shd w:val="clear" w:color="auto" w:fill="auto"/>
            <w:noWrap/>
          </w:tcPr>
          <w:p w:rsidR="007743EE" w:rsidRDefault="007743EE" w:rsidP="007743EE">
            <w:pPr>
              <w:spacing w:line="200" w:lineRule="exact"/>
              <w:rPr>
                <w:sz w:val="20"/>
                <w:szCs w:val="20"/>
              </w:rPr>
            </w:pPr>
          </w:p>
        </w:tc>
      </w:tr>
      <w:tr w:rsidR="007743EE">
        <w:tc>
          <w:tcPr>
            <w:tcW w:w="2552" w:type="dxa"/>
            <w:shd w:val="clear" w:color="auto" w:fill="auto"/>
            <w:noWrap/>
          </w:tcPr>
          <w:p w:rsidR="007743EE" w:rsidRDefault="007743EE" w:rsidP="007743EE">
            <w:pPr>
              <w:rPr>
                <w:sz w:val="20"/>
                <w:szCs w:val="20"/>
              </w:rPr>
            </w:pPr>
            <w:r>
              <w:rPr>
                <w:sz w:val="20"/>
                <w:szCs w:val="20"/>
              </w:rPr>
              <w:t>5.3. Негосударственные коммерческие организации</w:t>
            </w:r>
          </w:p>
        </w:tc>
        <w:tc>
          <w:tcPr>
            <w:tcW w:w="851" w:type="dxa"/>
            <w:shd w:val="clear" w:color="auto" w:fill="auto"/>
            <w:noWrap/>
          </w:tcPr>
          <w:p w:rsidR="007743EE" w:rsidRDefault="007743EE" w:rsidP="007743EE">
            <w:pPr>
              <w:jc w:val="center"/>
              <w:rPr>
                <w:sz w:val="20"/>
                <w:szCs w:val="20"/>
              </w:rPr>
            </w:pPr>
            <w:r>
              <w:rPr>
                <w:sz w:val="20"/>
                <w:szCs w:val="20"/>
              </w:rPr>
              <w:t>24</w:t>
            </w:r>
          </w:p>
        </w:tc>
        <w:tc>
          <w:tcPr>
            <w:tcW w:w="425" w:type="dxa"/>
            <w:shd w:val="clear" w:color="auto" w:fill="auto"/>
            <w:noWrap/>
          </w:tcPr>
          <w:p w:rsidR="007743EE" w:rsidRDefault="007743EE" w:rsidP="007743EE">
            <w:pPr>
              <w:rPr>
                <w:sz w:val="20"/>
                <w:szCs w:val="20"/>
              </w:rPr>
            </w:pPr>
          </w:p>
        </w:tc>
        <w:tc>
          <w:tcPr>
            <w:tcW w:w="425" w:type="dxa"/>
            <w:shd w:val="clear" w:color="auto" w:fill="auto"/>
            <w:noWrap/>
          </w:tcPr>
          <w:p w:rsidR="007743EE" w:rsidRDefault="007743EE" w:rsidP="007743EE">
            <w:pPr>
              <w:rPr>
                <w:sz w:val="20"/>
                <w:szCs w:val="20"/>
              </w:rPr>
            </w:pPr>
          </w:p>
        </w:tc>
        <w:tc>
          <w:tcPr>
            <w:tcW w:w="682"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709"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664" w:type="dxa"/>
            <w:shd w:val="clear" w:color="auto" w:fill="auto"/>
            <w:noWrap/>
          </w:tcPr>
          <w:p w:rsidR="007743EE" w:rsidRDefault="007743EE" w:rsidP="007743EE">
            <w:pPr>
              <w:rPr>
                <w:sz w:val="20"/>
                <w:szCs w:val="20"/>
              </w:rPr>
            </w:pPr>
          </w:p>
        </w:tc>
        <w:tc>
          <w:tcPr>
            <w:tcW w:w="563"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586" w:type="dxa"/>
            <w:shd w:val="clear" w:color="auto" w:fill="auto"/>
            <w:noWrap/>
          </w:tcPr>
          <w:p w:rsidR="007743EE" w:rsidRDefault="007743EE" w:rsidP="007743EE">
            <w:pPr>
              <w:rPr>
                <w:sz w:val="20"/>
                <w:szCs w:val="20"/>
              </w:rPr>
            </w:pPr>
          </w:p>
        </w:tc>
        <w:tc>
          <w:tcPr>
            <w:tcW w:w="514" w:type="dxa"/>
            <w:shd w:val="clear" w:color="auto" w:fill="auto"/>
            <w:noWrap/>
          </w:tcPr>
          <w:p w:rsidR="007743EE" w:rsidRDefault="007743EE" w:rsidP="007743EE">
            <w:pPr>
              <w:rPr>
                <w:sz w:val="20"/>
                <w:szCs w:val="20"/>
              </w:rPr>
            </w:pPr>
          </w:p>
        </w:tc>
        <w:tc>
          <w:tcPr>
            <w:tcW w:w="648"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584" w:type="dxa"/>
            <w:shd w:val="clear" w:color="auto" w:fill="auto"/>
            <w:noWrap/>
          </w:tcPr>
          <w:p w:rsidR="007743EE" w:rsidRDefault="007743EE" w:rsidP="007743EE">
            <w:pPr>
              <w:rPr>
                <w:sz w:val="20"/>
                <w:szCs w:val="20"/>
              </w:rPr>
            </w:pPr>
          </w:p>
        </w:tc>
        <w:tc>
          <w:tcPr>
            <w:tcW w:w="639" w:type="dxa"/>
            <w:shd w:val="clear" w:color="auto" w:fill="auto"/>
            <w:noWrap/>
          </w:tcPr>
          <w:p w:rsidR="007743EE" w:rsidRDefault="007743EE" w:rsidP="007743EE">
            <w:pPr>
              <w:rPr>
                <w:sz w:val="20"/>
                <w:szCs w:val="20"/>
              </w:rPr>
            </w:pPr>
          </w:p>
        </w:tc>
        <w:tc>
          <w:tcPr>
            <w:tcW w:w="678" w:type="dxa"/>
            <w:shd w:val="clear" w:color="auto" w:fill="auto"/>
            <w:noWrap/>
          </w:tcPr>
          <w:p w:rsidR="007743EE" w:rsidRDefault="007743EE" w:rsidP="007743EE">
            <w:pPr>
              <w:rPr>
                <w:sz w:val="20"/>
                <w:szCs w:val="20"/>
              </w:rPr>
            </w:pPr>
          </w:p>
        </w:tc>
      </w:tr>
      <w:tr w:rsidR="007743EE">
        <w:trPr>
          <w:trHeight w:val="438"/>
        </w:trPr>
        <w:tc>
          <w:tcPr>
            <w:tcW w:w="2552" w:type="dxa"/>
            <w:shd w:val="clear" w:color="auto" w:fill="auto"/>
            <w:noWrap/>
          </w:tcPr>
          <w:p w:rsidR="007743EE" w:rsidRDefault="007743EE" w:rsidP="007743EE">
            <w:pPr>
              <w:rPr>
                <w:sz w:val="20"/>
                <w:szCs w:val="20"/>
              </w:rPr>
            </w:pPr>
            <w:r>
              <w:rPr>
                <w:sz w:val="20"/>
                <w:szCs w:val="20"/>
              </w:rPr>
              <w:t>5.4. Индивидуальные предприниматели</w:t>
            </w:r>
          </w:p>
        </w:tc>
        <w:tc>
          <w:tcPr>
            <w:tcW w:w="851" w:type="dxa"/>
            <w:shd w:val="clear" w:color="auto" w:fill="auto"/>
            <w:noWrap/>
          </w:tcPr>
          <w:p w:rsidR="007743EE" w:rsidRDefault="007743EE" w:rsidP="007743EE">
            <w:pPr>
              <w:jc w:val="center"/>
              <w:rPr>
                <w:sz w:val="20"/>
                <w:szCs w:val="20"/>
              </w:rPr>
            </w:pPr>
            <w:r>
              <w:rPr>
                <w:sz w:val="20"/>
                <w:szCs w:val="20"/>
              </w:rPr>
              <w:t>25</w:t>
            </w:r>
          </w:p>
        </w:tc>
        <w:tc>
          <w:tcPr>
            <w:tcW w:w="425" w:type="dxa"/>
            <w:shd w:val="clear" w:color="auto" w:fill="auto"/>
            <w:noWrap/>
          </w:tcPr>
          <w:p w:rsidR="007743EE" w:rsidRDefault="007743EE" w:rsidP="007743EE">
            <w:pPr>
              <w:rPr>
                <w:sz w:val="20"/>
                <w:szCs w:val="20"/>
              </w:rPr>
            </w:pPr>
          </w:p>
        </w:tc>
        <w:tc>
          <w:tcPr>
            <w:tcW w:w="425" w:type="dxa"/>
            <w:shd w:val="clear" w:color="auto" w:fill="auto"/>
            <w:noWrap/>
          </w:tcPr>
          <w:p w:rsidR="007743EE" w:rsidRDefault="007743EE" w:rsidP="007743EE">
            <w:pPr>
              <w:rPr>
                <w:sz w:val="20"/>
                <w:szCs w:val="20"/>
              </w:rPr>
            </w:pPr>
          </w:p>
        </w:tc>
        <w:tc>
          <w:tcPr>
            <w:tcW w:w="682"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709"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452" w:type="dxa"/>
            <w:shd w:val="clear" w:color="auto" w:fill="auto"/>
            <w:noWrap/>
          </w:tcPr>
          <w:p w:rsidR="007743EE" w:rsidRDefault="007743EE" w:rsidP="007743EE">
            <w:pPr>
              <w:rPr>
                <w:sz w:val="20"/>
                <w:szCs w:val="20"/>
              </w:rPr>
            </w:pPr>
          </w:p>
        </w:tc>
        <w:tc>
          <w:tcPr>
            <w:tcW w:w="664" w:type="dxa"/>
            <w:shd w:val="clear" w:color="auto" w:fill="auto"/>
            <w:noWrap/>
          </w:tcPr>
          <w:p w:rsidR="007743EE" w:rsidRDefault="007743EE" w:rsidP="007743EE">
            <w:pPr>
              <w:rPr>
                <w:sz w:val="20"/>
                <w:szCs w:val="20"/>
              </w:rPr>
            </w:pPr>
          </w:p>
        </w:tc>
        <w:tc>
          <w:tcPr>
            <w:tcW w:w="563" w:type="dxa"/>
            <w:shd w:val="clear" w:color="auto" w:fill="auto"/>
            <w:noWrap/>
          </w:tcPr>
          <w:p w:rsidR="007743EE" w:rsidRDefault="007743EE" w:rsidP="007743EE">
            <w:pPr>
              <w:rPr>
                <w:sz w:val="20"/>
                <w:szCs w:val="20"/>
              </w:rPr>
            </w:pPr>
          </w:p>
        </w:tc>
        <w:tc>
          <w:tcPr>
            <w:tcW w:w="540" w:type="dxa"/>
            <w:shd w:val="clear" w:color="auto" w:fill="auto"/>
            <w:noWrap/>
          </w:tcPr>
          <w:p w:rsidR="007743EE" w:rsidRDefault="007743EE" w:rsidP="007743EE">
            <w:pPr>
              <w:rPr>
                <w:sz w:val="20"/>
                <w:szCs w:val="20"/>
              </w:rPr>
            </w:pPr>
          </w:p>
        </w:tc>
        <w:tc>
          <w:tcPr>
            <w:tcW w:w="586" w:type="dxa"/>
            <w:shd w:val="clear" w:color="auto" w:fill="auto"/>
            <w:noWrap/>
          </w:tcPr>
          <w:p w:rsidR="007743EE" w:rsidRDefault="007743EE" w:rsidP="007743EE">
            <w:pPr>
              <w:rPr>
                <w:sz w:val="20"/>
                <w:szCs w:val="20"/>
              </w:rPr>
            </w:pPr>
          </w:p>
        </w:tc>
        <w:tc>
          <w:tcPr>
            <w:tcW w:w="514" w:type="dxa"/>
            <w:shd w:val="clear" w:color="auto" w:fill="auto"/>
            <w:noWrap/>
          </w:tcPr>
          <w:p w:rsidR="007743EE" w:rsidRDefault="007743EE" w:rsidP="007743EE">
            <w:pPr>
              <w:rPr>
                <w:sz w:val="20"/>
                <w:szCs w:val="20"/>
              </w:rPr>
            </w:pPr>
          </w:p>
        </w:tc>
        <w:tc>
          <w:tcPr>
            <w:tcW w:w="648"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649" w:type="dxa"/>
            <w:shd w:val="clear" w:color="auto" w:fill="auto"/>
            <w:noWrap/>
          </w:tcPr>
          <w:p w:rsidR="007743EE" w:rsidRDefault="007743EE" w:rsidP="007743EE">
            <w:pPr>
              <w:rPr>
                <w:sz w:val="20"/>
                <w:szCs w:val="20"/>
              </w:rPr>
            </w:pPr>
          </w:p>
        </w:tc>
        <w:tc>
          <w:tcPr>
            <w:tcW w:w="584" w:type="dxa"/>
            <w:shd w:val="clear" w:color="auto" w:fill="auto"/>
            <w:noWrap/>
          </w:tcPr>
          <w:p w:rsidR="007743EE" w:rsidRDefault="007743EE" w:rsidP="007743EE">
            <w:pPr>
              <w:rPr>
                <w:sz w:val="20"/>
                <w:szCs w:val="20"/>
              </w:rPr>
            </w:pPr>
          </w:p>
        </w:tc>
        <w:tc>
          <w:tcPr>
            <w:tcW w:w="639" w:type="dxa"/>
            <w:shd w:val="clear" w:color="auto" w:fill="auto"/>
            <w:noWrap/>
          </w:tcPr>
          <w:p w:rsidR="007743EE" w:rsidRDefault="007743EE" w:rsidP="007743EE">
            <w:pPr>
              <w:rPr>
                <w:sz w:val="20"/>
                <w:szCs w:val="20"/>
              </w:rPr>
            </w:pPr>
          </w:p>
        </w:tc>
        <w:tc>
          <w:tcPr>
            <w:tcW w:w="678" w:type="dxa"/>
            <w:shd w:val="clear" w:color="auto" w:fill="auto"/>
            <w:noWrap/>
          </w:tcPr>
          <w:p w:rsidR="007743EE" w:rsidRDefault="007743EE" w:rsidP="007743EE">
            <w:pPr>
              <w:rPr>
                <w:sz w:val="20"/>
                <w:szCs w:val="20"/>
              </w:rPr>
            </w:pPr>
          </w:p>
        </w:tc>
      </w:tr>
    </w:tbl>
    <w:p w:rsidR="00A92213" w:rsidRDefault="00A92213">
      <w:pPr>
        <w:rPr>
          <w:sz w:val="20"/>
        </w:rPr>
      </w:pPr>
    </w:p>
    <w:p w:rsidR="00A92213" w:rsidRDefault="00C17AFC">
      <w:pPr>
        <w:rPr>
          <w:sz w:val="20"/>
        </w:rPr>
      </w:pPr>
      <w:r>
        <w:rPr>
          <w:sz w:val="20"/>
        </w:rPr>
        <w:br w:type="page" w:clear="all"/>
      </w:r>
    </w:p>
    <w:tbl>
      <w:tblPr>
        <w:tblW w:w="151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851"/>
        <w:gridCol w:w="425"/>
        <w:gridCol w:w="425"/>
        <w:gridCol w:w="682"/>
        <w:gridCol w:w="452"/>
        <w:gridCol w:w="709"/>
        <w:gridCol w:w="540"/>
        <w:gridCol w:w="452"/>
        <w:gridCol w:w="664"/>
        <w:gridCol w:w="563"/>
        <w:gridCol w:w="540"/>
        <w:gridCol w:w="586"/>
        <w:gridCol w:w="514"/>
        <w:gridCol w:w="648"/>
        <w:gridCol w:w="649"/>
        <w:gridCol w:w="649"/>
        <w:gridCol w:w="649"/>
        <w:gridCol w:w="649"/>
        <w:gridCol w:w="584"/>
        <w:gridCol w:w="639"/>
        <w:gridCol w:w="678"/>
      </w:tblGrid>
      <w:tr w:rsidR="00A92213">
        <w:trPr>
          <w:tblHeader/>
        </w:trPr>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lastRenderedPageBreak/>
              <w:br w:type="page" w:clear="all"/>
            </w:r>
            <w:r>
              <w:br w:type="page" w:clear="all"/>
            </w:r>
            <w:r>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3</w:t>
            </w: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4</w:t>
            </w:r>
          </w:p>
        </w:tc>
        <w:tc>
          <w:tcPr>
            <w:tcW w:w="682"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5</w:t>
            </w:r>
          </w:p>
        </w:tc>
        <w:tc>
          <w:tcPr>
            <w:tcW w:w="452"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7</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8</w:t>
            </w:r>
          </w:p>
        </w:tc>
        <w:tc>
          <w:tcPr>
            <w:tcW w:w="452"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9</w:t>
            </w:r>
          </w:p>
        </w:tc>
        <w:tc>
          <w:tcPr>
            <w:tcW w:w="664"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10</w:t>
            </w:r>
          </w:p>
        </w:tc>
        <w:tc>
          <w:tcPr>
            <w:tcW w:w="563"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rPr>
                <w:sz w:val="20"/>
                <w:szCs w:val="20"/>
              </w:rPr>
            </w:pPr>
            <w:r>
              <w:rPr>
                <w:sz w:val="20"/>
                <w:szCs w:val="20"/>
              </w:rPr>
              <w:t>11</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12</w:t>
            </w:r>
          </w:p>
        </w:tc>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13</w:t>
            </w:r>
          </w:p>
        </w:tc>
        <w:tc>
          <w:tcPr>
            <w:tcW w:w="514"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14</w:t>
            </w:r>
          </w:p>
        </w:tc>
        <w:tc>
          <w:tcPr>
            <w:tcW w:w="648"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highlight w:val="yellow"/>
              </w:rPr>
            </w:pPr>
            <w:r>
              <w:rPr>
                <w:sz w:val="20"/>
                <w:szCs w:val="20"/>
                <w:highlight w:val="yellow"/>
              </w:rPr>
              <w:t>15</w:t>
            </w:r>
          </w:p>
        </w:tc>
        <w:tc>
          <w:tcPr>
            <w:tcW w:w="649"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16</w:t>
            </w:r>
          </w:p>
        </w:tc>
        <w:tc>
          <w:tcPr>
            <w:tcW w:w="649"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highlight w:val="yellow"/>
              </w:rPr>
              <w:t>17</w:t>
            </w:r>
          </w:p>
        </w:tc>
        <w:tc>
          <w:tcPr>
            <w:tcW w:w="649"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18</w:t>
            </w:r>
          </w:p>
        </w:tc>
        <w:tc>
          <w:tcPr>
            <w:tcW w:w="649"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highlight w:val="yellow"/>
              </w:rPr>
            </w:pPr>
            <w:r>
              <w:rPr>
                <w:sz w:val="20"/>
                <w:szCs w:val="20"/>
                <w:highlight w:val="yellow"/>
              </w:rPr>
              <w:t>19</w:t>
            </w:r>
          </w:p>
        </w:tc>
        <w:tc>
          <w:tcPr>
            <w:tcW w:w="584"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highlight w:val="yellow"/>
              </w:rPr>
            </w:pPr>
            <w:r>
              <w:rPr>
                <w:sz w:val="20"/>
                <w:szCs w:val="20"/>
                <w:highlight w:val="yellow"/>
              </w:rPr>
              <w:t>20</w:t>
            </w:r>
          </w:p>
        </w:tc>
        <w:tc>
          <w:tcPr>
            <w:tcW w:w="639"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highlight w:val="green"/>
              </w:rPr>
            </w:pPr>
            <w:r>
              <w:rPr>
                <w:sz w:val="20"/>
                <w:szCs w:val="20"/>
                <w:highlight w:val="green"/>
              </w:rPr>
              <w:t>21</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highlight w:val="green"/>
              </w:rPr>
            </w:pPr>
            <w:r>
              <w:rPr>
                <w:sz w:val="20"/>
                <w:szCs w:val="20"/>
                <w:highlight w:val="green"/>
              </w:rPr>
              <w:t>22</w:t>
            </w:r>
          </w:p>
        </w:tc>
      </w:tr>
      <w:tr w:rsidR="004C32BD">
        <w:tc>
          <w:tcPr>
            <w:tcW w:w="2552" w:type="dxa"/>
            <w:shd w:val="clear" w:color="auto" w:fill="auto"/>
            <w:noWrap/>
          </w:tcPr>
          <w:p w:rsidR="004C32BD" w:rsidRDefault="004C32BD" w:rsidP="004C32BD">
            <w:pPr>
              <w:spacing w:line="200" w:lineRule="exact"/>
              <w:rPr>
                <w:sz w:val="20"/>
                <w:szCs w:val="20"/>
                <w:highlight w:val="green"/>
              </w:rPr>
            </w:pPr>
            <w:r>
              <w:rPr>
                <w:sz w:val="20"/>
                <w:szCs w:val="20"/>
                <w:highlight w:val="green"/>
              </w:rPr>
              <w:t xml:space="preserve">6. Предоставление социальных услуг </w:t>
            </w:r>
            <w:r>
              <w:rPr>
                <w:sz w:val="20"/>
                <w:szCs w:val="20"/>
                <w:highlight w:val="green"/>
              </w:rPr>
              <w:br/>
              <w:t xml:space="preserve">в сочетании форм (стационарная форма </w:t>
            </w:r>
            <w:r>
              <w:rPr>
                <w:sz w:val="20"/>
                <w:szCs w:val="20"/>
                <w:highlight w:val="green"/>
              </w:rPr>
              <w:br/>
              <w:t xml:space="preserve">и полустационарная форма социального обслуживания (сумма </w:t>
            </w:r>
            <w:r>
              <w:rPr>
                <w:sz w:val="20"/>
                <w:szCs w:val="20"/>
                <w:highlight w:val="green"/>
              </w:rPr>
              <w:br/>
              <w:t>стр. 27</w:t>
            </w:r>
            <w:r>
              <w:rPr>
                <w:rFonts w:ascii="Symbol" w:eastAsia="Symbol" w:hAnsi="Symbol" w:cs="Symbol"/>
                <w:sz w:val="20"/>
                <w:szCs w:val="20"/>
                <w:highlight w:val="green"/>
              </w:rPr>
              <w:t></w:t>
            </w:r>
            <w:r>
              <w:rPr>
                <w:rFonts w:ascii="Symbol" w:eastAsia="Symbol" w:hAnsi="Symbol" w:cs="Symbol"/>
                <w:sz w:val="20"/>
                <w:szCs w:val="20"/>
                <w:highlight w:val="green"/>
              </w:rPr>
              <w:t></w:t>
            </w:r>
            <w:r>
              <w:rPr>
                <w:sz w:val="20"/>
                <w:szCs w:val="20"/>
                <w:highlight w:val="green"/>
              </w:rPr>
              <w:t>30)</w:t>
            </w:r>
          </w:p>
          <w:p w:rsidR="004C32BD" w:rsidRDefault="004C32BD" w:rsidP="004C32BD">
            <w:pPr>
              <w:spacing w:line="200" w:lineRule="exact"/>
              <w:rPr>
                <w:sz w:val="20"/>
                <w:szCs w:val="20"/>
                <w:highlight w:val="green"/>
              </w:rPr>
            </w:pPr>
            <w:r>
              <w:rPr>
                <w:sz w:val="20"/>
                <w:szCs w:val="20"/>
                <w:highlight w:val="green"/>
              </w:rPr>
              <w:t>в том числе:</w:t>
            </w:r>
          </w:p>
        </w:tc>
        <w:tc>
          <w:tcPr>
            <w:tcW w:w="851" w:type="dxa"/>
            <w:shd w:val="clear" w:color="auto" w:fill="auto"/>
            <w:noWrap/>
          </w:tcPr>
          <w:p w:rsidR="004C32BD" w:rsidRDefault="004C32BD" w:rsidP="004C32BD">
            <w:pPr>
              <w:spacing w:line="200" w:lineRule="exact"/>
              <w:jc w:val="center"/>
              <w:rPr>
                <w:sz w:val="20"/>
                <w:szCs w:val="20"/>
                <w:highlight w:val="green"/>
              </w:rPr>
            </w:pPr>
            <w:r>
              <w:rPr>
                <w:sz w:val="20"/>
                <w:szCs w:val="20"/>
                <w:highlight w:val="green"/>
              </w:rPr>
              <w:t>26</w:t>
            </w:r>
          </w:p>
        </w:tc>
        <w:tc>
          <w:tcPr>
            <w:tcW w:w="425" w:type="dxa"/>
            <w:shd w:val="clear" w:color="auto" w:fill="auto"/>
            <w:noWrap/>
          </w:tcPr>
          <w:p w:rsidR="004C32BD" w:rsidRDefault="004C32BD" w:rsidP="004C32BD">
            <w:pPr>
              <w:spacing w:line="200" w:lineRule="exact"/>
              <w:rPr>
                <w:sz w:val="20"/>
                <w:szCs w:val="20"/>
              </w:rPr>
            </w:pPr>
            <w:r>
              <w:rPr>
                <w:sz w:val="20"/>
                <w:szCs w:val="20"/>
              </w:rPr>
              <w:t>0</w:t>
            </w:r>
          </w:p>
        </w:tc>
        <w:tc>
          <w:tcPr>
            <w:tcW w:w="425" w:type="dxa"/>
            <w:shd w:val="clear" w:color="auto" w:fill="auto"/>
            <w:noWrap/>
          </w:tcPr>
          <w:p w:rsidR="004C32BD" w:rsidRDefault="004C32BD" w:rsidP="004C32BD">
            <w:pPr>
              <w:spacing w:line="200" w:lineRule="exact"/>
              <w:rPr>
                <w:strike/>
                <w:sz w:val="20"/>
                <w:szCs w:val="20"/>
              </w:rPr>
            </w:pPr>
          </w:p>
        </w:tc>
        <w:tc>
          <w:tcPr>
            <w:tcW w:w="682" w:type="dxa"/>
            <w:shd w:val="clear" w:color="auto" w:fill="auto"/>
            <w:noWrap/>
          </w:tcPr>
          <w:p w:rsidR="004C32BD" w:rsidRDefault="004C32BD" w:rsidP="004C32BD">
            <w:pPr>
              <w:spacing w:line="200" w:lineRule="exact"/>
              <w:rPr>
                <w:strike/>
                <w:sz w:val="20"/>
                <w:szCs w:val="20"/>
              </w:rPr>
            </w:pPr>
          </w:p>
        </w:tc>
        <w:tc>
          <w:tcPr>
            <w:tcW w:w="452" w:type="dxa"/>
            <w:shd w:val="clear" w:color="auto" w:fill="auto"/>
            <w:noWrap/>
          </w:tcPr>
          <w:p w:rsidR="004C32BD" w:rsidRDefault="004C32BD" w:rsidP="004C32BD">
            <w:pPr>
              <w:spacing w:line="200" w:lineRule="exact"/>
              <w:rPr>
                <w:strike/>
                <w:sz w:val="20"/>
                <w:szCs w:val="20"/>
              </w:rPr>
            </w:pPr>
          </w:p>
        </w:tc>
        <w:tc>
          <w:tcPr>
            <w:tcW w:w="709" w:type="dxa"/>
            <w:shd w:val="clear" w:color="auto" w:fill="auto"/>
            <w:noWrap/>
          </w:tcPr>
          <w:p w:rsidR="004C32BD" w:rsidRDefault="004C32BD" w:rsidP="004C32BD">
            <w:pPr>
              <w:spacing w:line="200" w:lineRule="exact"/>
              <w:rPr>
                <w:strike/>
                <w:sz w:val="20"/>
                <w:szCs w:val="20"/>
              </w:rPr>
            </w:pPr>
          </w:p>
        </w:tc>
        <w:tc>
          <w:tcPr>
            <w:tcW w:w="540" w:type="dxa"/>
            <w:shd w:val="clear" w:color="auto" w:fill="auto"/>
            <w:noWrap/>
          </w:tcPr>
          <w:p w:rsidR="004C32BD" w:rsidRDefault="004C32BD" w:rsidP="004C32BD">
            <w:pPr>
              <w:spacing w:line="200" w:lineRule="exact"/>
              <w:rPr>
                <w:strike/>
                <w:sz w:val="20"/>
                <w:szCs w:val="20"/>
              </w:rPr>
            </w:pPr>
          </w:p>
        </w:tc>
        <w:tc>
          <w:tcPr>
            <w:tcW w:w="452" w:type="dxa"/>
            <w:shd w:val="clear" w:color="auto" w:fill="auto"/>
            <w:noWrap/>
          </w:tcPr>
          <w:p w:rsidR="004C32BD" w:rsidRDefault="004C32BD" w:rsidP="004C32BD">
            <w:pPr>
              <w:spacing w:line="200" w:lineRule="exact"/>
              <w:rPr>
                <w:strike/>
                <w:sz w:val="20"/>
                <w:szCs w:val="20"/>
              </w:rPr>
            </w:pPr>
          </w:p>
        </w:tc>
        <w:tc>
          <w:tcPr>
            <w:tcW w:w="664" w:type="dxa"/>
            <w:shd w:val="clear" w:color="auto" w:fill="auto"/>
            <w:noWrap/>
          </w:tcPr>
          <w:p w:rsidR="004C32BD" w:rsidRDefault="004C32BD" w:rsidP="004C32BD">
            <w:pPr>
              <w:spacing w:line="200" w:lineRule="exact"/>
              <w:rPr>
                <w:strike/>
                <w:sz w:val="20"/>
                <w:szCs w:val="20"/>
              </w:rPr>
            </w:pPr>
          </w:p>
        </w:tc>
        <w:tc>
          <w:tcPr>
            <w:tcW w:w="563" w:type="dxa"/>
            <w:shd w:val="clear" w:color="auto" w:fill="auto"/>
            <w:noWrap/>
          </w:tcPr>
          <w:p w:rsidR="004C32BD" w:rsidRDefault="004C32BD" w:rsidP="004C32BD">
            <w:pPr>
              <w:spacing w:line="200" w:lineRule="exact"/>
              <w:rPr>
                <w:strike/>
                <w:sz w:val="20"/>
                <w:szCs w:val="20"/>
              </w:rPr>
            </w:pPr>
          </w:p>
        </w:tc>
        <w:tc>
          <w:tcPr>
            <w:tcW w:w="540" w:type="dxa"/>
            <w:shd w:val="clear" w:color="auto" w:fill="auto"/>
            <w:noWrap/>
          </w:tcPr>
          <w:p w:rsidR="004C32BD" w:rsidRDefault="004C32BD" w:rsidP="004C32BD">
            <w:pPr>
              <w:spacing w:line="200" w:lineRule="exact"/>
              <w:rPr>
                <w:strike/>
                <w:sz w:val="20"/>
                <w:szCs w:val="20"/>
              </w:rPr>
            </w:pPr>
          </w:p>
        </w:tc>
        <w:tc>
          <w:tcPr>
            <w:tcW w:w="586" w:type="dxa"/>
            <w:shd w:val="clear" w:color="auto" w:fill="auto"/>
            <w:noWrap/>
          </w:tcPr>
          <w:p w:rsidR="004C32BD" w:rsidRDefault="004C32BD" w:rsidP="004C32BD">
            <w:pPr>
              <w:spacing w:line="200" w:lineRule="exact"/>
              <w:rPr>
                <w:strike/>
                <w:sz w:val="20"/>
                <w:szCs w:val="20"/>
              </w:rPr>
            </w:pPr>
          </w:p>
        </w:tc>
        <w:tc>
          <w:tcPr>
            <w:tcW w:w="514" w:type="dxa"/>
            <w:shd w:val="clear" w:color="auto" w:fill="auto"/>
            <w:noWrap/>
          </w:tcPr>
          <w:p w:rsidR="004C32BD" w:rsidRDefault="004C32BD" w:rsidP="004C32BD">
            <w:pPr>
              <w:spacing w:line="200" w:lineRule="exact"/>
              <w:rPr>
                <w:strike/>
                <w:sz w:val="20"/>
                <w:szCs w:val="20"/>
              </w:rPr>
            </w:pPr>
          </w:p>
        </w:tc>
        <w:tc>
          <w:tcPr>
            <w:tcW w:w="648" w:type="dxa"/>
            <w:shd w:val="clear" w:color="auto" w:fill="auto"/>
            <w:noWrap/>
          </w:tcPr>
          <w:p w:rsidR="004C32BD" w:rsidRDefault="004C32BD" w:rsidP="004C32BD">
            <w:pPr>
              <w:spacing w:line="200" w:lineRule="exact"/>
              <w:rPr>
                <w:strike/>
                <w:sz w:val="20"/>
                <w:szCs w:val="20"/>
              </w:rPr>
            </w:pPr>
          </w:p>
        </w:tc>
        <w:tc>
          <w:tcPr>
            <w:tcW w:w="649" w:type="dxa"/>
            <w:shd w:val="clear" w:color="auto" w:fill="auto"/>
            <w:noWrap/>
          </w:tcPr>
          <w:p w:rsidR="004C32BD" w:rsidRDefault="004C32BD" w:rsidP="004C32BD">
            <w:pPr>
              <w:spacing w:line="200" w:lineRule="exact"/>
              <w:rPr>
                <w:strike/>
                <w:sz w:val="20"/>
                <w:szCs w:val="20"/>
              </w:rPr>
            </w:pPr>
          </w:p>
        </w:tc>
        <w:tc>
          <w:tcPr>
            <w:tcW w:w="649" w:type="dxa"/>
            <w:shd w:val="clear" w:color="auto" w:fill="auto"/>
            <w:noWrap/>
          </w:tcPr>
          <w:p w:rsidR="004C32BD" w:rsidRDefault="004C32BD" w:rsidP="004C32BD">
            <w:pPr>
              <w:spacing w:line="200" w:lineRule="exact"/>
              <w:rPr>
                <w:sz w:val="20"/>
                <w:szCs w:val="20"/>
              </w:rPr>
            </w:pPr>
            <w:r>
              <w:rPr>
                <w:sz w:val="20"/>
                <w:szCs w:val="20"/>
              </w:rPr>
              <w:t>0</w:t>
            </w:r>
          </w:p>
        </w:tc>
        <w:tc>
          <w:tcPr>
            <w:tcW w:w="649" w:type="dxa"/>
            <w:shd w:val="clear" w:color="auto" w:fill="auto"/>
            <w:noWrap/>
          </w:tcPr>
          <w:p w:rsidR="004C32BD" w:rsidRDefault="004C32BD" w:rsidP="004C32BD">
            <w:pPr>
              <w:spacing w:line="200" w:lineRule="exact"/>
              <w:rPr>
                <w:strike/>
                <w:sz w:val="20"/>
                <w:szCs w:val="20"/>
              </w:rPr>
            </w:pPr>
          </w:p>
        </w:tc>
        <w:tc>
          <w:tcPr>
            <w:tcW w:w="649" w:type="dxa"/>
            <w:shd w:val="clear" w:color="auto" w:fill="auto"/>
            <w:noWrap/>
          </w:tcPr>
          <w:p w:rsidR="004C32BD" w:rsidRDefault="004C32BD" w:rsidP="004C32BD">
            <w:pPr>
              <w:spacing w:line="200" w:lineRule="exact"/>
              <w:rPr>
                <w:strike/>
                <w:sz w:val="20"/>
                <w:szCs w:val="20"/>
              </w:rPr>
            </w:pPr>
          </w:p>
        </w:tc>
        <w:tc>
          <w:tcPr>
            <w:tcW w:w="584" w:type="dxa"/>
            <w:shd w:val="clear" w:color="auto" w:fill="auto"/>
            <w:noWrap/>
          </w:tcPr>
          <w:p w:rsidR="004C32BD" w:rsidRDefault="004C32BD" w:rsidP="004C32BD">
            <w:pPr>
              <w:spacing w:line="200" w:lineRule="exact"/>
              <w:rPr>
                <w:strike/>
                <w:sz w:val="20"/>
                <w:szCs w:val="20"/>
              </w:rPr>
            </w:pPr>
          </w:p>
        </w:tc>
        <w:tc>
          <w:tcPr>
            <w:tcW w:w="639" w:type="dxa"/>
            <w:shd w:val="clear" w:color="auto" w:fill="auto"/>
            <w:noWrap/>
          </w:tcPr>
          <w:p w:rsidR="004C32BD" w:rsidRDefault="004C32BD" w:rsidP="004C32BD">
            <w:pPr>
              <w:spacing w:line="200" w:lineRule="exact"/>
              <w:rPr>
                <w:sz w:val="20"/>
                <w:szCs w:val="20"/>
              </w:rPr>
            </w:pPr>
            <w:r>
              <w:rPr>
                <w:sz w:val="20"/>
                <w:szCs w:val="20"/>
              </w:rPr>
              <w:t>0</w:t>
            </w:r>
          </w:p>
        </w:tc>
        <w:tc>
          <w:tcPr>
            <w:tcW w:w="678" w:type="dxa"/>
            <w:shd w:val="clear" w:color="auto" w:fill="auto"/>
            <w:noWrap/>
          </w:tcPr>
          <w:p w:rsidR="004C32BD" w:rsidRDefault="004C32BD" w:rsidP="004C32BD">
            <w:pPr>
              <w:spacing w:line="200" w:lineRule="exact"/>
              <w:rPr>
                <w:sz w:val="20"/>
                <w:szCs w:val="20"/>
              </w:rPr>
            </w:pPr>
            <w:r>
              <w:rPr>
                <w:sz w:val="20"/>
                <w:szCs w:val="20"/>
              </w:rPr>
              <w:t>0</w:t>
            </w:r>
          </w:p>
        </w:tc>
      </w:tr>
      <w:tr w:rsidR="004C32BD">
        <w:tc>
          <w:tcPr>
            <w:tcW w:w="2552" w:type="dxa"/>
            <w:shd w:val="clear" w:color="auto" w:fill="auto"/>
            <w:noWrap/>
          </w:tcPr>
          <w:p w:rsidR="004C32BD" w:rsidRDefault="004C32BD" w:rsidP="004C32BD">
            <w:pPr>
              <w:rPr>
                <w:sz w:val="20"/>
                <w:szCs w:val="20"/>
                <w:highlight w:val="green"/>
              </w:rPr>
            </w:pPr>
            <w:r>
              <w:rPr>
                <w:sz w:val="20"/>
                <w:szCs w:val="20"/>
                <w:highlight w:val="green"/>
              </w:rPr>
              <w:t>6.1. Организации социального обслуживания, находящиеся в ведении субъекта Российской Федерации</w:t>
            </w:r>
          </w:p>
        </w:tc>
        <w:tc>
          <w:tcPr>
            <w:tcW w:w="851" w:type="dxa"/>
            <w:shd w:val="clear" w:color="auto" w:fill="auto"/>
            <w:noWrap/>
          </w:tcPr>
          <w:p w:rsidR="004C32BD" w:rsidRDefault="004C32BD" w:rsidP="004C32BD">
            <w:pPr>
              <w:jc w:val="center"/>
              <w:rPr>
                <w:sz w:val="20"/>
                <w:szCs w:val="20"/>
                <w:highlight w:val="green"/>
              </w:rPr>
            </w:pPr>
            <w:r>
              <w:rPr>
                <w:sz w:val="20"/>
                <w:szCs w:val="20"/>
                <w:highlight w:val="green"/>
              </w:rPr>
              <w:t>27</w:t>
            </w:r>
          </w:p>
        </w:tc>
        <w:tc>
          <w:tcPr>
            <w:tcW w:w="425" w:type="dxa"/>
            <w:shd w:val="clear" w:color="auto" w:fill="auto"/>
            <w:noWrap/>
          </w:tcPr>
          <w:p w:rsidR="004C32BD" w:rsidRDefault="004C32BD" w:rsidP="004C32BD">
            <w:pPr>
              <w:rPr>
                <w:sz w:val="20"/>
                <w:szCs w:val="20"/>
              </w:rPr>
            </w:pPr>
            <w:r>
              <w:rPr>
                <w:sz w:val="20"/>
                <w:szCs w:val="20"/>
              </w:rPr>
              <w:t>0</w:t>
            </w:r>
          </w:p>
        </w:tc>
        <w:tc>
          <w:tcPr>
            <w:tcW w:w="425" w:type="dxa"/>
            <w:shd w:val="clear" w:color="auto" w:fill="auto"/>
            <w:noWrap/>
          </w:tcPr>
          <w:p w:rsidR="004C32BD" w:rsidRDefault="004C32BD" w:rsidP="004C32BD">
            <w:pPr>
              <w:rPr>
                <w:strike/>
                <w:sz w:val="20"/>
                <w:szCs w:val="20"/>
              </w:rPr>
            </w:pPr>
          </w:p>
        </w:tc>
        <w:tc>
          <w:tcPr>
            <w:tcW w:w="682" w:type="dxa"/>
            <w:shd w:val="clear" w:color="auto" w:fill="auto"/>
            <w:noWrap/>
          </w:tcPr>
          <w:p w:rsidR="004C32BD" w:rsidRDefault="004C32BD" w:rsidP="004C32BD">
            <w:pPr>
              <w:rPr>
                <w:strike/>
                <w:sz w:val="20"/>
                <w:szCs w:val="20"/>
              </w:rPr>
            </w:pPr>
          </w:p>
        </w:tc>
        <w:tc>
          <w:tcPr>
            <w:tcW w:w="452" w:type="dxa"/>
            <w:shd w:val="clear" w:color="auto" w:fill="auto"/>
            <w:noWrap/>
          </w:tcPr>
          <w:p w:rsidR="004C32BD" w:rsidRDefault="004C32BD" w:rsidP="004C32BD">
            <w:pPr>
              <w:rPr>
                <w:strike/>
                <w:sz w:val="20"/>
                <w:szCs w:val="20"/>
              </w:rPr>
            </w:pPr>
          </w:p>
        </w:tc>
        <w:tc>
          <w:tcPr>
            <w:tcW w:w="709" w:type="dxa"/>
            <w:shd w:val="clear" w:color="auto" w:fill="auto"/>
            <w:noWrap/>
          </w:tcPr>
          <w:p w:rsidR="004C32BD" w:rsidRDefault="004C32BD" w:rsidP="004C32BD">
            <w:pPr>
              <w:rPr>
                <w:strike/>
                <w:sz w:val="20"/>
                <w:szCs w:val="20"/>
              </w:rPr>
            </w:pPr>
          </w:p>
        </w:tc>
        <w:tc>
          <w:tcPr>
            <w:tcW w:w="540" w:type="dxa"/>
            <w:shd w:val="clear" w:color="auto" w:fill="auto"/>
            <w:noWrap/>
          </w:tcPr>
          <w:p w:rsidR="004C32BD" w:rsidRDefault="004C32BD" w:rsidP="004C32BD">
            <w:pPr>
              <w:rPr>
                <w:strike/>
                <w:sz w:val="20"/>
                <w:szCs w:val="20"/>
              </w:rPr>
            </w:pPr>
          </w:p>
        </w:tc>
        <w:tc>
          <w:tcPr>
            <w:tcW w:w="452" w:type="dxa"/>
            <w:shd w:val="clear" w:color="auto" w:fill="auto"/>
            <w:noWrap/>
          </w:tcPr>
          <w:p w:rsidR="004C32BD" w:rsidRDefault="004C32BD" w:rsidP="004C32BD">
            <w:pPr>
              <w:rPr>
                <w:strike/>
                <w:sz w:val="20"/>
                <w:szCs w:val="20"/>
              </w:rPr>
            </w:pPr>
          </w:p>
        </w:tc>
        <w:tc>
          <w:tcPr>
            <w:tcW w:w="664" w:type="dxa"/>
            <w:shd w:val="clear" w:color="auto" w:fill="auto"/>
            <w:noWrap/>
          </w:tcPr>
          <w:p w:rsidR="004C32BD" w:rsidRDefault="004C32BD" w:rsidP="004C32BD">
            <w:pPr>
              <w:rPr>
                <w:strike/>
                <w:sz w:val="20"/>
                <w:szCs w:val="20"/>
              </w:rPr>
            </w:pPr>
          </w:p>
        </w:tc>
        <w:tc>
          <w:tcPr>
            <w:tcW w:w="563" w:type="dxa"/>
            <w:shd w:val="clear" w:color="auto" w:fill="auto"/>
            <w:noWrap/>
          </w:tcPr>
          <w:p w:rsidR="004C32BD" w:rsidRDefault="004C32BD" w:rsidP="004C32BD">
            <w:pPr>
              <w:rPr>
                <w:strike/>
                <w:sz w:val="20"/>
                <w:szCs w:val="20"/>
              </w:rPr>
            </w:pPr>
          </w:p>
        </w:tc>
        <w:tc>
          <w:tcPr>
            <w:tcW w:w="540" w:type="dxa"/>
            <w:shd w:val="clear" w:color="auto" w:fill="auto"/>
            <w:noWrap/>
          </w:tcPr>
          <w:p w:rsidR="004C32BD" w:rsidRDefault="004C32BD" w:rsidP="004C32BD">
            <w:pPr>
              <w:rPr>
                <w:strike/>
                <w:sz w:val="20"/>
                <w:szCs w:val="20"/>
              </w:rPr>
            </w:pPr>
          </w:p>
        </w:tc>
        <w:tc>
          <w:tcPr>
            <w:tcW w:w="586" w:type="dxa"/>
            <w:shd w:val="clear" w:color="auto" w:fill="auto"/>
            <w:noWrap/>
          </w:tcPr>
          <w:p w:rsidR="004C32BD" w:rsidRDefault="004C32BD" w:rsidP="004C32BD">
            <w:pPr>
              <w:rPr>
                <w:strike/>
                <w:sz w:val="20"/>
                <w:szCs w:val="20"/>
              </w:rPr>
            </w:pPr>
          </w:p>
        </w:tc>
        <w:tc>
          <w:tcPr>
            <w:tcW w:w="514" w:type="dxa"/>
            <w:shd w:val="clear" w:color="auto" w:fill="auto"/>
            <w:noWrap/>
          </w:tcPr>
          <w:p w:rsidR="004C32BD" w:rsidRDefault="004C32BD" w:rsidP="004C32BD">
            <w:pPr>
              <w:rPr>
                <w:strike/>
                <w:sz w:val="20"/>
                <w:szCs w:val="20"/>
              </w:rPr>
            </w:pPr>
          </w:p>
        </w:tc>
        <w:tc>
          <w:tcPr>
            <w:tcW w:w="648"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spacing w:line="200" w:lineRule="exact"/>
              <w:rPr>
                <w:sz w:val="20"/>
                <w:szCs w:val="20"/>
              </w:rPr>
            </w:pPr>
            <w:r>
              <w:rPr>
                <w:sz w:val="20"/>
                <w:szCs w:val="20"/>
              </w:rPr>
              <w:t>0</w:t>
            </w: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584" w:type="dxa"/>
            <w:shd w:val="clear" w:color="auto" w:fill="auto"/>
            <w:noWrap/>
          </w:tcPr>
          <w:p w:rsidR="004C32BD" w:rsidRDefault="004C32BD" w:rsidP="004C32BD">
            <w:pPr>
              <w:rPr>
                <w:strike/>
                <w:sz w:val="20"/>
                <w:szCs w:val="20"/>
              </w:rPr>
            </w:pPr>
          </w:p>
        </w:tc>
        <w:tc>
          <w:tcPr>
            <w:tcW w:w="639" w:type="dxa"/>
            <w:shd w:val="clear" w:color="auto" w:fill="auto"/>
            <w:noWrap/>
          </w:tcPr>
          <w:p w:rsidR="004C32BD" w:rsidRDefault="004C32BD" w:rsidP="004C32BD">
            <w:pPr>
              <w:spacing w:line="200" w:lineRule="exact"/>
              <w:rPr>
                <w:sz w:val="20"/>
                <w:szCs w:val="20"/>
              </w:rPr>
            </w:pPr>
            <w:r>
              <w:rPr>
                <w:sz w:val="20"/>
                <w:szCs w:val="20"/>
              </w:rPr>
              <w:t>0</w:t>
            </w:r>
          </w:p>
        </w:tc>
        <w:tc>
          <w:tcPr>
            <w:tcW w:w="678" w:type="dxa"/>
            <w:shd w:val="clear" w:color="auto" w:fill="auto"/>
            <w:noWrap/>
          </w:tcPr>
          <w:p w:rsidR="004C32BD" w:rsidRDefault="004C32BD" w:rsidP="004C32BD">
            <w:pPr>
              <w:spacing w:line="200" w:lineRule="exact"/>
              <w:rPr>
                <w:sz w:val="20"/>
                <w:szCs w:val="20"/>
              </w:rPr>
            </w:pPr>
            <w:r>
              <w:rPr>
                <w:sz w:val="20"/>
                <w:szCs w:val="20"/>
              </w:rPr>
              <w:t>0</w:t>
            </w:r>
          </w:p>
        </w:tc>
      </w:tr>
      <w:tr w:rsidR="004C32BD">
        <w:tc>
          <w:tcPr>
            <w:tcW w:w="2552" w:type="dxa"/>
            <w:shd w:val="clear" w:color="auto" w:fill="auto"/>
            <w:noWrap/>
          </w:tcPr>
          <w:p w:rsidR="004C32BD" w:rsidRDefault="004C32BD" w:rsidP="004C32BD">
            <w:pPr>
              <w:rPr>
                <w:sz w:val="20"/>
                <w:szCs w:val="20"/>
              </w:rPr>
            </w:pPr>
            <w:r>
              <w:rPr>
                <w:sz w:val="20"/>
                <w:szCs w:val="20"/>
              </w:rPr>
              <w:t>6.2. Негосударственные некоммерческие организации</w:t>
            </w:r>
          </w:p>
        </w:tc>
        <w:tc>
          <w:tcPr>
            <w:tcW w:w="851" w:type="dxa"/>
            <w:shd w:val="clear" w:color="auto" w:fill="auto"/>
            <w:noWrap/>
          </w:tcPr>
          <w:p w:rsidR="004C32BD" w:rsidRDefault="004C32BD" w:rsidP="004C32BD">
            <w:pPr>
              <w:jc w:val="center"/>
              <w:rPr>
                <w:sz w:val="20"/>
                <w:szCs w:val="20"/>
              </w:rPr>
            </w:pPr>
            <w:r>
              <w:rPr>
                <w:sz w:val="20"/>
                <w:szCs w:val="20"/>
              </w:rPr>
              <w:t>28</w:t>
            </w:r>
          </w:p>
        </w:tc>
        <w:tc>
          <w:tcPr>
            <w:tcW w:w="425" w:type="dxa"/>
            <w:shd w:val="clear" w:color="auto" w:fill="auto"/>
            <w:noWrap/>
          </w:tcPr>
          <w:p w:rsidR="004C32BD" w:rsidRDefault="004C32BD" w:rsidP="004C32BD">
            <w:pPr>
              <w:rPr>
                <w:sz w:val="20"/>
                <w:szCs w:val="20"/>
              </w:rPr>
            </w:pPr>
          </w:p>
        </w:tc>
        <w:tc>
          <w:tcPr>
            <w:tcW w:w="425" w:type="dxa"/>
            <w:shd w:val="clear" w:color="auto" w:fill="auto"/>
            <w:noWrap/>
          </w:tcPr>
          <w:p w:rsidR="004C32BD" w:rsidRDefault="004C32BD" w:rsidP="004C32BD">
            <w:pPr>
              <w:rPr>
                <w:strike/>
                <w:sz w:val="20"/>
                <w:szCs w:val="20"/>
              </w:rPr>
            </w:pPr>
          </w:p>
        </w:tc>
        <w:tc>
          <w:tcPr>
            <w:tcW w:w="682" w:type="dxa"/>
            <w:shd w:val="clear" w:color="auto" w:fill="auto"/>
            <w:noWrap/>
          </w:tcPr>
          <w:p w:rsidR="004C32BD" w:rsidRDefault="004C32BD" w:rsidP="004C32BD">
            <w:pPr>
              <w:rPr>
                <w:strike/>
                <w:sz w:val="20"/>
                <w:szCs w:val="20"/>
              </w:rPr>
            </w:pPr>
          </w:p>
        </w:tc>
        <w:tc>
          <w:tcPr>
            <w:tcW w:w="452" w:type="dxa"/>
            <w:shd w:val="clear" w:color="auto" w:fill="auto"/>
            <w:noWrap/>
          </w:tcPr>
          <w:p w:rsidR="004C32BD" w:rsidRDefault="004C32BD" w:rsidP="004C32BD">
            <w:pPr>
              <w:rPr>
                <w:strike/>
                <w:sz w:val="20"/>
                <w:szCs w:val="20"/>
              </w:rPr>
            </w:pPr>
          </w:p>
        </w:tc>
        <w:tc>
          <w:tcPr>
            <w:tcW w:w="709" w:type="dxa"/>
            <w:shd w:val="clear" w:color="auto" w:fill="auto"/>
            <w:noWrap/>
          </w:tcPr>
          <w:p w:rsidR="004C32BD" w:rsidRDefault="004C32BD" w:rsidP="004C32BD">
            <w:pPr>
              <w:rPr>
                <w:strike/>
                <w:sz w:val="20"/>
                <w:szCs w:val="20"/>
              </w:rPr>
            </w:pPr>
          </w:p>
        </w:tc>
        <w:tc>
          <w:tcPr>
            <w:tcW w:w="540" w:type="dxa"/>
            <w:shd w:val="clear" w:color="auto" w:fill="auto"/>
            <w:noWrap/>
          </w:tcPr>
          <w:p w:rsidR="004C32BD" w:rsidRDefault="004C32BD" w:rsidP="004C32BD">
            <w:pPr>
              <w:rPr>
                <w:strike/>
                <w:sz w:val="20"/>
                <w:szCs w:val="20"/>
              </w:rPr>
            </w:pPr>
          </w:p>
        </w:tc>
        <w:tc>
          <w:tcPr>
            <w:tcW w:w="452" w:type="dxa"/>
            <w:shd w:val="clear" w:color="auto" w:fill="auto"/>
            <w:noWrap/>
          </w:tcPr>
          <w:p w:rsidR="004C32BD" w:rsidRDefault="004C32BD" w:rsidP="004C32BD">
            <w:pPr>
              <w:rPr>
                <w:strike/>
                <w:sz w:val="20"/>
                <w:szCs w:val="20"/>
              </w:rPr>
            </w:pPr>
          </w:p>
        </w:tc>
        <w:tc>
          <w:tcPr>
            <w:tcW w:w="664" w:type="dxa"/>
            <w:shd w:val="clear" w:color="auto" w:fill="auto"/>
            <w:noWrap/>
          </w:tcPr>
          <w:p w:rsidR="004C32BD" w:rsidRDefault="004C32BD" w:rsidP="004C32BD">
            <w:pPr>
              <w:rPr>
                <w:strike/>
                <w:sz w:val="20"/>
                <w:szCs w:val="20"/>
              </w:rPr>
            </w:pPr>
          </w:p>
        </w:tc>
        <w:tc>
          <w:tcPr>
            <w:tcW w:w="563" w:type="dxa"/>
            <w:shd w:val="clear" w:color="auto" w:fill="auto"/>
            <w:noWrap/>
          </w:tcPr>
          <w:p w:rsidR="004C32BD" w:rsidRDefault="004C32BD" w:rsidP="004C32BD">
            <w:pPr>
              <w:rPr>
                <w:strike/>
                <w:sz w:val="20"/>
                <w:szCs w:val="20"/>
              </w:rPr>
            </w:pPr>
          </w:p>
        </w:tc>
        <w:tc>
          <w:tcPr>
            <w:tcW w:w="540" w:type="dxa"/>
            <w:shd w:val="clear" w:color="auto" w:fill="auto"/>
            <w:noWrap/>
          </w:tcPr>
          <w:p w:rsidR="004C32BD" w:rsidRDefault="004C32BD" w:rsidP="004C32BD">
            <w:pPr>
              <w:rPr>
                <w:strike/>
                <w:sz w:val="20"/>
                <w:szCs w:val="20"/>
              </w:rPr>
            </w:pPr>
          </w:p>
        </w:tc>
        <w:tc>
          <w:tcPr>
            <w:tcW w:w="586" w:type="dxa"/>
            <w:shd w:val="clear" w:color="auto" w:fill="auto"/>
            <w:noWrap/>
          </w:tcPr>
          <w:p w:rsidR="004C32BD" w:rsidRDefault="004C32BD" w:rsidP="004C32BD">
            <w:pPr>
              <w:rPr>
                <w:strike/>
                <w:sz w:val="20"/>
                <w:szCs w:val="20"/>
              </w:rPr>
            </w:pPr>
          </w:p>
        </w:tc>
        <w:tc>
          <w:tcPr>
            <w:tcW w:w="514" w:type="dxa"/>
            <w:shd w:val="clear" w:color="auto" w:fill="auto"/>
            <w:noWrap/>
          </w:tcPr>
          <w:p w:rsidR="004C32BD" w:rsidRDefault="004C32BD" w:rsidP="004C32BD">
            <w:pPr>
              <w:rPr>
                <w:strike/>
                <w:sz w:val="20"/>
                <w:szCs w:val="20"/>
              </w:rPr>
            </w:pPr>
          </w:p>
        </w:tc>
        <w:tc>
          <w:tcPr>
            <w:tcW w:w="648"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584" w:type="dxa"/>
            <w:shd w:val="clear" w:color="auto" w:fill="auto"/>
            <w:noWrap/>
          </w:tcPr>
          <w:p w:rsidR="004C32BD" w:rsidRDefault="004C32BD" w:rsidP="004C32BD">
            <w:pPr>
              <w:rPr>
                <w:strike/>
                <w:sz w:val="20"/>
                <w:szCs w:val="20"/>
              </w:rPr>
            </w:pPr>
          </w:p>
        </w:tc>
        <w:tc>
          <w:tcPr>
            <w:tcW w:w="639" w:type="dxa"/>
            <w:shd w:val="clear" w:color="auto" w:fill="auto"/>
            <w:noWrap/>
          </w:tcPr>
          <w:p w:rsidR="004C32BD" w:rsidRDefault="004C32BD" w:rsidP="004C32BD">
            <w:pPr>
              <w:rPr>
                <w:strike/>
                <w:sz w:val="20"/>
                <w:szCs w:val="20"/>
              </w:rPr>
            </w:pPr>
          </w:p>
        </w:tc>
        <w:tc>
          <w:tcPr>
            <w:tcW w:w="678" w:type="dxa"/>
            <w:shd w:val="clear" w:color="auto" w:fill="auto"/>
            <w:noWrap/>
          </w:tcPr>
          <w:p w:rsidR="004C32BD" w:rsidRDefault="004C32BD" w:rsidP="004C32BD">
            <w:pPr>
              <w:rPr>
                <w:strike/>
                <w:sz w:val="20"/>
                <w:szCs w:val="20"/>
              </w:rPr>
            </w:pPr>
          </w:p>
        </w:tc>
      </w:tr>
      <w:tr w:rsidR="004C32BD">
        <w:tc>
          <w:tcPr>
            <w:tcW w:w="2552" w:type="dxa"/>
            <w:shd w:val="clear" w:color="auto" w:fill="auto"/>
            <w:noWrap/>
          </w:tcPr>
          <w:p w:rsidR="004C32BD" w:rsidRDefault="004C32BD" w:rsidP="004C32BD">
            <w:pPr>
              <w:spacing w:line="260" w:lineRule="exact"/>
              <w:rPr>
                <w:sz w:val="20"/>
                <w:szCs w:val="20"/>
              </w:rPr>
            </w:pPr>
            <w:r>
              <w:rPr>
                <w:sz w:val="20"/>
                <w:szCs w:val="20"/>
              </w:rPr>
              <w:t>6.3. Негосударственные коммерческие организации</w:t>
            </w:r>
          </w:p>
        </w:tc>
        <w:tc>
          <w:tcPr>
            <w:tcW w:w="851" w:type="dxa"/>
            <w:shd w:val="clear" w:color="auto" w:fill="auto"/>
            <w:noWrap/>
          </w:tcPr>
          <w:p w:rsidR="004C32BD" w:rsidRDefault="004C32BD" w:rsidP="004C32BD">
            <w:pPr>
              <w:spacing w:line="260" w:lineRule="exact"/>
              <w:jc w:val="center"/>
              <w:rPr>
                <w:sz w:val="20"/>
                <w:szCs w:val="20"/>
              </w:rPr>
            </w:pPr>
            <w:r>
              <w:rPr>
                <w:sz w:val="20"/>
                <w:szCs w:val="20"/>
              </w:rPr>
              <w:t>29</w:t>
            </w:r>
          </w:p>
        </w:tc>
        <w:tc>
          <w:tcPr>
            <w:tcW w:w="425" w:type="dxa"/>
            <w:shd w:val="clear" w:color="auto" w:fill="auto"/>
            <w:noWrap/>
          </w:tcPr>
          <w:p w:rsidR="004C32BD" w:rsidRDefault="004C32BD" w:rsidP="004C32BD">
            <w:pPr>
              <w:spacing w:line="260" w:lineRule="exact"/>
              <w:rPr>
                <w:sz w:val="20"/>
                <w:szCs w:val="20"/>
              </w:rPr>
            </w:pPr>
          </w:p>
        </w:tc>
        <w:tc>
          <w:tcPr>
            <w:tcW w:w="425" w:type="dxa"/>
            <w:shd w:val="clear" w:color="auto" w:fill="auto"/>
            <w:noWrap/>
          </w:tcPr>
          <w:p w:rsidR="004C32BD" w:rsidRDefault="004C32BD" w:rsidP="004C32BD">
            <w:pPr>
              <w:spacing w:line="260" w:lineRule="exact"/>
              <w:rPr>
                <w:strike/>
                <w:sz w:val="20"/>
                <w:szCs w:val="20"/>
              </w:rPr>
            </w:pPr>
          </w:p>
        </w:tc>
        <w:tc>
          <w:tcPr>
            <w:tcW w:w="682" w:type="dxa"/>
            <w:shd w:val="clear" w:color="auto" w:fill="auto"/>
            <w:noWrap/>
          </w:tcPr>
          <w:p w:rsidR="004C32BD" w:rsidRDefault="004C32BD" w:rsidP="004C32BD">
            <w:pPr>
              <w:spacing w:line="260" w:lineRule="exact"/>
              <w:rPr>
                <w:strike/>
                <w:sz w:val="20"/>
                <w:szCs w:val="20"/>
              </w:rPr>
            </w:pPr>
          </w:p>
        </w:tc>
        <w:tc>
          <w:tcPr>
            <w:tcW w:w="452" w:type="dxa"/>
            <w:shd w:val="clear" w:color="auto" w:fill="auto"/>
            <w:noWrap/>
          </w:tcPr>
          <w:p w:rsidR="004C32BD" w:rsidRDefault="004C32BD" w:rsidP="004C32BD">
            <w:pPr>
              <w:spacing w:line="260" w:lineRule="exact"/>
              <w:rPr>
                <w:strike/>
                <w:sz w:val="20"/>
                <w:szCs w:val="20"/>
              </w:rPr>
            </w:pPr>
          </w:p>
        </w:tc>
        <w:tc>
          <w:tcPr>
            <w:tcW w:w="709" w:type="dxa"/>
            <w:shd w:val="clear" w:color="auto" w:fill="auto"/>
            <w:noWrap/>
          </w:tcPr>
          <w:p w:rsidR="004C32BD" w:rsidRDefault="004C32BD" w:rsidP="004C32BD">
            <w:pPr>
              <w:spacing w:line="260" w:lineRule="exact"/>
              <w:rPr>
                <w:strike/>
                <w:sz w:val="20"/>
                <w:szCs w:val="20"/>
              </w:rPr>
            </w:pPr>
          </w:p>
        </w:tc>
        <w:tc>
          <w:tcPr>
            <w:tcW w:w="540" w:type="dxa"/>
            <w:shd w:val="clear" w:color="auto" w:fill="auto"/>
            <w:noWrap/>
          </w:tcPr>
          <w:p w:rsidR="004C32BD" w:rsidRDefault="004C32BD" w:rsidP="004C32BD">
            <w:pPr>
              <w:spacing w:line="260" w:lineRule="exact"/>
              <w:rPr>
                <w:strike/>
                <w:sz w:val="20"/>
                <w:szCs w:val="20"/>
              </w:rPr>
            </w:pPr>
          </w:p>
        </w:tc>
        <w:tc>
          <w:tcPr>
            <w:tcW w:w="452" w:type="dxa"/>
            <w:shd w:val="clear" w:color="auto" w:fill="auto"/>
            <w:noWrap/>
          </w:tcPr>
          <w:p w:rsidR="004C32BD" w:rsidRDefault="004C32BD" w:rsidP="004C32BD">
            <w:pPr>
              <w:spacing w:line="260" w:lineRule="exact"/>
              <w:rPr>
                <w:strike/>
                <w:sz w:val="20"/>
                <w:szCs w:val="20"/>
              </w:rPr>
            </w:pPr>
          </w:p>
        </w:tc>
        <w:tc>
          <w:tcPr>
            <w:tcW w:w="664" w:type="dxa"/>
            <w:shd w:val="clear" w:color="auto" w:fill="auto"/>
            <w:noWrap/>
          </w:tcPr>
          <w:p w:rsidR="004C32BD" w:rsidRDefault="004C32BD" w:rsidP="004C32BD">
            <w:pPr>
              <w:spacing w:line="260" w:lineRule="exact"/>
              <w:rPr>
                <w:strike/>
                <w:sz w:val="20"/>
                <w:szCs w:val="20"/>
              </w:rPr>
            </w:pPr>
          </w:p>
        </w:tc>
        <w:tc>
          <w:tcPr>
            <w:tcW w:w="563" w:type="dxa"/>
            <w:shd w:val="clear" w:color="auto" w:fill="auto"/>
            <w:noWrap/>
          </w:tcPr>
          <w:p w:rsidR="004C32BD" w:rsidRDefault="004C32BD" w:rsidP="004C32BD">
            <w:pPr>
              <w:spacing w:line="260" w:lineRule="exact"/>
              <w:rPr>
                <w:strike/>
                <w:sz w:val="20"/>
                <w:szCs w:val="20"/>
              </w:rPr>
            </w:pPr>
          </w:p>
        </w:tc>
        <w:tc>
          <w:tcPr>
            <w:tcW w:w="540" w:type="dxa"/>
            <w:shd w:val="clear" w:color="auto" w:fill="auto"/>
            <w:noWrap/>
          </w:tcPr>
          <w:p w:rsidR="004C32BD" w:rsidRDefault="004C32BD" w:rsidP="004C32BD">
            <w:pPr>
              <w:spacing w:line="260" w:lineRule="exact"/>
              <w:rPr>
                <w:strike/>
                <w:sz w:val="20"/>
                <w:szCs w:val="20"/>
              </w:rPr>
            </w:pPr>
          </w:p>
        </w:tc>
        <w:tc>
          <w:tcPr>
            <w:tcW w:w="586" w:type="dxa"/>
            <w:shd w:val="clear" w:color="auto" w:fill="auto"/>
            <w:noWrap/>
          </w:tcPr>
          <w:p w:rsidR="004C32BD" w:rsidRDefault="004C32BD" w:rsidP="004C32BD">
            <w:pPr>
              <w:spacing w:line="260" w:lineRule="exact"/>
              <w:rPr>
                <w:strike/>
                <w:sz w:val="20"/>
                <w:szCs w:val="20"/>
              </w:rPr>
            </w:pPr>
          </w:p>
        </w:tc>
        <w:tc>
          <w:tcPr>
            <w:tcW w:w="514" w:type="dxa"/>
            <w:shd w:val="clear" w:color="auto" w:fill="auto"/>
            <w:noWrap/>
          </w:tcPr>
          <w:p w:rsidR="004C32BD" w:rsidRDefault="004C32BD" w:rsidP="004C32BD">
            <w:pPr>
              <w:spacing w:line="260" w:lineRule="exact"/>
              <w:rPr>
                <w:strike/>
                <w:sz w:val="20"/>
                <w:szCs w:val="20"/>
              </w:rPr>
            </w:pPr>
          </w:p>
        </w:tc>
        <w:tc>
          <w:tcPr>
            <w:tcW w:w="648" w:type="dxa"/>
            <w:shd w:val="clear" w:color="auto" w:fill="auto"/>
            <w:noWrap/>
          </w:tcPr>
          <w:p w:rsidR="004C32BD" w:rsidRDefault="004C32BD" w:rsidP="004C32BD">
            <w:pPr>
              <w:spacing w:line="260" w:lineRule="exact"/>
              <w:rPr>
                <w:strike/>
                <w:sz w:val="20"/>
                <w:szCs w:val="20"/>
              </w:rPr>
            </w:pPr>
          </w:p>
        </w:tc>
        <w:tc>
          <w:tcPr>
            <w:tcW w:w="649" w:type="dxa"/>
            <w:shd w:val="clear" w:color="auto" w:fill="auto"/>
            <w:noWrap/>
          </w:tcPr>
          <w:p w:rsidR="004C32BD" w:rsidRDefault="004C32BD" w:rsidP="004C32BD">
            <w:pPr>
              <w:spacing w:line="260" w:lineRule="exact"/>
              <w:rPr>
                <w:strike/>
                <w:sz w:val="20"/>
                <w:szCs w:val="20"/>
              </w:rPr>
            </w:pPr>
          </w:p>
        </w:tc>
        <w:tc>
          <w:tcPr>
            <w:tcW w:w="649" w:type="dxa"/>
            <w:shd w:val="clear" w:color="auto" w:fill="auto"/>
            <w:noWrap/>
          </w:tcPr>
          <w:p w:rsidR="004C32BD" w:rsidRDefault="004C32BD" w:rsidP="004C32BD">
            <w:pPr>
              <w:spacing w:line="260" w:lineRule="exact"/>
              <w:rPr>
                <w:strike/>
                <w:sz w:val="20"/>
                <w:szCs w:val="20"/>
              </w:rPr>
            </w:pPr>
          </w:p>
        </w:tc>
        <w:tc>
          <w:tcPr>
            <w:tcW w:w="649" w:type="dxa"/>
            <w:shd w:val="clear" w:color="auto" w:fill="auto"/>
            <w:noWrap/>
          </w:tcPr>
          <w:p w:rsidR="004C32BD" w:rsidRDefault="004C32BD" w:rsidP="004C32BD">
            <w:pPr>
              <w:spacing w:line="260" w:lineRule="exact"/>
              <w:rPr>
                <w:strike/>
                <w:sz w:val="20"/>
                <w:szCs w:val="20"/>
              </w:rPr>
            </w:pPr>
          </w:p>
        </w:tc>
        <w:tc>
          <w:tcPr>
            <w:tcW w:w="649" w:type="dxa"/>
            <w:shd w:val="clear" w:color="auto" w:fill="auto"/>
            <w:noWrap/>
          </w:tcPr>
          <w:p w:rsidR="004C32BD" w:rsidRDefault="004C32BD" w:rsidP="004C32BD">
            <w:pPr>
              <w:spacing w:line="260" w:lineRule="exact"/>
              <w:rPr>
                <w:strike/>
                <w:sz w:val="20"/>
                <w:szCs w:val="20"/>
              </w:rPr>
            </w:pPr>
          </w:p>
        </w:tc>
        <w:tc>
          <w:tcPr>
            <w:tcW w:w="584" w:type="dxa"/>
            <w:shd w:val="clear" w:color="auto" w:fill="auto"/>
            <w:noWrap/>
          </w:tcPr>
          <w:p w:rsidR="004C32BD" w:rsidRDefault="004C32BD" w:rsidP="004C32BD">
            <w:pPr>
              <w:spacing w:line="260" w:lineRule="exact"/>
              <w:rPr>
                <w:strike/>
                <w:sz w:val="20"/>
                <w:szCs w:val="20"/>
              </w:rPr>
            </w:pPr>
          </w:p>
        </w:tc>
        <w:tc>
          <w:tcPr>
            <w:tcW w:w="639" w:type="dxa"/>
            <w:shd w:val="clear" w:color="auto" w:fill="auto"/>
            <w:noWrap/>
          </w:tcPr>
          <w:p w:rsidR="004C32BD" w:rsidRDefault="004C32BD" w:rsidP="004C32BD">
            <w:pPr>
              <w:spacing w:line="260" w:lineRule="exact"/>
              <w:rPr>
                <w:strike/>
                <w:sz w:val="20"/>
                <w:szCs w:val="20"/>
              </w:rPr>
            </w:pPr>
          </w:p>
        </w:tc>
        <w:tc>
          <w:tcPr>
            <w:tcW w:w="678" w:type="dxa"/>
            <w:shd w:val="clear" w:color="auto" w:fill="auto"/>
            <w:noWrap/>
          </w:tcPr>
          <w:p w:rsidR="004C32BD" w:rsidRDefault="004C32BD" w:rsidP="004C32BD">
            <w:pPr>
              <w:spacing w:line="260" w:lineRule="exact"/>
              <w:rPr>
                <w:strike/>
                <w:sz w:val="20"/>
                <w:szCs w:val="20"/>
              </w:rPr>
            </w:pPr>
          </w:p>
        </w:tc>
      </w:tr>
      <w:tr w:rsidR="004C32BD">
        <w:tc>
          <w:tcPr>
            <w:tcW w:w="2552" w:type="dxa"/>
            <w:shd w:val="clear" w:color="auto" w:fill="auto"/>
            <w:noWrap/>
          </w:tcPr>
          <w:p w:rsidR="004C32BD" w:rsidRDefault="004C32BD" w:rsidP="004C32BD">
            <w:pPr>
              <w:spacing w:line="260" w:lineRule="exact"/>
              <w:rPr>
                <w:sz w:val="20"/>
                <w:szCs w:val="20"/>
              </w:rPr>
            </w:pPr>
            <w:r>
              <w:rPr>
                <w:sz w:val="20"/>
                <w:szCs w:val="20"/>
              </w:rPr>
              <w:t>6.4. Индивидуальные предприниматели</w:t>
            </w:r>
          </w:p>
        </w:tc>
        <w:tc>
          <w:tcPr>
            <w:tcW w:w="851" w:type="dxa"/>
            <w:shd w:val="clear" w:color="auto" w:fill="auto"/>
            <w:noWrap/>
          </w:tcPr>
          <w:p w:rsidR="004C32BD" w:rsidRDefault="004C32BD" w:rsidP="004C32BD">
            <w:pPr>
              <w:spacing w:line="260" w:lineRule="exact"/>
              <w:jc w:val="center"/>
              <w:rPr>
                <w:sz w:val="20"/>
                <w:szCs w:val="20"/>
              </w:rPr>
            </w:pPr>
            <w:r>
              <w:rPr>
                <w:sz w:val="20"/>
                <w:szCs w:val="20"/>
              </w:rPr>
              <w:t>30</w:t>
            </w:r>
          </w:p>
        </w:tc>
        <w:tc>
          <w:tcPr>
            <w:tcW w:w="425" w:type="dxa"/>
            <w:shd w:val="clear" w:color="auto" w:fill="auto"/>
            <w:noWrap/>
          </w:tcPr>
          <w:p w:rsidR="004C32BD" w:rsidRDefault="004C32BD" w:rsidP="004C32BD">
            <w:pPr>
              <w:spacing w:line="260" w:lineRule="exact"/>
              <w:rPr>
                <w:sz w:val="20"/>
                <w:szCs w:val="20"/>
              </w:rPr>
            </w:pPr>
          </w:p>
        </w:tc>
        <w:tc>
          <w:tcPr>
            <w:tcW w:w="425" w:type="dxa"/>
            <w:shd w:val="clear" w:color="auto" w:fill="auto"/>
            <w:noWrap/>
          </w:tcPr>
          <w:p w:rsidR="004C32BD" w:rsidRDefault="004C32BD" w:rsidP="004C32BD">
            <w:pPr>
              <w:spacing w:line="260" w:lineRule="exact"/>
              <w:rPr>
                <w:strike/>
                <w:sz w:val="20"/>
                <w:szCs w:val="20"/>
              </w:rPr>
            </w:pPr>
          </w:p>
        </w:tc>
        <w:tc>
          <w:tcPr>
            <w:tcW w:w="682" w:type="dxa"/>
            <w:shd w:val="clear" w:color="auto" w:fill="auto"/>
            <w:noWrap/>
          </w:tcPr>
          <w:p w:rsidR="004C32BD" w:rsidRDefault="004C32BD" w:rsidP="004C32BD">
            <w:pPr>
              <w:spacing w:line="260" w:lineRule="exact"/>
              <w:rPr>
                <w:strike/>
                <w:sz w:val="20"/>
                <w:szCs w:val="20"/>
              </w:rPr>
            </w:pPr>
          </w:p>
        </w:tc>
        <w:tc>
          <w:tcPr>
            <w:tcW w:w="452" w:type="dxa"/>
            <w:shd w:val="clear" w:color="auto" w:fill="auto"/>
            <w:noWrap/>
          </w:tcPr>
          <w:p w:rsidR="004C32BD" w:rsidRDefault="004C32BD" w:rsidP="004C32BD">
            <w:pPr>
              <w:spacing w:line="260" w:lineRule="exact"/>
              <w:rPr>
                <w:strike/>
                <w:sz w:val="20"/>
                <w:szCs w:val="20"/>
              </w:rPr>
            </w:pPr>
          </w:p>
        </w:tc>
        <w:tc>
          <w:tcPr>
            <w:tcW w:w="709" w:type="dxa"/>
            <w:shd w:val="clear" w:color="auto" w:fill="auto"/>
            <w:noWrap/>
          </w:tcPr>
          <w:p w:rsidR="004C32BD" w:rsidRDefault="004C32BD" w:rsidP="004C32BD">
            <w:pPr>
              <w:spacing w:line="260" w:lineRule="exact"/>
              <w:rPr>
                <w:strike/>
                <w:sz w:val="20"/>
                <w:szCs w:val="20"/>
              </w:rPr>
            </w:pPr>
          </w:p>
        </w:tc>
        <w:tc>
          <w:tcPr>
            <w:tcW w:w="540" w:type="dxa"/>
            <w:shd w:val="clear" w:color="auto" w:fill="auto"/>
            <w:noWrap/>
          </w:tcPr>
          <w:p w:rsidR="004C32BD" w:rsidRDefault="004C32BD" w:rsidP="004C32BD">
            <w:pPr>
              <w:spacing w:line="260" w:lineRule="exact"/>
              <w:rPr>
                <w:strike/>
                <w:sz w:val="20"/>
                <w:szCs w:val="20"/>
              </w:rPr>
            </w:pPr>
          </w:p>
        </w:tc>
        <w:tc>
          <w:tcPr>
            <w:tcW w:w="452" w:type="dxa"/>
            <w:shd w:val="clear" w:color="auto" w:fill="auto"/>
            <w:noWrap/>
          </w:tcPr>
          <w:p w:rsidR="004C32BD" w:rsidRDefault="004C32BD" w:rsidP="004C32BD">
            <w:pPr>
              <w:spacing w:line="260" w:lineRule="exact"/>
              <w:rPr>
                <w:strike/>
                <w:sz w:val="20"/>
                <w:szCs w:val="20"/>
              </w:rPr>
            </w:pPr>
          </w:p>
        </w:tc>
        <w:tc>
          <w:tcPr>
            <w:tcW w:w="664" w:type="dxa"/>
            <w:shd w:val="clear" w:color="auto" w:fill="auto"/>
            <w:noWrap/>
          </w:tcPr>
          <w:p w:rsidR="004C32BD" w:rsidRDefault="004C32BD" w:rsidP="004C32BD">
            <w:pPr>
              <w:spacing w:line="260" w:lineRule="exact"/>
              <w:rPr>
                <w:strike/>
                <w:sz w:val="20"/>
                <w:szCs w:val="20"/>
              </w:rPr>
            </w:pPr>
          </w:p>
        </w:tc>
        <w:tc>
          <w:tcPr>
            <w:tcW w:w="563" w:type="dxa"/>
            <w:shd w:val="clear" w:color="auto" w:fill="auto"/>
            <w:noWrap/>
          </w:tcPr>
          <w:p w:rsidR="004C32BD" w:rsidRDefault="004C32BD" w:rsidP="004C32BD">
            <w:pPr>
              <w:spacing w:line="260" w:lineRule="exact"/>
              <w:rPr>
                <w:strike/>
                <w:sz w:val="20"/>
                <w:szCs w:val="20"/>
              </w:rPr>
            </w:pPr>
          </w:p>
        </w:tc>
        <w:tc>
          <w:tcPr>
            <w:tcW w:w="540" w:type="dxa"/>
            <w:shd w:val="clear" w:color="auto" w:fill="auto"/>
            <w:noWrap/>
          </w:tcPr>
          <w:p w:rsidR="004C32BD" w:rsidRDefault="004C32BD" w:rsidP="004C32BD">
            <w:pPr>
              <w:spacing w:line="260" w:lineRule="exact"/>
              <w:rPr>
                <w:strike/>
                <w:sz w:val="20"/>
                <w:szCs w:val="20"/>
              </w:rPr>
            </w:pPr>
          </w:p>
        </w:tc>
        <w:tc>
          <w:tcPr>
            <w:tcW w:w="586" w:type="dxa"/>
            <w:shd w:val="clear" w:color="auto" w:fill="auto"/>
            <w:noWrap/>
          </w:tcPr>
          <w:p w:rsidR="004C32BD" w:rsidRDefault="004C32BD" w:rsidP="004C32BD">
            <w:pPr>
              <w:spacing w:line="260" w:lineRule="exact"/>
              <w:rPr>
                <w:strike/>
                <w:sz w:val="20"/>
                <w:szCs w:val="20"/>
              </w:rPr>
            </w:pPr>
          </w:p>
        </w:tc>
        <w:tc>
          <w:tcPr>
            <w:tcW w:w="514" w:type="dxa"/>
            <w:shd w:val="clear" w:color="auto" w:fill="auto"/>
            <w:noWrap/>
          </w:tcPr>
          <w:p w:rsidR="004C32BD" w:rsidRDefault="004C32BD" w:rsidP="004C32BD">
            <w:pPr>
              <w:spacing w:line="260" w:lineRule="exact"/>
              <w:rPr>
                <w:strike/>
                <w:sz w:val="20"/>
                <w:szCs w:val="20"/>
              </w:rPr>
            </w:pPr>
          </w:p>
        </w:tc>
        <w:tc>
          <w:tcPr>
            <w:tcW w:w="648" w:type="dxa"/>
            <w:shd w:val="clear" w:color="auto" w:fill="auto"/>
            <w:noWrap/>
          </w:tcPr>
          <w:p w:rsidR="004C32BD" w:rsidRDefault="004C32BD" w:rsidP="004C32BD">
            <w:pPr>
              <w:spacing w:line="260" w:lineRule="exact"/>
              <w:rPr>
                <w:strike/>
                <w:sz w:val="20"/>
                <w:szCs w:val="20"/>
              </w:rPr>
            </w:pPr>
          </w:p>
        </w:tc>
        <w:tc>
          <w:tcPr>
            <w:tcW w:w="649" w:type="dxa"/>
            <w:shd w:val="clear" w:color="auto" w:fill="auto"/>
            <w:noWrap/>
          </w:tcPr>
          <w:p w:rsidR="004C32BD" w:rsidRDefault="004C32BD" w:rsidP="004C32BD">
            <w:pPr>
              <w:spacing w:line="260" w:lineRule="exact"/>
              <w:rPr>
                <w:strike/>
                <w:sz w:val="20"/>
                <w:szCs w:val="20"/>
              </w:rPr>
            </w:pPr>
          </w:p>
        </w:tc>
        <w:tc>
          <w:tcPr>
            <w:tcW w:w="649" w:type="dxa"/>
            <w:shd w:val="clear" w:color="auto" w:fill="auto"/>
            <w:noWrap/>
          </w:tcPr>
          <w:p w:rsidR="004C32BD" w:rsidRDefault="004C32BD" w:rsidP="004C32BD">
            <w:pPr>
              <w:spacing w:line="260" w:lineRule="exact"/>
              <w:rPr>
                <w:strike/>
                <w:sz w:val="20"/>
                <w:szCs w:val="20"/>
              </w:rPr>
            </w:pPr>
          </w:p>
        </w:tc>
        <w:tc>
          <w:tcPr>
            <w:tcW w:w="649" w:type="dxa"/>
            <w:shd w:val="clear" w:color="auto" w:fill="auto"/>
            <w:noWrap/>
          </w:tcPr>
          <w:p w:rsidR="004C32BD" w:rsidRDefault="004C32BD" w:rsidP="004C32BD">
            <w:pPr>
              <w:spacing w:line="260" w:lineRule="exact"/>
              <w:rPr>
                <w:strike/>
                <w:sz w:val="20"/>
                <w:szCs w:val="20"/>
              </w:rPr>
            </w:pPr>
          </w:p>
        </w:tc>
        <w:tc>
          <w:tcPr>
            <w:tcW w:w="649" w:type="dxa"/>
            <w:shd w:val="clear" w:color="auto" w:fill="auto"/>
            <w:noWrap/>
          </w:tcPr>
          <w:p w:rsidR="004C32BD" w:rsidRDefault="004C32BD" w:rsidP="004C32BD">
            <w:pPr>
              <w:spacing w:line="260" w:lineRule="exact"/>
              <w:rPr>
                <w:strike/>
                <w:sz w:val="20"/>
                <w:szCs w:val="20"/>
              </w:rPr>
            </w:pPr>
          </w:p>
        </w:tc>
        <w:tc>
          <w:tcPr>
            <w:tcW w:w="584" w:type="dxa"/>
            <w:shd w:val="clear" w:color="auto" w:fill="auto"/>
            <w:noWrap/>
          </w:tcPr>
          <w:p w:rsidR="004C32BD" w:rsidRDefault="004C32BD" w:rsidP="004C32BD">
            <w:pPr>
              <w:spacing w:line="260" w:lineRule="exact"/>
              <w:rPr>
                <w:strike/>
                <w:sz w:val="20"/>
                <w:szCs w:val="20"/>
              </w:rPr>
            </w:pPr>
          </w:p>
        </w:tc>
        <w:tc>
          <w:tcPr>
            <w:tcW w:w="639" w:type="dxa"/>
            <w:shd w:val="clear" w:color="auto" w:fill="auto"/>
            <w:noWrap/>
          </w:tcPr>
          <w:p w:rsidR="004C32BD" w:rsidRDefault="004C32BD" w:rsidP="004C32BD">
            <w:pPr>
              <w:spacing w:line="260" w:lineRule="exact"/>
              <w:rPr>
                <w:strike/>
                <w:sz w:val="20"/>
                <w:szCs w:val="20"/>
              </w:rPr>
            </w:pPr>
          </w:p>
        </w:tc>
        <w:tc>
          <w:tcPr>
            <w:tcW w:w="678" w:type="dxa"/>
            <w:shd w:val="clear" w:color="auto" w:fill="auto"/>
            <w:noWrap/>
          </w:tcPr>
          <w:p w:rsidR="004C32BD" w:rsidRDefault="004C32BD" w:rsidP="004C32BD">
            <w:pPr>
              <w:spacing w:line="260" w:lineRule="exact"/>
              <w:rPr>
                <w:strike/>
                <w:sz w:val="20"/>
                <w:szCs w:val="20"/>
              </w:rPr>
            </w:pPr>
          </w:p>
        </w:tc>
      </w:tr>
      <w:tr w:rsidR="004C32BD">
        <w:tc>
          <w:tcPr>
            <w:tcW w:w="2552" w:type="dxa"/>
            <w:shd w:val="clear" w:color="auto" w:fill="auto"/>
            <w:noWrap/>
          </w:tcPr>
          <w:p w:rsidR="004C32BD" w:rsidRDefault="004C32BD" w:rsidP="004C32BD">
            <w:pPr>
              <w:rPr>
                <w:sz w:val="20"/>
                <w:szCs w:val="20"/>
                <w:highlight w:val="green"/>
              </w:rPr>
            </w:pPr>
            <w:r>
              <w:rPr>
                <w:sz w:val="20"/>
                <w:szCs w:val="20"/>
                <w:highlight w:val="green"/>
              </w:rPr>
              <w:t xml:space="preserve">7. Предоставление социальных услуг в сочетании форм (стационарная форма, полустационарная форма </w:t>
            </w:r>
            <w:r>
              <w:rPr>
                <w:sz w:val="20"/>
                <w:szCs w:val="20"/>
                <w:highlight w:val="green"/>
              </w:rPr>
              <w:br/>
              <w:t xml:space="preserve">и социальное обслуживание на дому </w:t>
            </w:r>
          </w:p>
          <w:p w:rsidR="004C32BD" w:rsidRDefault="004C32BD" w:rsidP="004C32BD">
            <w:pPr>
              <w:rPr>
                <w:sz w:val="20"/>
                <w:szCs w:val="20"/>
                <w:highlight w:val="green"/>
              </w:rPr>
            </w:pPr>
            <w:r>
              <w:rPr>
                <w:sz w:val="20"/>
                <w:szCs w:val="20"/>
                <w:highlight w:val="green"/>
              </w:rPr>
              <w:t>(сумма стр. 32</w:t>
            </w:r>
            <w:r>
              <w:rPr>
                <w:rFonts w:ascii="Symbol" w:eastAsia="Symbol" w:hAnsi="Symbol" w:cs="Symbol"/>
                <w:sz w:val="20"/>
                <w:szCs w:val="20"/>
                <w:highlight w:val="green"/>
              </w:rPr>
              <w:t></w:t>
            </w:r>
            <w:r>
              <w:rPr>
                <w:rFonts w:ascii="Symbol" w:eastAsia="Symbol" w:hAnsi="Symbol" w:cs="Symbol"/>
                <w:sz w:val="20"/>
                <w:szCs w:val="20"/>
                <w:highlight w:val="green"/>
              </w:rPr>
              <w:t></w:t>
            </w:r>
            <w:r>
              <w:rPr>
                <w:sz w:val="20"/>
                <w:szCs w:val="20"/>
                <w:highlight w:val="green"/>
              </w:rPr>
              <w:t xml:space="preserve">35), </w:t>
            </w:r>
          </w:p>
          <w:p w:rsidR="004C32BD" w:rsidRDefault="004C32BD" w:rsidP="004C32BD">
            <w:pPr>
              <w:rPr>
                <w:sz w:val="20"/>
                <w:szCs w:val="20"/>
                <w:highlight w:val="green"/>
              </w:rPr>
            </w:pPr>
            <w:r>
              <w:rPr>
                <w:sz w:val="20"/>
                <w:szCs w:val="20"/>
                <w:highlight w:val="green"/>
              </w:rPr>
              <w:t>в том числе:</w:t>
            </w:r>
          </w:p>
        </w:tc>
        <w:tc>
          <w:tcPr>
            <w:tcW w:w="851" w:type="dxa"/>
            <w:shd w:val="clear" w:color="auto" w:fill="auto"/>
            <w:noWrap/>
          </w:tcPr>
          <w:p w:rsidR="004C32BD" w:rsidRDefault="004C32BD" w:rsidP="004C32BD">
            <w:pPr>
              <w:jc w:val="center"/>
              <w:rPr>
                <w:sz w:val="20"/>
                <w:szCs w:val="20"/>
                <w:highlight w:val="green"/>
              </w:rPr>
            </w:pPr>
            <w:r>
              <w:rPr>
                <w:sz w:val="20"/>
                <w:szCs w:val="20"/>
                <w:highlight w:val="green"/>
              </w:rPr>
              <w:t>31</w:t>
            </w:r>
          </w:p>
        </w:tc>
        <w:tc>
          <w:tcPr>
            <w:tcW w:w="425" w:type="dxa"/>
            <w:shd w:val="clear" w:color="auto" w:fill="auto"/>
            <w:noWrap/>
          </w:tcPr>
          <w:p w:rsidR="004C32BD" w:rsidRDefault="004C32BD" w:rsidP="004C32BD">
            <w:pPr>
              <w:rPr>
                <w:sz w:val="20"/>
                <w:szCs w:val="20"/>
              </w:rPr>
            </w:pPr>
            <w:r>
              <w:rPr>
                <w:sz w:val="20"/>
                <w:szCs w:val="20"/>
              </w:rPr>
              <w:t>0</w:t>
            </w:r>
          </w:p>
        </w:tc>
        <w:tc>
          <w:tcPr>
            <w:tcW w:w="425" w:type="dxa"/>
            <w:shd w:val="clear" w:color="auto" w:fill="auto"/>
            <w:noWrap/>
          </w:tcPr>
          <w:p w:rsidR="004C32BD" w:rsidRDefault="004C32BD" w:rsidP="004C32BD">
            <w:pPr>
              <w:rPr>
                <w:strike/>
                <w:sz w:val="20"/>
                <w:szCs w:val="20"/>
              </w:rPr>
            </w:pPr>
          </w:p>
        </w:tc>
        <w:tc>
          <w:tcPr>
            <w:tcW w:w="682" w:type="dxa"/>
            <w:shd w:val="clear" w:color="auto" w:fill="auto"/>
            <w:noWrap/>
          </w:tcPr>
          <w:p w:rsidR="004C32BD" w:rsidRDefault="004C32BD" w:rsidP="004C32BD">
            <w:pPr>
              <w:rPr>
                <w:strike/>
                <w:sz w:val="20"/>
                <w:szCs w:val="20"/>
              </w:rPr>
            </w:pPr>
          </w:p>
        </w:tc>
        <w:tc>
          <w:tcPr>
            <w:tcW w:w="452" w:type="dxa"/>
            <w:shd w:val="clear" w:color="auto" w:fill="auto"/>
            <w:noWrap/>
          </w:tcPr>
          <w:p w:rsidR="004C32BD" w:rsidRDefault="004C32BD" w:rsidP="004C32BD">
            <w:pPr>
              <w:rPr>
                <w:strike/>
                <w:sz w:val="20"/>
                <w:szCs w:val="20"/>
              </w:rPr>
            </w:pPr>
          </w:p>
        </w:tc>
        <w:tc>
          <w:tcPr>
            <w:tcW w:w="709" w:type="dxa"/>
            <w:shd w:val="clear" w:color="auto" w:fill="auto"/>
            <w:noWrap/>
          </w:tcPr>
          <w:p w:rsidR="004C32BD" w:rsidRDefault="004C32BD" w:rsidP="004C32BD">
            <w:pPr>
              <w:rPr>
                <w:strike/>
                <w:sz w:val="20"/>
                <w:szCs w:val="20"/>
              </w:rPr>
            </w:pPr>
          </w:p>
        </w:tc>
        <w:tc>
          <w:tcPr>
            <w:tcW w:w="540" w:type="dxa"/>
            <w:shd w:val="clear" w:color="auto" w:fill="auto"/>
            <w:noWrap/>
          </w:tcPr>
          <w:p w:rsidR="004C32BD" w:rsidRDefault="004C32BD" w:rsidP="004C32BD">
            <w:pPr>
              <w:rPr>
                <w:strike/>
                <w:sz w:val="20"/>
                <w:szCs w:val="20"/>
              </w:rPr>
            </w:pPr>
          </w:p>
        </w:tc>
        <w:tc>
          <w:tcPr>
            <w:tcW w:w="452" w:type="dxa"/>
            <w:shd w:val="clear" w:color="auto" w:fill="auto"/>
            <w:noWrap/>
          </w:tcPr>
          <w:p w:rsidR="004C32BD" w:rsidRDefault="004C32BD" w:rsidP="004C32BD">
            <w:pPr>
              <w:rPr>
                <w:strike/>
                <w:sz w:val="20"/>
                <w:szCs w:val="20"/>
              </w:rPr>
            </w:pPr>
          </w:p>
        </w:tc>
        <w:tc>
          <w:tcPr>
            <w:tcW w:w="664" w:type="dxa"/>
            <w:shd w:val="clear" w:color="auto" w:fill="auto"/>
            <w:noWrap/>
          </w:tcPr>
          <w:p w:rsidR="004C32BD" w:rsidRDefault="004C32BD" w:rsidP="004C32BD">
            <w:pPr>
              <w:rPr>
                <w:strike/>
                <w:sz w:val="20"/>
                <w:szCs w:val="20"/>
              </w:rPr>
            </w:pPr>
          </w:p>
        </w:tc>
        <w:tc>
          <w:tcPr>
            <w:tcW w:w="563" w:type="dxa"/>
            <w:shd w:val="clear" w:color="auto" w:fill="auto"/>
            <w:noWrap/>
          </w:tcPr>
          <w:p w:rsidR="004C32BD" w:rsidRDefault="004C32BD" w:rsidP="004C32BD">
            <w:pPr>
              <w:rPr>
                <w:strike/>
                <w:sz w:val="20"/>
                <w:szCs w:val="20"/>
              </w:rPr>
            </w:pPr>
          </w:p>
        </w:tc>
        <w:tc>
          <w:tcPr>
            <w:tcW w:w="540" w:type="dxa"/>
            <w:shd w:val="clear" w:color="auto" w:fill="auto"/>
            <w:noWrap/>
          </w:tcPr>
          <w:p w:rsidR="004C32BD" w:rsidRDefault="004C32BD" w:rsidP="004C32BD">
            <w:pPr>
              <w:rPr>
                <w:strike/>
                <w:sz w:val="20"/>
                <w:szCs w:val="20"/>
              </w:rPr>
            </w:pPr>
          </w:p>
        </w:tc>
        <w:tc>
          <w:tcPr>
            <w:tcW w:w="586" w:type="dxa"/>
            <w:shd w:val="clear" w:color="auto" w:fill="auto"/>
            <w:noWrap/>
          </w:tcPr>
          <w:p w:rsidR="004C32BD" w:rsidRDefault="004C32BD" w:rsidP="004C32BD">
            <w:pPr>
              <w:rPr>
                <w:strike/>
                <w:sz w:val="20"/>
                <w:szCs w:val="20"/>
              </w:rPr>
            </w:pPr>
          </w:p>
        </w:tc>
        <w:tc>
          <w:tcPr>
            <w:tcW w:w="514" w:type="dxa"/>
            <w:shd w:val="clear" w:color="auto" w:fill="auto"/>
            <w:noWrap/>
          </w:tcPr>
          <w:p w:rsidR="004C32BD" w:rsidRDefault="004C32BD" w:rsidP="004C32BD">
            <w:pPr>
              <w:rPr>
                <w:strike/>
                <w:sz w:val="20"/>
                <w:szCs w:val="20"/>
              </w:rPr>
            </w:pPr>
          </w:p>
        </w:tc>
        <w:tc>
          <w:tcPr>
            <w:tcW w:w="648"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spacing w:line="200" w:lineRule="exact"/>
              <w:rPr>
                <w:sz w:val="20"/>
                <w:szCs w:val="20"/>
              </w:rPr>
            </w:pPr>
            <w:r>
              <w:rPr>
                <w:sz w:val="20"/>
                <w:szCs w:val="20"/>
              </w:rPr>
              <w:t>0</w:t>
            </w: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584" w:type="dxa"/>
            <w:shd w:val="clear" w:color="auto" w:fill="auto"/>
            <w:noWrap/>
          </w:tcPr>
          <w:p w:rsidR="004C32BD" w:rsidRDefault="004C32BD" w:rsidP="004C32BD">
            <w:pPr>
              <w:rPr>
                <w:strike/>
                <w:sz w:val="20"/>
                <w:szCs w:val="20"/>
              </w:rPr>
            </w:pPr>
          </w:p>
        </w:tc>
        <w:tc>
          <w:tcPr>
            <w:tcW w:w="639" w:type="dxa"/>
            <w:shd w:val="clear" w:color="auto" w:fill="auto"/>
            <w:noWrap/>
          </w:tcPr>
          <w:p w:rsidR="004C32BD" w:rsidRDefault="004C32BD" w:rsidP="004C32BD">
            <w:pPr>
              <w:spacing w:line="200" w:lineRule="exact"/>
              <w:rPr>
                <w:sz w:val="20"/>
                <w:szCs w:val="20"/>
              </w:rPr>
            </w:pPr>
            <w:r>
              <w:rPr>
                <w:sz w:val="20"/>
                <w:szCs w:val="20"/>
              </w:rPr>
              <w:t>0</w:t>
            </w:r>
          </w:p>
        </w:tc>
        <w:tc>
          <w:tcPr>
            <w:tcW w:w="678" w:type="dxa"/>
            <w:shd w:val="clear" w:color="auto" w:fill="auto"/>
            <w:noWrap/>
          </w:tcPr>
          <w:p w:rsidR="004C32BD" w:rsidRDefault="004C32BD" w:rsidP="004C32BD">
            <w:pPr>
              <w:spacing w:line="200" w:lineRule="exact"/>
              <w:rPr>
                <w:sz w:val="20"/>
                <w:szCs w:val="20"/>
              </w:rPr>
            </w:pPr>
            <w:r>
              <w:rPr>
                <w:sz w:val="20"/>
                <w:szCs w:val="20"/>
              </w:rPr>
              <w:t>0</w:t>
            </w:r>
          </w:p>
        </w:tc>
      </w:tr>
      <w:tr w:rsidR="004C32BD">
        <w:tc>
          <w:tcPr>
            <w:tcW w:w="2552" w:type="dxa"/>
            <w:shd w:val="clear" w:color="auto" w:fill="auto"/>
            <w:noWrap/>
          </w:tcPr>
          <w:p w:rsidR="004C32BD" w:rsidRDefault="004C32BD" w:rsidP="004C32BD">
            <w:pPr>
              <w:rPr>
                <w:sz w:val="20"/>
                <w:szCs w:val="20"/>
                <w:highlight w:val="green"/>
              </w:rPr>
            </w:pPr>
            <w:r>
              <w:rPr>
                <w:sz w:val="20"/>
                <w:szCs w:val="20"/>
                <w:highlight w:val="green"/>
              </w:rPr>
              <w:t>7.1. Организации социального обслуживания, находящиеся в ведении субъекта Российской Федерации</w:t>
            </w:r>
          </w:p>
        </w:tc>
        <w:tc>
          <w:tcPr>
            <w:tcW w:w="851" w:type="dxa"/>
            <w:shd w:val="clear" w:color="auto" w:fill="auto"/>
            <w:noWrap/>
          </w:tcPr>
          <w:p w:rsidR="004C32BD" w:rsidRDefault="004C32BD" w:rsidP="004C32BD">
            <w:pPr>
              <w:jc w:val="center"/>
              <w:rPr>
                <w:sz w:val="20"/>
                <w:szCs w:val="20"/>
                <w:highlight w:val="green"/>
              </w:rPr>
            </w:pPr>
            <w:r>
              <w:rPr>
                <w:sz w:val="20"/>
                <w:szCs w:val="20"/>
                <w:highlight w:val="green"/>
              </w:rPr>
              <w:t>32</w:t>
            </w:r>
          </w:p>
        </w:tc>
        <w:tc>
          <w:tcPr>
            <w:tcW w:w="425" w:type="dxa"/>
            <w:shd w:val="clear" w:color="auto" w:fill="auto"/>
            <w:noWrap/>
          </w:tcPr>
          <w:p w:rsidR="004C32BD" w:rsidRDefault="004C32BD" w:rsidP="004C32BD">
            <w:pPr>
              <w:rPr>
                <w:sz w:val="20"/>
                <w:szCs w:val="20"/>
              </w:rPr>
            </w:pPr>
            <w:r>
              <w:rPr>
                <w:sz w:val="20"/>
                <w:szCs w:val="20"/>
              </w:rPr>
              <w:t>0</w:t>
            </w:r>
          </w:p>
        </w:tc>
        <w:tc>
          <w:tcPr>
            <w:tcW w:w="425" w:type="dxa"/>
            <w:shd w:val="clear" w:color="auto" w:fill="auto"/>
            <w:noWrap/>
          </w:tcPr>
          <w:p w:rsidR="004C32BD" w:rsidRDefault="004C32BD" w:rsidP="004C32BD">
            <w:pPr>
              <w:rPr>
                <w:strike/>
                <w:sz w:val="20"/>
                <w:szCs w:val="20"/>
              </w:rPr>
            </w:pPr>
          </w:p>
        </w:tc>
        <w:tc>
          <w:tcPr>
            <w:tcW w:w="682" w:type="dxa"/>
            <w:shd w:val="clear" w:color="auto" w:fill="auto"/>
            <w:noWrap/>
          </w:tcPr>
          <w:p w:rsidR="004C32BD" w:rsidRDefault="004C32BD" w:rsidP="004C32BD">
            <w:pPr>
              <w:rPr>
                <w:strike/>
                <w:sz w:val="20"/>
                <w:szCs w:val="20"/>
              </w:rPr>
            </w:pPr>
          </w:p>
        </w:tc>
        <w:tc>
          <w:tcPr>
            <w:tcW w:w="452" w:type="dxa"/>
            <w:shd w:val="clear" w:color="auto" w:fill="auto"/>
            <w:noWrap/>
          </w:tcPr>
          <w:p w:rsidR="004C32BD" w:rsidRDefault="004C32BD" w:rsidP="004C32BD">
            <w:pPr>
              <w:rPr>
                <w:strike/>
                <w:sz w:val="20"/>
                <w:szCs w:val="20"/>
              </w:rPr>
            </w:pPr>
          </w:p>
        </w:tc>
        <w:tc>
          <w:tcPr>
            <w:tcW w:w="709" w:type="dxa"/>
            <w:shd w:val="clear" w:color="auto" w:fill="auto"/>
            <w:noWrap/>
          </w:tcPr>
          <w:p w:rsidR="004C32BD" w:rsidRDefault="004C32BD" w:rsidP="004C32BD">
            <w:pPr>
              <w:rPr>
                <w:strike/>
                <w:sz w:val="20"/>
                <w:szCs w:val="20"/>
              </w:rPr>
            </w:pPr>
          </w:p>
        </w:tc>
        <w:tc>
          <w:tcPr>
            <w:tcW w:w="540" w:type="dxa"/>
            <w:shd w:val="clear" w:color="auto" w:fill="auto"/>
            <w:noWrap/>
          </w:tcPr>
          <w:p w:rsidR="004C32BD" w:rsidRDefault="004C32BD" w:rsidP="004C32BD">
            <w:pPr>
              <w:rPr>
                <w:strike/>
                <w:sz w:val="20"/>
                <w:szCs w:val="20"/>
              </w:rPr>
            </w:pPr>
          </w:p>
        </w:tc>
        <w:tc>
          <w:tcPr>
            <w:tcW w:w="452" w:type="dxa"/>
            <w:shd w:val="clear" w:color="auto" w:fill="auto"/>
            <w:noWrap/>
          </w:tcPr>
          <w:p w:rsidR="004C32BD" w:rsidRDefault="004C32BD" w:rsidP="004C32BD">
            <w:pPr>
              <w:rPr>
                <w:strike/>
                <w:sz w:val="20"/>
                <w:szCs w:val="20"/>
              </w:rPr>
            </w:pPr>
          </w:p>
        </w:tc>
        <w:tc>
          <w:tcPr>
            <w:tcW w:w="664" w:type="dxa"/>
            <w:shd w:val="clear" w:color="auto" w:fill="auto"/>
            <w:noWrap/>
          </w:tcPr>
          <w:p w:rsidR="004C32BD" w:rsidRDefault="004C32BD" w:rsidP="004C32BD">
            <w:pPr>
              <w:rPr>
                <w:strike/>
                <w:sz w:val="20"/>
                <w:szCs w:val="20"/>
              </w:rPr>
            </w:pPr>
          </w:p>
        </w:tc>
        <w:tc>
          <w:tcPr>
            <w:tcW w:w="563" w:type="dxa"/>
            <w:shd w:val="clear" w:color="auto" w:fill="auto"/>
            <w:noWrap/>
          </w:tcPr>
          <w:p w:rsidR="004C32BD" w:rsidRDefault="004C32BD" w:rsidP="004C32BD">
            <w:pPr>
              <w:rPr>
                <w:strike/>
                <w:sz w:val="20"/>
                <w:szCs w:val="20"/>
              </w:rPr>
            </w:pPr>
          </w:p>
        </w:tc>
        <w:tc>
          <w:tcPr>
            <w:tcW w:w="540" w:type="dxa"/>
            <w:shd w:val="clear" w:color="auto" w:fill="auto"/>
            <w:noWrap/>
          </w:tcPr>
          <w:p w:rsidR="004C32BD" w:rsidRDefault="004C32BD" w:rsidP="004C32BD">
            <w:pPr>
              <w:rPr>
                <w:strike/>
                <w:sz w:val="20"/>
                <w:szCs w:val="20"/>
              </w:rPr>
            </w:pPr>
          </w:p>
        </w:tc>
        <w:tc>
          <w:tcPr>
            <w:tcW w:w="586" w:type="dxa"/>
            <w:shd w:val="clear" w:color="auto" w:fill="auto"/>
            <w:noWrap/>
          </w:tcPr>
          <w:p w:rsidR="004C32BD" w:rsidRDefault="004C32BD" w:rsidP="004C32BD">
            <w:pPr>
              <w:rPr>
                <w:strike/>
                <w:sz w:val="20"/>
                <w:szCs w:val="20"/>
              </w:rPr>
            </w:pPr>
          </w:p>
        </w:tc>
        <w:tc>
          <w:tcPr>
            <w:tcW w:w="514" w:type="dxa"/>
            <w:shd w:val="clear" w:color="auto" w:fill="auto"/>
            <w:noWrap/>
          </w:tcPr>
          <w:p w:rsidR="004C32BD" w:rsidRDefault="004C32BD" w:rsidP="004C32BD">
            <w:pPr>
              <w:rPr>
                <w:strike/>
                <w:sz w:val="20"/>
                <w:szCs w:val="20"/>
              </w:rPr>
            </w:pPr>
          </w:p>
        </w:tc>
        <w:tc>
          <w:tcPr>
            <w:tcW w:w="648"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spacing w:line="200" w:lineRule="exact"/>
              <w:rPr>
                <w:sz w:val="20"/>
                <w:szCs w:val="20"/>
              </w:rPr>
            </w:pPr>
            <w:r>
              <w:rPr>
                <w:sz w:val="20"/>
                <w:szCs w:val="20"/>
              </w:rPr>
              <w:t>0</w:t>
            </w: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584" w:type="dxa"/>
            <w:shd w:val="clear" w:color="auto" w:fill="auto"/>
            <w:noWrap/>
          </w:tcPr>
          <w:p w:rsidR="004C32BD" w:rsidRDefault="004C32BD" w:rsidP="004C32BD">
            <w:pPr>
              <w:rPr>
                <w:strike/>
                <w:sz w:val="20"/>
                <w:szCs w:val="20"/>
              </w:rPr>
            </w:pPr>
          </w:p>
        </w:tc>
        <w:tc>
          <w:tcPr>
            <w:tcW w:w="639" w:type="dxa"/>
            <w:shd w:val="clear" w:color="auto" w:fill="auto"/>
            <w:noWrap/>
          </w:tcPr>
          <w:p w:rsidR="004C32BD" w:rsidRDefault="004C32BD" w:rsidP="004C32BD">
            <w:pPr>
              <w:spacing w:line="200" w:lineRule="exact"/>
              <w:rPr>
                <w:sz w:val="20"/>
                <w:szCs w:val="20"/>
              </w:rPr>
            </w:pPr>
            <w:r>
              <w:rPr>
                <w:sz w:val="20"/>
                <w:szCs w:val="20"/>
              </w:rPr>
              <w:t>0</w:t>
            </w:r>
          </w:p>
        </w:tc>
        <w:tc>
          <w:tcPr>
            <w:tcW w:w="678" w:type="dxa"/>
            <w:shd w:val="clear" w:color="auto" w:fill="auto"/>
            <w:noWrap/>
          </w:tcPr>
          <w:p w:rsidR="004C32BD" w:rsidRDefault="004C32BD" w:rsidP="004C32BD">
            <w:pPr>
              <w:spacing w:line="200" w:lineRule="exact"/>
              <w:rPr>
                <w:sz w:val="20"/>
                <w:szCs w:val="20"/>
              </w:rPr>
            </w:pPr>
            <w:r>
              <w:rPr>
                <w:sz w:val="20"/>
                <w:szCs w:val="20"/>
              </w:rPr>
              <w:t>0</w:t>
            </w:r>
          </w:p>
        </w:tc>
      </w:tr>
      <w:tr w:rsidR="004C32BD">
        <w:tc>
          <w:tcPr>
            <w:tcW w:w="2552" w:type="dxa"/>
            <w:shd w:val="clear" w:color="auto" w:fill="auto"/>
            <w:noWrap/>
          </w:tcPr>
          <w:p w:rsidR="004C32BD" w:rsidRDefault="004C32BD" w:rsidP="004C32BD">
            <w:pPr>
              <w:rPr>
                <w:sz w:val="20"/>
                <w:szCs w:val="20"/>
              </w:rPr>
            </w:pPr>
            <w:r>
              <w:rPr>
                <w:sz w:val="20"/>
                <w:szCs w:val="20"/>
              </w:rPr>
              <w:t>7.2. Негосударственные некоммерческие организации</w:t>
            </w:r>
          </w:p>
        </w:tc>
        <w:tc>
          <w:tcPr>
            <w:tcW w:w="851" w:type="dxa"/>
            <w:shd w:val="clear" w:color="auto" w:fill="auto"/>
            <w:noWrap/>
          </w:tcPr>
          <w:p w:rsidR="004C32BD" w:rsidRDefault="004C32BD" w:rsidP="004C32BD">
            <w:pPr>
              <w:jc w:val="center"/>
              <w:rPr>
                <w:sz w:val="20"/>
                <w:szCs w:val="20"/>
              </w:rPr>
            </w:pPr>
            <w:r>
              <w:rPr>
                <w:sz w:val="20"/>
                <w:szCs w:val="20"/>
              </w:rPr>
              <w:t>33</w:t>
            </w:r>
          </w:p>
        </w:tc>
        <w:tc>
          <w:tcPr>
            <w:tcW w:w="425" w:type="dxa"/>
            <w:shd w:val="clear" w:color="auto" w:fill="auto"/>
            <w:noWrap/>
          </w:tcPr>
          <w:p w:rsidR="004C32BD" w:rsidRDefault="004C32BD" w:rsidP="004C32BD">
            <w:pPr>
              <w:rPr>
                <w:sz w:val="20"/>
                <w:szCs w:val="20"/>
              </w:rPr>
            </w:pPr>
          </w:p>
        </w:tc>
        <w:tc>
          <w:tcPr>
            <w:tcW w:w="425" w:type="dxa"/>
            <w:shd w:val="clear" w:color="auto" w:fill="auto"/>
            <w:noWrap/>
          </w:tcPr>
          <w:p w:rsidR="004C32BD" w:rsidRDefault="004C32BD" w:rsidP="004C32BD">
            <w:pPr>
              <w:rPr>
                <w:strike/>
                <w:sz w:val="20"/>
                <w:szCs w:val="20"/>
              </w:rPr>
            </w:pPr>
          </w:p>
        </w:tc>
        <w:tc>
          <w:tcPr>
            <w:tcW w:w="682" w:type="dxa"/>
            <w:shd w:val="clear" w:color="auto" w:fill="auto"/>
            <w:noWrap/>
          </w:tcPr>
          <w:p w:rsidR="004C32BD" w:rsidRDefault="004C32BD" w:rsidP="004C32BD">
            <w:pPr>
              <w:rPr>
                <w:strike/>
                <w:sz w:val="20"/>
                <w:szCs w:val="20"/>
              </w:rPr>
            </w:pPr>
          </w:p>
        </w:tc>
        <w:tc>
          <w:tcPr>
            <w:tcW w:w="452" w:type="dxa"/>
            <w:shd w:val="clear" w:color="auto" w:fill="auto"/>
            <w:noWrap/>
          </w:tcPr>
          <w:p w:rsidR="004C32BD" w:rsidRDefault="004C32BD" w:rsidP="004C32BD">
            <w:pPr>
              <w:rPr>
                <w:strike/>
                <w:sz w:val="20"/>
                <w:szCs w:val="20"/>
              </w:rPr>
            </w:pPr>
          </w:p>
        </w:tc>
        <w:tc>
          <w:tcPr>
            <w:tcW w:w="709" w:type="dxa"/>
            <w:shd w:val="clear" w:color="auto" w:fill="auto"/>
            <w:noWrap/>
          </w:tcPr>
          <w:p w:rsidR="004C32BD" w:rsidRDefault="004C32BD" w:rsidP="004C32BD">
            <w:pPr>
              <w:rPr>
                <w:strike/>
                <w:sz w:val="20"/>
                <w:szCs w:val="20"/>
              </w:rPr>
            </w:pPr>
          </w:p>
        </w:tc>
        <w:tc>
          <w:tcPr>
            <w:tcW w:w="540" w:type="dxa"/>
            <w:shd w:val="clear" w:color="auto" w:fill="auto"/>
            <w:noWrap/>
          </w:tcPr>
          <w:p w:rsidR="004C32BD" w:rsidRDefault="004C32BD" w:rsidP="004C32BD">
            <w:pPr>
              <w:rPr>
                <w:strike/>
                <w:sz w:val="20"/>
                <w:szCs w:val="20"/>
              </w:rPr>
            </w:pPr>
          </w:p>
        </w:tc>
        <w:tc>
          <w:tcPr>
            <w:tcW w:w="452" w:type="dxa"/>
            <w:shd w:val="clear" w:color="auto" w:fill="auto"/>
            <w:noWrap/>
          </w:tcPr>
          <w:p w:rsidR="004C32BD" w:rsidRDefault="004C32BD" w:rsidP="004C32BD">
            <w:pPr>
              <w:rPr>
                <w:strike/>
                <w:sz w:val="20"/>
                <w:szCs w:val="20"/>
              </w:rPr>
            </w:pPr>
          </w:p>
        </w:tc>
        <w:tc>
          <w:tcPr>
            <w:tcW w:w="664" w:type="dxa"/>
            <w:shd w:val="clear" w:color="auto" w:fill="auto"/>
            <w:noWrap/>
          </w:tcPr>
          <w:p w:rsidR="004C32BD" w:rsidRDefault="004C32BD" w:rsidP="004C32BD">
            <w:pPr>
              <w:rPr>
                <w:strike/>
                <w:sz w:val="20"/>
                <w:szCs w:val="20"/>
              </w:rPr>
            </w:pPr>
          </w:p>
        </w:tc>
        <w:tc>
          <w:tcPr>
            <w:tcW w:w="563" w:type="dxa"/>
            <w:shd w:val="clear" w:color="auto" w:fill="auto"/>
            <w:noWrap/>
          </w:tcPr>
          <w:p w:rsidR="004C32BD" w:rsidRDefault="004C32BD" w:rsidP="004C32BD">
            <w:pPr>
              <w:rPr>
                <w:strike/>
                <w:sz w:val="20"/>
                <w:szCs w:val="20"/>
              </w:rPr>
            </w:pPr>
          </w:p>
        </w:tc>
        <w:tc>
          <w:tcPr>
            <w:tcW w:w="540" w:type="dxa"/>
            <w:shd w:val="clear" w:color="auto" w:fill="auto"/>
            <w:noWrap/>
          </w:tcPr>
          <w:p w:rsidR="004C32BD" w:rsidRDefault="004C32BD" w:rsidP="004C32BD">
            <w:pPr>
              <w:rPr>
                <w:strike/>
                <w:sz w:val="20"/>
                <w:szCs w:val="20"/>
              </w:rPr>
            </w:pPr>
          </w:p>
        </w:tc>
        <w:tc>
          <w:tcPr>
            <w:tcW w:w="586" w:type="dxa"/>
            <w:shd w:val="clear" w:color="auto" w:fill="auto"/>
            <w:noWrap/>
          </w:tcPr>
          <w:p w:rsidR="004C32BD" w:rsidRDefault="004C32BD" w:rsidP="004C32BD">
            <w:pPr>
              <w:rPr>
                <w:strike/>
                <w:sz w:val="20"/>
                <w:szCs w:val="20"/>
              </w:rPr>
            </w:pPr>
          </w:p>
        </w:tc>
        <w:tc>
          <w:tcPr>
            <w:tcW w:w="514" w:type="dxa"/>
            <w:shd w:val="clear" w:color="auto" w:fill="auto"/>
            <w:noWrap/>
          </w:tcPr>
          <w:p w:rsidR="004C32BD" w:rsidRDefault="004C32BD" w:rsidP="004C32BD">
            <w:pPr>
              <w:rPr>
                <w:strike/>
                <w:sz w:val="20"/>
                <w:szCs w:val="20"/>
              </w:rPr>
            </w:pPr>
          </w:p>
        </w:tc>
        <w:tc>
          <w:tcPr>
            <w:tcW w:w="648"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584" w:type="dxa"/>
            <w:shd w:val="clear" w:color="auto" w:fill="auto"/>
            <w:noWrap/>
          </w:tcPr>
          <w:p w:rsidR="004C32BD" w:rsidRDefault="004C32BD" w:rsidP="004C32BD">
            <w:pPr>
              <w:rPr>
                <w:strike/>
                <w:sz w:val="20"/>
                <w:szCs w:val="20"/>
              </w:rPr>
            </w:pPr>
          </w:p>
        </w:tc>
        <w:tc>
          <w:tcPr>
            <w:tcW w:w="639" w:type="dxa"/>
            <w:shd w:val="clear" w:color="auto" w:fill="auto"/>
            <w:noWrap/>
          </w:tcPr>
          <w:p w:rsidR="004C32BD" w:rsidRDefault="004C32BD" w:rsidP="004C32BD">
            <w:pPr>
              <w:rPr>
                <w:strike/>
                <w:sz w:val="20"/>
                <w:szCs w:val="20"/>
              </w:rPr>
            </w:pPr>
          </w:p>
        </w:tc>
        <w:tc>
          <w:tcPr>
            <w:tcW w:w="678" w:type="dxa"/>
            <w:shd w:val="clear" w:color="auto" w:fill="auto"/>
            <w:noWrap/>
          </w:tcPr>
          <w:p w:rsidR="004C32BD" w:rsidRDefault="004C32BD" w:rsidP="004C32BD">
            <w:pPr>
              <w:rPr>
                <w:strike/>
                <w:sz w:val="20"/>
                <w:szCs w:val="20"/>
              </w:rPr>
            </w:pPr>
          </w:p>
        </w:tc>
      </w:tr>
      <w:tr w:rsidR="004C32BD">
        <w:trPr>
          <w:trHeight w:val="520"/>
        </w:trPr>
        <w:tc>
          <w:tcPr>
            <w:tcW w:w="2552" w:type="dxa"/>
            <w:shd w:val="clear" w:color="auto" w:fill="auto"/>
            <w:noWrap/>
          </w:tcPr>
          <w:p w:rsidR="004C32BD" w:rsidRDefault="004C32BD" w:rsidP="004C32BD">
            <w:pPr>
              <w:spacing w:line="260" w:lineRule="exact"/>
              <w:rPr>
                <w:sz w:val="20"/>
                <w:szCs w:val="20"/>
              </w:rPr>
            </w:pPr>
            <w:r>
              <w:rPr>
                <w:sz w:val="20"/>
                <w:szCs w:val="20"/>
              </w:rPr>
              <w:t>7.3. Негосударственные коммерческие организации</w:t>
            </w:r>
          </w:p>
        </w:tc>
        <w:tc>
          <w:tcPr>
            <w:tcW w:w="851" w:type="dxa"/>
            <w:shd w:val="clear" w:color="auto" w:fill="auto"/>
            <w:noWrap/>
          </w:tcPr>
          <w:p w:rsidR="004C32BD" w:rsidRDefault="004C32BD" w:rsidP="004C32BD">
            <w:pPr>
              <w:spacing w:line="260" w:lineRule="exact"/>
              <w:jc w:val="center"/>
              <w:rPr>
                <w:sz w:val="20"/>
                <w:szCs w:val="20"/>
              </w:rPr>
            </w:pPr>
            <w:r>
              <w:rPr>
                <w:sz w:val="20"/>
                <w:szCs w:val="20"/>
              </w:rPr>
              <w:t>34</w:t>
            </w:r>
          </w:p>
        </w:tc>
        <w:tc>
          <w:tcPr>
            <w:tcW w:w="425" w:type="dxa"/>
            <w:shd w:val="clear" w:color="auto" w:fill="auto"/>
            <w:noWrap/>
          </w:tcPr>
          <w:p w:rsidR="004C32BD" w:rsidRDefault="004C32BD" w:rsidP="004C32BD">
            <w:pPr>
              <w:spacing w:line="260" w:lineRule="exact"/>
              <w:rPr>
                <w:sz w:val="20"/>
                <w:szCs w:val="20"/>
              </w:rPr>
            </w:pPr>
          </w:p>
        </w:tc>
        <w:tc>
          <w:tcPr>
            <w:tcW w:w="425" w:type="dxa"/>
            <w:shd w:val="clear" w:color="auto" w:fill="auto"/>
            <w:noWrap/>
          </w:tcPr>
          <w:p w:rsidR="004C32BD" w:rsidRDefault="004C32BD" w:rsidP="004C32BD">
            <w:pPr>
              <w:spacing w:line="260" w:lineRule="exact"/>
              <w:rPr>
                <w:strike/>
                <w:sz w:val="20"/>
                <w:szCs w:val="20"/>
              </w:rPr>
            </w:pPr>
          </w:p>
        </w:tc>
        <w:tc>
          <w:tcPr>
            <w:tcW w:w="682" w:type="dxa"/>
            <w:shd w:val="clear" w:color="auto" w:fill="auto"/>
            <w:noWrap/>
          </w:tcPr>
          <w:p w:rsidR="004C32BD" w:rsidRDefault="004C32BD" w:rsidP="004C32BD">
            <w:pPr>
              <w:spacing w:line="260" w:lineRule="exact"/>
              <w:rPr>
                <w:strike/>
                <w:sz w:val="20"/>
                <w:szCs w:val="20"/>
              </w:rPr>
            </w:pPr>
          </w:p>
        </w:tc>
        <w:tc>
          <w:tcPr>
            <w:tcW w:w="452" w:type="dxa"/>
            <w:shd w:val="clear" w:color="auto" w:fill="auto"/>
            <w:noWrap/>
          </w:tcPr>
          <w:p w:rsidR="004C32BD" w:rsidRDefault="004C32BD" w:rsidP="004C32BD">
            <w:pPr>
              <w:spacing w:line="260" w:lineRule="exact"/>
              <w:rPr>
                <w:strike/>
                <w:sz w:val="20"/>
                <w:szCs w:val="20"/>
              </w:rPr>
            </w:pPr>
          </w:p>
        </w:tc>
        <w:tc>
          <w:tcPr>
            <w:tcW w:w="709" w:type="dxa"/>
            <w:shd w:val="clear" w:color="auto" w:fill="auto"/>
            <w:noWrap/>
          </w:tcPr>
          <w:p w:rsidR="004C32BD" w:rsidRDefault="004C32BD" w:rsidP="004C32BD">
            <w:pPr>
              <w:spacing w:line="260" w:lineRule="exact"/>
              <w:rPr>
                <w:strike/>
                <w:sz w:val="20"/>
                <w:szCs w:val="20"/>
              </w:rPr>
            </w:pPr>
          </w:p>
        </w:tc>
        <w:tc>
          <w:tcPr>
            <w:tcW w:w="540" w:type="dxa"/>
            <w:shd w:val="clear" w:color="auto" w:fill="auto"/>
            <w:noWrap/>
          </w:tcPr>
          <w:p w:rsidR="004C32BD" w:rsidRDefault="004C32BD" w:rsidP="004C32BD">
            <w:pPr>
              <w:spacing w:line="260" w:lineRule="exact"/>
              <w:rPr>
                <w:strike/>
                <w:sz w:val="20"/>
                <w:szCs w:val="20"/>
              </w:rPr>
            </w:pPr>
          </w:p>
        </w:tc>
        <w:tc>
          <w:tcPr>
            <w:tcW w:w="452" w:type="dxa"/>
            <w:shd w:val="clear" w:color="auto" w:fill="auto"/>
            <w:noWrap/>
          </w:tcPr>
          <w:p w:rsidR="004C32BD" w:rsidRDefault="004C32BD" w:rsidP="004C32BD">
            <w:pPr>
              <w:spacing w:line="260" w:lineRule="exact"/>
              <w:rPr>
                <w:strike/>
                <w:sz w:val="20"/>
                <w:szCs w:val="20"/>
              </w:rPr>
            </w:pPr>
          </w:p>
        </w:tc>
        <w:tc>
          <w:tcPr>
            <w:tcW w:w="664" w:type="dxa"/>
            <w:shd w:val="clear" w:color="auto" w:fill="auto"/>
            <w:noWrap/>
          </w:tcPr>
          <w:p w:rsidR="004C32BD" w:rsidRDefault="004C32BD" w:rsidP="004C32BD">
            <w:pPr>
              <w:spacing w:line="260" w:lineRule="exact"/>
              <w:rPr>
                <w:strike/>
                <w:sz w:val="20"/>
                <w:szCs w:val="20"/>
              </w:rPr>
            </w:pPr>
          </w:p>
        </w:tc>
        <w:tc>
          <w:tcPr>
            <w:tcW w:w="563" w:type="dxa"/>
            <w:shd w:val="clear" w:color="auto" w:fill="auto"/>
            <w:noWrap/>
          </w:tcPr>
          <w:p w:rsidR="004C32BD" w:rsidRDefault="004C32BD" w:rsidP="004C32BD">
            <w:pPr>
              <w:spacing w:line="260" w:lineRule="exact"/>
              <w:rPr>
                <w:strike/>
                <w:sz w:val="20"/>
                <w:szCs w:val="20"/>
              </w:rPr>
            </w:pPr>
          </w:p>
        </w:tc>
        <w:tc>
          <w:tcPr>
            <w:tcW w:w="540" w:type="dxa"/>
            <w:shd w:val="clear" w:color="auto" w:fill="auto"/>
            <w:noWrap/>
          </w:tcPr>
          <w:p w:rsidR="004C32BD" w:rsidRDefault="004C32BD" w:rsidP="004C32BD">
            <w:pPr>
              <w:spacing w:line="260" w:lineRule="exact"/>
              <w:rPr>
                <w:strike/>
                <w:sz w:val="20"/>
                <w:szCs w:val="20"/>
              </w:rPr>
            </w:pPr>
          </w:p>
        </w:tc>
        <w:tc>
          <w:tcPr>
            <w:tcW w:w="586" w:type="dxa"/>
            <w:shd w:val="clear" w:color="auto" w:fill="auto"/>
            <w:noWrap/>
          </w:tcPr>
          <w:p w:rsidR="004C32BD" w:rsidRDefault="004C32BD" w:rsidP="004C32BD">
            <w:pPr>
              <w:spacing w:line="260" w:lineRule="exact"/>
              <w:rPr>
                <w:strike/>
                <w:sz w:val="20"/>
                <w:szCs w:val="20"/>
              </w:rPr>
            </w:pPr>
          </w:p>
        </w:tc>
        <w:tc>
          <w:tcPr>
            <w:tcW w:w="514" w:type="dxa"/>
            <w:shd w:val="clear" w:color="auto" w:fill="auto"/>
            <w:noWrap/>
          </w:tcPr>
          <w:p w:rsidR="004C32BD" w:rsidRDefault="004C32BD" w:rsidP="004C32BD">
            <w:pPr>
              <w:spacing w:line="260" w:lineRule="exact"/>
              <w:rPr>
                <w:strike/>
                <w:sz w:val="20"/>
                <w:szCs w:val="20"/>
              </w:rPr>
            </w:pPr>
          </w:p>
        </w:tc>
        <w:tc>
          <w:tcPr>
            <w:tcW w:w="648" w:type="dxa"/>
            <w:shd w:val="clear" w:color="auto" w:fill="auto"/>
            <w:noWrap/>
          </w:tcPr>
          <w:p w:rsidR="004C32BD" w:rsidRDefault="004C32BD" w:rsidP="004C32BD">
            <w:pPr>
              <w:spacing w:line="260" w:lineRule="exact"/>
              <w:rPr>
                <w:strike/>
                <w:sz w:val="20"/>
                <w:szCs w:val="20"/>
              </w:rPr>
            </w:pPr>
          </w:p>
        </w:tc>
        <w:tc>
          <w:tcPr>
            <w:tcW w:w="649" w:type="dxa"/>
            <w:shd w:val="clear" w:color="auto" w:fill="auto"/>
            <w:noWrap/>
          </w:tcPr>
          <w:p w:rsidR="004C32BD" w:rsidRDefault="004C32BD" w:rsidP="004C32BD">
            <w:pPr>
              <w:spacing w:line="260" w:lineRule="exact"/>
              <w:rPr>
                <w:strike/>
                <w:sz w:val="20"/>
                <w:szCs w:val="20"/>
              </w:rPr>
            </w:pPr>
          </w:p>
        </w:tc>
        <w:tc>
          <w:tcPr>
            <w:tcW w:w="649" w:type="dxa"/>
            <w:shd w:val="clear" w:color="auto" w:fill="auto"/>
            <w:noWrap/>
          </w:tcPr>
          <w:p w:rsidR="004C32BD" w:rsidRDefault="004C32BD" w:rsidP="004C32BD">
            <w:pPr>
              <w:spacing w:line="260" w:lineRule="exact"/>
              <w:rPr>
                <w:strike/>
                <w:sz w:val="20"/>
                <w:szCs w:val="20"/>
              </w:rPr>
            </w:pPr>
          </w:p>
        </w:tc>
        <w:tc>
          <w:tcPr>
            <w:tcW w:w="649" w:type="dxa"/>
            <w:shd w:val="clear" w:color="auto" w:fill="auto"/>
            <w:noWrap/>
          </w:tcPr>
          <w:p w:rsidR="004C32BD" w:rsidRDefault="004C32BD" w:rsidP="004C32BD">
            <w:pPr>
              <w:spacing w:line="260" w:lineRule="exact"/>
              <w:rPr>
                <w:strike/>
                <w:sz w:val="20"/>
                <w:szCs w:val="20"/>
              </w:rPr>
            </w:pPr>
          </w:p>
        </w:tc>
        <w:tc>
          <w:tcPr>
            <w:tcW w:w="649" w:type="dxa"/>
            <w:shd w:val="clear" w:color="auto" w:fill="auto"/>
            <w:noWrap/>
          </w:tcPr>
          <w:p w:rsidR="004C32BD" w:rsidRDefault="004C32BD" w:rsidP="004C32BD">
            <w:pPr>
              <w:spacing w:line="260" w:lineRule="exact"/>
              <w:rPr>
                <w:strike/>
                <w:sz w:val="20"/>
                <w:szCs w:val="20"/>
              </w:rPr>
            </w:pPr>
          </w:p>
        </w:tc>
        <w:tc>
          <w:tcPr>
            <w:tcW w:w="584" w:type="dxa"/>
            <w:shd w:val="clear" w:color="auto" w:fill="auto"/>
            <w:noWrap/>
          </w:tcPr>
          <w:p w:rsidR="004C32BD" w:rsidRDefault="004C32BD" w:rsidP="004C32BD">
            <w:pPr>
              <w:spacing w:line="260" w:lineRule="exact"/>
              <w:rPr>
                <w:strike/>
                <w:sz w:val="20"/>
                <w:szCs w:val="20"/>
              </w:rPr>
            </w:pPr>
          </w:p>
        </w:tc>
        <w:tc>
          <w:tcPr>
            <w:tcW w:w="639" w:type="dxa"/>
            <w:shd w:val="clear" w:color="auto" w:fill="auto"/>
            <w:noWrap/>
          </w:tcPr>
          <w:p w:rsidR="004C32BD" w:rsidRDefault="004C32BD" w:rsidP="004C32BD">
            <w:pPr>
              <w:spacing w:line="260" w:lineRule="exact"/>
              <w:rPr>
                <w:strike/>
                <w:sz w:val="20"/>
                <w:szCs w:val="20"/>
              </w:rPr>
            </w:pPr>
          </w:p>
        </w:tc>
        <w:tc>
          <w:tcPr>
            <w:tcW w:w="678" w:type="dxa"/>
            <w:shd w:val="clear" w:color="auto" w:fill="auto"/>
            <w:noWrap/>
          </w:tcPr>
          <w:p w:rsidR="004C32BD" w:rsidRDefault="004C32BD" w:rsidP="004C32BD">
            <w:pPr>
              <w:spacing w:line="260" w:lineRule="exact"/>
              <w:rPr>
                <w:strike/>
                <w:sz w:val="20"/>
                <w:szCs w:val="20"/>
              </w:rPr>
            </w:pPr>
          </w:p>
        </w:tc>
      </w:tr>
    </w:tbl>
    <w:p w:rsidR="00A92213" w:rsidRDefault="00A92213">
      <w:pPr>
        <w:jc w:val="center"/>
        <w:rPr>
          <w:b/>
          <w:bCs/>
          <w:iCs/>
        </w:rPr>
      </w:pPr>
    </w:p>
    <w:p w:rsidR="00A92213" w:rsidRDefault="00A92213">
      <w:pPr>
        <w:rPr>
          <w:b/>
          <w:bCs/>
          <w:iCs/>
        </w:rPr>
      </w:pPr>
    </w:p>
    <w:tbl>
      <w:tblPr>
        <w:tblW w:w="151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851"/>
        <w:gridCol w:w="425"/>
        <w:gridCol w:w="425"/>
        <w:gridCol w:w="682"/>
        <w:gridCol w:w="452"/>
        <w:gridCol w:w="709"/>
        <w:gridCol w:w="540"/>
        <w:gridCol w:w="452"/>
        <w:gridCol w:w="664"/>
        <w:gridCol w:w="563"/>
        <w:gridCol w:w="540"/>
        <w:gridCol w:w="586"/>
        <w:gridCol w:w="514"/>
        <w:gridCol w:w="648"/>
        <w:gridCol w:w="649"/>
        <w:gridCol w:w="649"/>
        <w:gridCol w:w="649"/>
        <w:gridCol w:w="649"/>
        <w:gridCol w:w="584"/>
        <w:gridCol w:w="639"/>
        <w:gridCol w:w="678"/>
      </w:tblGrid>
      <w:tr w:rsidR="00A92213">
        <w:trPr>
          <w:tblHeader/>
        </w:trPr>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spacing w:line="260" w:lineRule="exact"/>
              <w:jc w:val="center"/>
              <w:rPr>
                <w:sz w:val="20"/>
                <w:szCs w:val="20"/>
              </w:rPr>
            </w:pPr>
            <w:r>
              <w:rPr>
                <w:sz w:val="20"/>
                <w:szCs w:val="20"/>
              </w:rPr>
              <w:br w:type="page" w:clear="all"/>
            </w:r>
            <w:r>
              <w:rPr>
                <w:sz w:val="20"/>
                <w:szCs w:val="20"/>
              </w:rPr>
              <w:br w:type="page" w:clear="all"/>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spacing w:line="260" w:lineRule="exact"/>
              <w:jc w:val="center"/>
              <w:rPr>
                <w:sz w:val="20"/>
                <w:szCs w:val="20"/>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spacing w:line="260" w:lineRule="exact"/>
              <w:jc w:val="center"/>
              <w:rPr>
                <w:sz w:val="20"/>
                <w:szCs w:val="20"/>
              </w:rPr>
            </w:pPr>
            <w:r>
              <w:rPr>
                <w:sz w:val="20"/>
                <w:szCs w:val="20"/>
              </w:rPr>
              <w:t>3</w:t>
            </w: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spacing w:line="260" w:lineRule="exact"/>
              <w:jc w:val="center"/>
              <w:rPr>
                <w:sz w:val="20"/>
                <w:szCs w:val="20"/>
              </w:rPr>
            </w:pPr>
            <w:r>
              <w:rPr>
                <w:sz w:val="20"/>
                <w:szCs w:val="20"/>
              </w:rPr>
              <w:t>4</w:t>
            </w:r>
          </w:p>
        </w:tc>
        <w:tc>
          <w:tcPr>
            <w:tcW w:w="682"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spacing w:line="260" w:lineRule="exact"/>
              <w:jc w:val="center"/>
              <w:rPr>
                <w:sz w:val="20"/>
                <w:szCs w:val="20"/>
              </w:rPr>
            </w:pPr>
            <w:r>
              <w:rPr>
                <w:sz w:val="20"/>
                <w:szCs w:val="20"/>
              </w:rPr>
              <w:t>5</w:t>
            </w:r>
          </w:p>
        </w:tc>
        <w:tc>
          <w:tcPr>
            <w:tcW w:w="452"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spacing w:line="260" w:lineRule="exact"/>
              <w:jc w:val="center"/>
              <w:rPr>
                <w:sz w:val="20"/>
                <w:szCs w:val="20"/>
              </w:rPr>
            </w:pPr>
            <w:r>
              <w:rPr>
                <w:sz w:val="20"/>
                <w:szCs w:val="20"/>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spacing w:line="260" w:lineRule="exact"/>
              <w:jc w:val="center"/>
              <w:rPr>
                <w:sz w:val="20"/>
                <w:szCs w:val="20"/>
              </w:rPr>
            </w:pPr>
            <w:r>
              <w:rPr>
                <w:sz w:val="20"/>
                <w:szCs w:val="20"/>
              </w:rPr>
              <w:t>7</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spacing w:line="260" w:lineRule="exact"/>
              <w:jc w:val="center"/>
              <w:rPr>
                <w:sz w:val="20"/>
                <w:szCs w:val="20"/>
              </w:rPr>
            </w:pPr>
            <w:r>
              <w:rPr>
                <w:sz w:val="20"/>
                <w:szCs w:val="20"/>
              </w:rPr>
              <w:t>8</w:t>
            </w:r>
          </w:p>
        </w:tc>
        <w:tc>
          <w:tcPr>
            <w:tcW w:w="452"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spacing w:line="260" w:lineRule="exact"/>
              <w:jc w:val="center"/>
              <w:rPr>
                <w:sz w:val="20"/>
                <w:szCs w:val="20"/>
              </w:rPr>
            </w:pPr>
            <w:r>
              <w:rPr>
                <w:sz w:val="20"/>
                <w:szCs w:val="20"/>
              </w:rPr>
              <w:t>9</w:t>
            </w:r>
          </w:p>
        </w:tc>
        <w:tc>
          <w:tcPr>
            <w:tcW w:w="664"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spacing w:line="260" w:lineRule="exact"/>
              <w:jc w:val="center"/>
              <w:rPr>
                <w:sz w:val="20"/>
                <w:szCs w:val="20"/>
              </w:rPr>
            </w:pPr>
            <w:r>
              <w:rPr>
                <w:sz w:val="20"/>
                <w:szCs w:val="20"/>
              </w:rPr>
              <w:t>10</w:t>
            </w:r>
          </w:p>
        </w:tc>
        <w:tc>
          <w:tcPr>
            <w:tcW w:w="563"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spacing w:line="260" w:lineRule="exact"/>
              <w:jc w:val="center"/>
              <w:rPr>
                <w:sz w:val="20"/>
                <w:szCs w:val="20"/>
              </w:rPr>
            </w:pPr>
            <w:r>
              <w:rPr>
                <w:sz w:val="20"/>
                <w:szCs w:val="20"/>
              </w:rPr>
              <w:t>11</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spacing w:line="260" w:lineRule="exact"/>
              <w:jc w:val="center"/>
              <w:rPr>
                <w:sz w:val="20"/>
                <w:szCs w:val="20"/>
              </w:rPr>
            </w:pPr>
            <w:r>
              <w:rPr>
                <w:sz w:val="20"/>
                <w:szCs w:val="20"/>
              </w:rPr>
              <w:t>12</w:t>
            </w:r>
          </w:p>
        </w:tc>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spacing w:line="260" w:lineRule="exact"/>
              <w:jc w:val="center"/>
              <w:rPr>
                <w:sz w:val="20"/>
                <w:szCs w:val="20"/>
              </w:rPr>
            </w:pPr>
            <w:r>
              <w:rPr>
                <w:sz w:val="20"/>
                <w:szCs w:val="20"/>
              </w:rPr>
              <w:t>13</w:t>
            </w:r>
          </w:p>
        </w:tc>
        <w:tc>
          <w:tcPr>
            <w:tcW w:w="514"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spacing w:line="260" w:lineRule="exact"/>
              <w:jc w:val="center"/>
              <w:rPr>
                <w:sz w:val="20"/>
                <w:szCs w:val="20"/>
              </w:rPr>
            </w:pPr>
            <w:r>
              <w:rPr>
                <w:sz w:val="20"/>
                <w:szCs w:val="20"/>
              </w:rPr>
              <w:t>14</w:t>
            </w:r>
          </w:p>
        </w:tc>
        <w:tc>
          <w:tcPr>
            <w:tcW w:w="648"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spacing w:line="260" w:lineRule="exact"/>
              <w:jc w:val="center"/>
              <w:rPr>
                <w:sz w:val="20"/>
                <w:szCs w:val="20"/>
              </w:rPr>
            </w:pPr>
            <w:r>
              <w:rPr>
                <w:sz w:val="20"/>
                <w:szCs w:val="20"/>
                <w:highlight w:val="yellow"/>
              </w:rPr>
              <w:t>15</w:t>
            </w:r>
          </w:p>
        </w:tc>
        <w:tc>
          <w:tcPr>
            <w:tcW w:w="649"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spacing w:line="260" w:lineRule="exact"/>
              <w:jc w:val="center"/>
              <w:rPr>
                <w:sz w:val="20"/>
                <w:szCs w:val="20"/>
              </w:rPr>
            </w:pPr>
            <w:r>
              <w:rPr>
                <w:sz w:val="20"/>
                <w:szCs w:val="20"/>
              </w:rPr>
              <w:t>16</w:t>
            </w:r>
          </w:p>
        </w:tc>
        <w:tc>
          <w:tcPr>
            <w:tcW w:w="649"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spacing w:line="260" w:lineRule="exact"/>
              <w:jc w:val="center"/>
              <w:rPr>
                <w:sz w:val="20"/>
                <w:szCs w:val="20"/>
              </w:rPr>
            </w:pPr>
            <w:r>
              <w:rPr>
                <w:sz w:val="20"/>
                <w:szCs w:val="20"/>
                <w:highlight w:val="yellow"/>
              </w:rPr>
              <w:t>17</w:t>
            </w:r>
          </w:p>
        </w:tc>
        <w:tc>
          <w:tcPr>
            <w:tcW w:w="649"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spacing w:line="260" w:lineRule="exact"/>
              <w:jc w:val="center"/>
              <w:rPr>
                <w:sz w:val="20"/>
                <w:szCs w:val="20"/>
              </w:rPr>
            </w:pPr>
            <w:r>
              <w:rPr>
                <w:sz w:val="20"/>
                <w:szCs w:val="20"/>
              </w:rPr>
              <w:t>18</w:t>
            </w:r>
          </w:p>
        </w:tc>
        <w:tc>
          <w:tcPr>
            <w:tcW w:w="649"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spacing w:line="260" w:lineRule="exact"/>
              <w:jc w:val="center"/>
              <w:rPr>
                <w:sz w:val="20"/>
                <w:szCs w:val="20"/>
                <w:highlight w:val="yellow"/>
              </w:rPr>
            </w:pPr>
            <w:r>
              <w:rPr>
                <w:sz w:val="20"/>
                <w:szCs w:val="20"/>
                <w:highlight w:val="yellow"/>
              </w:rPr>
              <w:t>19</w:t>
            </w:r>
          </w:p>
        </w:tc>
        <w:tc>
          <w:tcPr>
            <w:tcW w:w="584"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spacing w:line="260" w:lineRule="exact"/>
              <w:jc w:val="center"/>
              <w:rPr>
                <w:sz w:val="20"/>
                <w:szCs w:val="20"/>
                <w:highlight w:val="yellow"/>
              </w:rPr>
            </w:pPr>
            <w:r>
              <w:rPr>
                <w:sz w:val="20"/>
                <w:szCs w:val="20"/>
                <w:highlight w:val="yellow"/>
              </w:rPr>
              <w:t>20</w:t>
            </w:r>
          </w:p>
        </w:tc>
        <w:tc>
          <w:tcPr>
            <w:tcW w:w="639"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spacing w:line="260" w:lineRule="exact"/>
              <w:jc w:val="center"/>
              <w:rPr>
                <w:sz w:val="20"/>
                <w:szCs w:val="20"/>
                <w:highlight w:val="green"/>
              </w:rPr>
            </w:pPr>
            <w:r>
              <w:rPr>
                <w:sz w:val="20"/>
                <w:szCs w:val="20"/>
                <w:highlight w:val="green"/>
              </w:rPr>
              <w:t>21</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spacing w:line="260" w:lineRule="exact"/>
              <w:jc w:val="center"/>
              <w:rPr>
                <w:sz w:val="20"/>
                <w:szCs w:val="20"/>
                <w:highlight w:val="green"/>
              </w:rPr>
            </w:pPr>
            <w:r>
              <w:rPr>
                <w:sz w:val="20"/>
                <w:szCs w:val="20"/>
                <w:highlight w:val="green"/>
              </w:rPr>
              <w:t>22</w:t>
            </w:r>
          </w:p>
        </w:tc>
      </w:tr>
      <w:tr w:rsidR="00A92213">
        <w:tc>
          <w:tcPr>
            <w:tcW w:w="2552" w:type="dxa"/>
            <w:shd w:val="clear" w:color="auto" w:fill="auto"/>
            <w:noWrap/>
          </w:tcPr>
          <w:p w:rsidR="00A92213" w:rsidRDefault="00C17AFC">
            <w:pPr>
              <w:spacing w:line="260" w:lineRule="exact"/>
              <w:rPr>
                <w:sz w:val="20"/>
                <w:szCs w:val="20"/>
              </w:rPr>
            </w:pPr>
            <w:r>
              <w:rPr>
                <w:sz w:val="20"/>
                <w:szCs w:val="20"/>
              </w:rPr>
              <w:t>7.4. Индивидуальные предприниматели</w:t>
            </w:r>
          </w:p>
        </w:tc>
        <w:tc>
          <w:tcPr>
            <w:tcW w:w="851" w:type="dxa"/>
            <w:shd w:val="clear" w:color="auto" w:fill="auto"/>
            <w:noWrap/>
          </w:tcPr>
          <w:p w:rsidR="00A92213" w:rsidRDefault="00C17AFC">
            <w:pPr>
              <w:spacing w:line="260" w:lineRule="exact"/>
              <w:jc w:val="center"/>
              <w:rPr>
                <w:sz w:val="20"/>
                <w:szCs w:val="20"/>
              </w:rPr>
            </w:pPr>
            <w:r>
              <w:rPr>
                <w:sz w:val="20"/>
                <w:szCs w:val="20"/>
              </w:rPr>
              <w:t>35</w:t>
            </w:r>
          </w:p>
        </w:tc>
        <w:tc>
          <w:tcPr>
            <w:tcW w:w="425" w:type="dxa"/>
            <w:shd w:val="clear" w:color="auto" w:fill="auto"/>
            <w:noWrap/>
          </w:tcPr>
          <w:p w:rsidR="00A92213" w:rsidRDefault="00A92213">
            <w:pPr>
              <w:spacing w:line="260" w:lineRule="exact"/>
              <w:rPr>
                <w:sz w:val="20"/>
                <w:szCs w:val="20"/>
              </w:rPr>
            </w:pPr>
          </w:p>
        </w:tc>
        <w:tc>
          <w:tcPr>
            <w:tcW w:w="425" w:type="dxa"/>
            <w:shd w:val="clear" w:color="auto" w:fill="auto"/>
            <w:noWrap/>
          </w:tcPr>
          <w:p w:rsidR="00A92213" w:rsidRDefault="00A92213">
            <w:pPr>
              <w:spacing w:line="260" w:lineRule="exact"/>
              <w:rPr>
                <w:strike/>
                <w:sz w:val="20"/>
                <w:szCs w:val="20"/>
              </w:rPr>
            </w:pPr>
          </w:p>
        </w:tc>
        <w:tc>
          <w:tcPr>
            <w:tcW w:w="682" w:type="dxa"/>
            <w:shd w:val="clear" w:color="auto" w:fill="auto"/>
            <w:noWrap/>
          </w:tcPr>
          <w:p w:rsidR="00A92213" w:rsidRDefault="00A92213">
            <w:pPr>
              <w:spacing w:line="260" w:lineRule="exact"/>
              <w:rPr>
                <w:strike/>
                <w:sz w:val="20"/>
                <w:szCs w:val="20"/>
              </w:rPr>
            </w:pPr>
          </w:p>
        </w:tc>
        <w:tc>
          <w:tcPr>
            <w:tcW w:w="452" w:type="dxa"/>
            <w:shd w:val="clear" w:color="auto" w:fill="auto"/>
            <w:noWrap/>
          </w:tcPr>
          <w:p w:rsidR="00A92213" w:rsidRDefault="00A92213">
            <w:pPr>
              <w:spacing w:line="260" w:lineRule="exact"/>
              <w:rPr>
                <w:strike/>
                <w:sz w:val="20"/>
                <w:szCs w:val="20"/>
              </w:rPr>
            </w:pPr>
          </w:p>
        </w:tc>
        <w:tc>
          <w:tcPr>
            <w:tcW w:w="709" w:type="dxa"/>
            <w:shd w:val="clear" w:color="auto" w:fill="auto"/>
            <w:noWrap/>
          </w:tcPr>
          <w:p w:rsidR="00A92213" w:rsidRDefault="00A92213">
            <w:pPr>
              <w:spacing w:line="260" w:lineRule="exact"/>
              <w:rPr>
                <w:strike/>
                <w:sz w:val="20"/>
                <w:szCs w:val="20"/>
              </w:rPr>
            </w:pPr>
          </w:p>
        </w:tc>
        <w:tc>
          <w:tcPr>
            <w:tcW w:w="540" w:type="dxa"/>
            <w:shd w:val="clear" w:color="auto" w:fill="auto"/>
            <w:noWrap/>
          </w:tcPr>
          <w:p w:rsidR="00A92213" w:rsidRDefault="00A92213">
            <w:pPr>
              <w:spacing w:line="260" w:lineRule="exact"/>
              <w:rPr>
                <w:strike/>
                <w:sz w:val="20"/>
                <w:szCs w:val="20"/>
              </w:rPr>
            </w:pPr>
          </w:p>
        </w:tc>
        <w:tc>
          <w:tcPr>
            <w:tcW w:w="452" w:type="dxa"/>
            <w:shd w:val="clear" w:color="auto" w:fill="auto"/>
            <w:noWrap/>
          </w:tcPr>
          <w:p w:rsidR="00A92213" w:rsidRDefault="00A92213">
            <w:pPr>
              <w:spacing w:line="260" w:lineRule="exact"/>
              <w:rPr>
                <w:strike/>
                <w:sz w:val="20"/>
                <w:szCs w:val="20"/>
              </w:rPr>
            </w:pPr>
          </w:p>
        </w:tc>
        <w:tc>
          <w:tcPr>
            <w:tcW w:w="664" w:type="dxa"/>
            <w:shd w:val="clear" w:color="auto" w:fill="auto"/>
            <w:noWrap/>
          </w:tcPr>
          <w:p w:rsidR="00A92213" w:rsidRDefault="00A92213">
            <w:pPr>
              <w:spacing w:line="260" w:lineRule="exact"/>
              <w:rPr>
                <w:strike/>
                <w:sz w:val="20"/>
                <w:szCs w:val="20"/>
              </w:rPr>
            </w:pPr>
          </w:p>
        </w:tc>
        <w:tc>
          <w:tcPr>
            <w:tcW w:w="563" w:type="dxa"/>
            <w:shd w:val="clear" w:color="auto" w:fill="auto"/>
            <w:noWrap/>
          </w:tcPr>
          <w:p w:rsidR="00A92213" w:rsidRDefault="00A92213">
            <w:pPr>
              <w:spacing w:line="260" w:lineRule="exact"/>
              <w:rPr>
                <w:strike/>
                <w:sz w:val="20"/>
                <w:szCs w:val="20"/>
              </w:rPr>
            </w:pPr>
          </w:p>
        </w:tc>
        <w:tc>
          <w:tcPr>
            <w:tcW w:w="540" w:type="dxa"/>
            <w:shd w:val="clear" w:color="auto" w:fill="auto"/>
            <w:noWrap/>
          </w:tcPr>
          <w:p w:rsidR="00A92213" w:rsidRDefault="00A92213">
            <w:pPr>
              <w:spacing w:line="260" w:lineRule="exact"/>
              <w:rPr>
                <w:strike/>
                <w:sz w:val="20"/>
                <w:szCs w:val="20"/>
              </w:rPr>
            </w:pPr>
          </w:p>
        </w:tc>
        <w:tc>
          <w:tcPr>
            <w:tcW w:w="586" w:type="dxa"/>
            <w:shd w:val="clear" w:color="auto" w:fill="auto"/>
            <w:noWrap/>
          </w:tcPr>
          <w:p w:rsidR="00A92213" w:rsidRDefault="00A92213">
            <w:pPr>
              <w:spacing w:line="260" w:lineRule="exact"/>
              <w:rPr>
                <w:strike/>
                <w:sz w:val="20"/>
                <w:szCs w:val="20"/>
              </w:rPr>
            </w:pPr>
          </w:p>
        </w:tc>
        <w:tc>
          <w:tcPr>
            <w:tcW w:w="514" w:type="dxa"/>
            <w:shd w:val="clear" w:color="auto" w:fill="auto"/>
            <w:noWrap/>
          </w:tcPr>
          <w:p w:rsidR="00A92213" w:rsidRDefault="00A92213">
            <w:pPr>
              <w:spacing w:line="260" w:lineRule="exact"/>
              <w:rPr>
                <w:strike/>
                <w:sz w:val="20"/>
                <w:szCs w:val="20"/>
              </w:rPr>
            </w:pPr>
          </w:p>
        </w:tc>
        <w:tc>
          <w:tcPr>
            <w:tcW w:w="648" w:type="dxa"/>
            <w:shd w:val="clear" w:color="auto" w:fill="auto"/>
            <w:noWrap/>
          </w:tcPr>
          <w:p w:rsidR="00A92213" w:rsidRDefault="00A92213">
            <w:pPr>
              <w:spacing w:line="260" w:lineRule="exact"/>
              <w:rPr>
                <w:strike/>
                <w:sz w:val="20"/>
                <w:szCs w:val="20"/>
              </w:rPr>
            </w:pPr>
          </w:p>
        </w:tc>
        <w:tc>
          <w:tcPr>
            <w:tcW w:w="649" w:type="dxa"/>
            <w:shd w:val="clear" w:color="auto" w:fill="auto"/>
            <w:noWrap/>
          </w:tcPr>
          <w:p w:rsidR="00A92213" w:rsidRDefault="00A92213">
            <w:pPr>
              <w:spacing w:line="260" w:lineRule="exact"/>
              <w:rPr>
                <w:strike/>
                <w:sz w:val="20"/>
                <w:szCs w:val="20"/>
              </w:rPr>
            </w:pPr>
          </w:p>
        </w:tc>
        <w:tc>
          <w:tcPr>
            <w:tcW w:w="649" w:type="dxa"/>
            <w:shd w:val="clear" w:color="auto" w:fill="auto"/>
            <w:noWrap/>
          </w:tcPr>
          <w:p w:rsidR="00A92213" w:rsidRDefault="00A92213">
            <w:pPr>
              <w:spacing w:line="260" w:lineRule="exact"/>
              <w:rPr>
                <w:strike/>
                <w:sz w:val="20"/>
                <w:szCs w:val="20"/>
              </w:rPr>
            </w:pPr>
          </w:p>
        </w:tc>
        <w:tc>
          <w:tcPr>
            <w:tcW w:w="649" w:type="dxa"/>
            <w:shd w:val="clear" w:color="auto" w:fill="auto"/>
            <w:noWrap/>
          </w:tcPr>
          <w:p w:rsidR="00A92213" w:rsidRDefault="00A92213">
            <w:pPr>
              <w:spacing w:line="260" w:lineRule="exact"/>
              <w:rPr>
                <w:strike/>
                <w:sz w:val="20"/>
                <w:szCs w:val="20"/>
              </w:rPr>
            </w:pPr>
          </w:p>
        </w:tc>
        <w:tc>
          <w:tcPr>
            <w:tcW w:w="649" w:type="dxa"/>
            <w:shd w:val="clear" w:color="auto" w:fill="auto"/>
            <w:noWrap/>
          </w:tcPr>
          <w:p w:rsidR="00A92213" w:rsidRDefault="00A92213">
            <w:pPr>
              <w:spacing w:line="260" w:lineRule="exact"/>
              <w:rPr>
                <w:strike/>
                <w:sz w:val="20"/>
                <w:szCs w:val="20"/>
              </w:rPr>
            </w:pPr>
          </w:p>
        </w:tc>
        <w:tc>
          <w:tcPr>
            <w:tcW w:w="584" w:type="dxa"/>
            <w:shd w:val="clear" w:color="auto" w:fill="auto"/>
            <w:noWrap/>
          </w:tcPr>
          <w:p w:rsidR="00A92213" w:rsidRDefault="00A92213">
            <w:pPr>
              <w:spacing w:line="260" w:lineRule="exact"/>
              <w:rPr>
                <w:strike/>
                <w:sz w:val="20"/>
                <w:szCs w:val="20"/>
              </w:rPr>
            </w:pPr>
          </w:p>
        </w:tc>
        <w:tc>
          <w:tcPr>
            <w:tcW w:w="639" w:type="dxa"/>
            <w:shd w:val="clear" w:color="auto" w:fill="auto"/>
            <w:noWrap/>
          </w:tcPr>
          <w:p w:rsidR="00A92213" w:rsidRDefault="00A92213">
            <w:pPr>
              <w:spacing w:line="260" w:lineRule="exact"/>
              <w:rPr>
                <w:strike/>
                <w:sz w:val="20"/>
                <w:szCs w:val="20"/>
              </w:rPr>
            </w:pPr>
          </w:p>
        </w:tc>
        <w:tc>
          <w:tcPr>
            <w:tcW w:w="678" w:type="dxa"/>
            <w:shd w:val="clear" w:color="auto" w:fill="auto"/>
            <w:noWrap/>
          </w:tcPr>
          <w:p w:rsidR="00A92213" w:rsidRDefault="00A92213">
            <w:pPr>
              <w:spacing w:line="260" w:lineRule="exact"/>
              <w:rPr>
                <w:strike/>
                <w:sz w:val="20"/>
                <w:szCs w:val="20"/>
              </w:rPr>
            </w:pPr>
          </w:p>
        </w:tc>
      </w:tr>
      <w:tr w:rsidR="004C32BD">
        <w:tc>
          <w:tcPr>
            <w:tcW w:w="2552" w:type="dxa"/>
            <w:shd w:val="clear" w:color="auto" w:fill="auto"/>
            <w:noWrap/>
          </w:tcPr>
          <w:p w:rsidR="004C32BD" w:rsidRDefault="004C32BD" w:rsidP="004C32BD">
            <w:pPr>
              <w:rPr>
                <w:sz w:val="20"/>
                <w:szCs w:val="20"/>
                <w:highlight w:val="green"/>
              </w:rPr>
            </w:pPr>
            <w:r>
              <w:rPr>
                <w:sz w:val="20"/>
                <w:szCs w:val="20"/>
                <w:highlight w:val="green"/>
              </w:rPr>
              <w:t>8. Предоставление социальных услуг в сочетании форм (стационарная форма, и социальное обслуживание на дому (сумма стр. 37</w:t>
            </w:r>
            <w:r>
              <w:rPr>
                <w:rFonts w:ascii="Symbol" w:eastAsia="Symbol" w:hAnsi="Symbol" w:cs="Symbol"/>
                <w:sz w:val="20"/>
                <w:szCs w:val="20"/>
                <w:highlight w:val="green"/>
              </w:rPr>
              <w:t></w:t>
            </w:r>
            <w:r>
              <w:rPr>
                <w:rFonts w:ascii="Symbol" w:eastAsia="Symbol" w:hAnsi="Symbol" w:cs="Symbol"/>
                <w:sz w:val="20"/>
                <w:szCs w:val="20"/>
                <w:highlight w:val="green"/>
              </w:rPr>
              <w:t></w:t>
            </w:r>
            <w:r>
              <w:rPr>
                <w:sz w:val="20"/>
                <w:szCs w:val="20"/>
                <w:highlight w:val="green"/>
              </w:rPr>
              <w:t>40)</w:t>
            </w:r>
          </w:p>
          <w:p w:rsidR="004C32BD" w:rsidRDefault="004C32BD" w:rsidP="004C32BD">
            <w:pPr>
              <w:rPr>
                <w:sz w:val="20"/>
                <w:szCs w:val="20"/>
                <w:highlight w:val="green"/>
              </w:rPr>
            </w:pPr>
            <w:r>
              <w:rPr>
                <w:sz w:val="20"/>
                <w:szCs w:val="20"/>
                <w:highlight w:val="green"/>
              </w:rPr>
              <w:t>в том числе:</w:t>
            </w:r>
          </w:p>
        </w:tc>
        <w:tc>
          <w:tcPr>
            <w:tcW w:w="851" w:type="dxa"/>
            <w:shd w:val="clear" w:color="auto" w:fill="auto"/>
            <w:noWrap/>
          </w:tcPr>
          <w:p w:rsidR="004C32BD" w:rsidRDefault="004C32BD" w:rsidP="004C32BD">
            <w:pPr>
              <w:jc w:val="center"/>
              <w:rPr>
                <w:sz w:val="20"/>
                <w:szCs w:val="20"/>
                <w:highlight w:val="green"/>
              </w:rPr>
            </w:pPr>
            <w:r>
              <w:rPr>
                <w:sz w:val="20"/>
                <w:szCs w:val="20"/>
                <w:highlight w:val="green"/>
              </w:rPr>
              <w:t>36</w:t>
            </w:r>
          </w:p>
        </w:tc>
        <w:tc>
          <w:tcPr>
            <w:tcW w:w="425" w:type="dxa"/>
            <w:shd w:val="clear" w:color="auto" w:fill="auto"/>
            <w:noWrap/>
          </w:tcPr>
          <w:p w:rsidR="004C32BD" w:rsidRDefault="004C32BD" w:rsidP="004C32BD">
            <w:pPr>
              <w:rPr>
                <w:sz w:val="20"/>
                <w:szCs w:val="20"/>
              </w:rPr>
            </w:pPr>
            <w:r>
              <w:rPr>
                <w:sz w:val="20"/>
                <w:szCs w:val="20"/>
              </w:rPr>
              <w:t>0</w:t>
            </w:r>
          </w:p>
        </w:tc>
        <w:tc>
          <w:tcPr>
            <w:tcW w:w="425" w:type="dxa"/>
            <w:shd w:val="clear" w:color="auto" w:fill="auto"/>
            <w:noWrap/>
          </w:tcPr>
          <w:p w:rsidR="004C32BD" w:rsidRDefault="004C32BD" w:rsidP="004C32BD">
            <w:pPr>
              <w:rPr>
                <w:strike/>
                <w:sz w:val="20"/>
                <w:szCs w:val="20"/>
              </w:rPr>
            </w:pPr>
          </w:p>
        </w:tc>
        <w:tc>
          <w:tcPr>
            <w:tcW w:w="682" w:type="dxa"/>
            <w:shd w:val="clear" w:color="auto" w:fill="auto"/>
            <w:noWrap/>
          </w:tcPr>
          <w:p w:rsidR="004C32BD" w:rsidRDefault="004C32BD" w:rsidP="004C32BD">
            <w:pPr>
              <w:rPr>
                <w:strike/>
                <w:sz w:val="20"/>
                <w:szCs w:val="20"/>
              </w:rPr>
            </w:pPr>
          </w:p>
        </w:tc>
        <w:tc>
          <w:tcPr>
            <w:tcW w:w="452" w:type="dxa"/>
            <w:shd w:val="clear" w:color="auto" w:fill="auto"/>
            <w:noWrap/>
          </w:tcPr>
          <w:p w:rsidR="004C32BD" w:rsidRDefault="004C32BD" w:rsidP="004C32BD">
            <w:pPr>
              <w:rPr>
                <w:strike/>
                <w:sz w:val="20"/>
                <w:szCs w:val="20"/>
              </w:rPr>
            </w:pPr>
          </w:p>
        </w:tc>
        <w:tc>
          <w:tcPr>
            <w:tcW w:w="709" w:type="dxa"/>
            <w:shd w:val="clear" w:color="auto" w:fill="auto"/>
            <w:noWrap/>
          </w:tcPr>
          <w:p w:rsidR="004C32BD" w:rsidRDefault="004C32BD" w:rsidP="004C32BD">
            <w:pPr>
              <w:rPr>
                <w:strike/>
                <w:sz w:val="20"/>
                <w:szCs w:val="20"/>
              </w:rPr>
            </w:pPr>
          </w:p>
        </w:tc>
        <w:tc>
          <w:tcPr>
            <w:tcW w:w="540" w:type="dxa"/>
            <w:shd w:val="clear" w:color="auto" w:fill="auto"/>
            <w:noWrap/>
          </w:tcPr>
          <w:p w:rsidR="004C32BD" w:rsidRDefault="004C32BD" w:rsidP="004C32BD">
            <w:pPr>
              <w:rPr>
                <w:strike/>
                <w:sz w:val="20"/>
                <w:szCs w:val="20"/>
              </w:rPr>
            </w:pPr>
          </w:p>
        </w:tc>
        <w:tc>
          <w:tcPr>
            <w:tcW w:w="452" w:type="dxa"/>
            <w:shd w:val="clear" w:color="auto" w:fill="auto"/>
            <w:noWrap/>
          </w:tcPr>
          <w:p w:rsidR="004C32BD" w:rsidRDefault="004C32BD" w:rsidP="004C32BD">
            <w:pPr>
              <w:rPr>
                <w:strike/>
                <w:sz w:val="20"/>
                <w:szCs w:val="20"/>
              </w:rPr>
            </w:pPr>
          </w:p>
        </w:tc>
        <w:tc>
          <w:tcPr>
            <w:tcW w:w="664" w:type="dxa"/>
            <w:shd w:val="clear" w:color="auto" w:fill="auto"/>
            <w:noWrap/>
          </w:tcPr>
          <w:p w:rsidR="004C32BD" w:rsidRDefault="004C32BD" w:rsidP="004C32BD">
            <w:pPr>
              <w:rPr>
                <w:strike/>
                <w:sz w:val="20"/>
                <w:szCs w:val="20"/>
              </w:rPr>
            </w:pPr>
          </w:p>
        </w:tc>
        <w:tc>
          <w:tcPr>
            <w:tcW w:w="563" w:type="dxa"/>
            <w:shd w:val="clear" w:color="auto" w:fill="auto"/>
            <w:noWrap/>
          </w:tcPr>
          <w:p w:rsidR="004C32BD" w:rsidRDefault="004C32BD" w:rsidP="004C32BD">
            <w:pPr>
              <w:rPr>
                <w:strike/>
                <w:sz w:val="20"/>
                <w:szCs w:val="20"/>
              </w:rPr>
            </w:pPr>
          </w:p>
        </w:tc>
        <w:tc>
          <w:tcPr>
            <w:tcW w:w="540" w:type="dxa"/>
            <w:shd w:val="clear" w:color="auto" w:fill="auto"/>
            <w:noWrap/>
          </w:tcPr>
          <w:p w:rsidR="004C32BD" w:rsidRDefault="004C32BD" w:rsidP="004C32BD">
            <w:pPr>
              <w:rPr>
                <w:strike/>
                <w:sz w:val="20"/>
                <w:szCs w:val="20"/>
              </w:rPr>
            </w:pPr>
          </w:p>
        </w:tc>
        <w:tc>
          <w:tcPr>
            <w:tcW w:w="586" w:type="dxa"/>
            <w:shd w:val="clear" w:color="auto" w:fill="auto"/>
            <w:noWrap/>
          </w:tcPr>
          <w:p w:rsidR="004C32BD" w:rsidRDefault="004C32BD" w:rsidP="004C32BD">
            <w:pPr>
              <w:rPr>
                <w:strike/>
                <w:sz w:val="20"/>
                <w:szCs w:val="20"/>
              </w:rPr>
            </w:pPr>
          </w:p>
        </w:tc>
        <w:tc>
          <w:tcPr>
            <w:tcW w:w="514" w:type="dxa"/>
            <w:shd w:val="clear" w:color="auto" w:fill="auto"/>
            <w:noWrap/>
          </w:tcPr>
          <w:p w:rsidR="004C32BD" w:rsidRDefault="004C32BD" w:rsidP="004C32BD">
            <w:pPr>
              <w:rPr>
                <w:strike/>
                <w:sz w:val="20"/>
                <w:szCs w:val="20"/>
              </w:rPr>
            </w:pPr>
          </w:p>
        </w:tc>
        <w:tc>
          <w:tcPr>
            <w:tcW w:w="648"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spacing w:line="200" w:lineRule="exact"/>
              <w:rPr>
                <w:sz w:val="20"/>
                <w:szCs w:val="20"/>
              </w:rPr>
            </w:pPr>
            <w:r>
              <w:rPr>
                <w:sz w:val="20"/>
                <w:szCs w:val="20"/>
              </w:rPr>
              <w:t>0</w:t>
            </w: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584" w:type="dxa"/>
            <w:shd w:val="clear" w:color="auto" w:fill="auto"/>
            <w:noWrap/>
          </w:tcPr>
          <w:p w:rsidR="004C32BD" w:rsidRDefault="004C32BD" w:rsidP="004C32BD">
            <w:pPr>
              <w:rPr>
                <w:strike/>
                <w:sz w:val="20"/>
                <w:szCs w:val="20"/>
              </w:rPr>
            </w:pPr>
          </w:p>
        </w:tc>
        <w:tc>
          <w:tcPr>
            <w:tcW w:w="639" w:type="dxa"/>
            <w:shd w:val="clear" w:color="auto" w:fill="auto"/>
            <w:noWrap/>
          </w:tcPr>
          <w:p w:rsidR="004C32BD" w:rsidRDefault="004C32BD" w:rsidP="004C32BD">
            <w:pPr>
              <w:spacing w:line="200" w:lineRule="exact"/>
              <w:rPr>
                <w:sz w:val="20"/>
                <w:szCs w:val="20"/>
              </w:rPr>
            </w:pPr>
            <w:r>
              <w:rPr>
                <w:sz w:val="20"/>
                <w:szCs w:val="20"/>
              </w:rPr>
              <w:t>0</w:t>
            </w:r>
          </w:p>
        </w:tc>
        <w:tc>
          <w:tcPr>
            <w:tcW w:w="678" w:type="dxa"/>
            <w:shd w:val="clear" w:color="auto" w:fill="auto"/>
            <w:noWrap/>
          </w:tcPr>
          <w:p w:rsidR="004C32BD" w:rsidRDefault="004C32BD" w:rsidP="004C32BD">
            <w:pPr>
              <w:spacing w:line="200" w:lineRule="exact"/>
              <w:rPr>
                <w:sz w:val="20"/>
                <w:szCs w:val="20"/>
              </w:rPr>
            </w:pPr>
            <w:r>
              <w:rPr>
                <w:sz w:val="20"/>
                <w:szCs w:val="20"/>
              </w:rPr>
              <w:t>0</w:t>
            </w:r>
          </w:p>
        </w:tc>
      </w:tr>
      <w:tr w:rsidR="004C32BD">
        <w:tc>
          <w:tcPr>
            <w:tcW w:w="2552" w:type="dxa"/>
            <w:shd w:val="clear" w:color="auto" w:fill="auto"/>
            <w:noWrap/>
          </w:tcPr>
          <w:p w:rsidR="004C32BD" w:rsidRDefault="004C32BD" w:rsidP="004C32BD">
            <w:pPr>
              <w:rPr>
                <w:sz w:val="20"/>
                <w:szCs w:val="20"/>
                <w:highlight w:val="green"/>
              </w:rPr>
            </w:pPr>
            <w:r>
              <w:rPr>
                <w:sz w:val="20"/>
                <w:szCs w:val="20"/>
                <w:highlight w:val="green"/>
              </w:rPr>
              <w:t>8.1. Организации социального обслуживания, находящиеся в ведении субъекта Российской Федерации</w:t>
            </w:r>
          </w:p>
        </w:tc>
        <w:tc>
          <w:tcPr>
            <w:tcW w:w="851" w:type="dxa"/>
            <w:shd w:val="clear" w:color="auto" w:fill="auto"/>
            <w:noWrap/>
          </w:tcPr>
          <w:p w:rsidR="004C32BD" w:rsidRDefault="004C32BD" w:rsidP="004C32BD">
            <w:pPr>
              <w:jc w:val="center"/>
              <w:rPr>
                <w:sz w:val="20"/>
                <w:szCs w:val="20"/>
                <w:highlight w:val="green"/>
              </w:rPr>
            </w:pPr>
            <w:r>
              <w:rPr>
                <w:sz w:val="20"/>
                <w:szCs w:val="20"/>
                <w:highlight w:val="green"/>
              </w:rPr>
              <w:t>37</w:t>
            </w:r>
          </w:p>
        </w:tc>
        <w:tc>
          <w:tcPr>
            <w:tcW w:w="425" w:type="dxa"/>
            <w:shd w:val="clear" w:color="auto" w:fill="auto"/>
            <w:noWrap/>
          </w:tcPr>
          <w:p w:rsidR="004C32BD" w:rsidRDefault="004C32BD" w:rsidP="004C32BD">
            <w:pPr>
              <w:rPr>
                <w:sz w:val="20"/>
                <w:szCs w:val="20"/>
              </w:rPr>
            </w:pPr>
            <w:r>
              <w:rPr>
                <w:sz w:val="20"/>
                <w:szCs w:val="20"/>
              </w:rPr>
              <w:t>0</w:t>
            </w:r>
          </w:p>
        </w:tc>
        <w:tc>
          <w:tcPr>
            <w:tcW w:w="425" w:type="dxa"/>
            <w:shd w:val="clear" w:color="auto" w:fill="auto"/>
            <w:noWrap/>
          </w:tcPr>
          <w:p w:rsidR="004C32BD" w:rsidRDefault="004C32BD" w:rsidP="004C32BD">
            <w:pPr>
              <w:rPr>
                <w:strike/>
                <w:sz w:val="20"/>
                <w:szCs w:val="20"/>
              </w:rPr>
            </w:pPr>
          </w:p>
        </w:tc>
        <w:tc>
          <w:tcPr>
            <w:tcW w:w="682" w:type="dxa"/>
            <w:shd w:val="clear" w:color="auto" w:fill="auto"/>
            <w:noWrap/>
          </w:tcPr>
          <w:p w:rsidR="004C32BD" w:rsidRDefault="004C32BD" w:rsidP="004C32BD">
            <w:pPr>
              <w:rPr>
                <w:strike/>
                <w:sz w:val="20"/>
                <w:szCs w:val="20"/>
              </w:rPr>
            </w:pPr>
          </w:p>
        </w:tc>
        <w:tc>
          <w:tcPr>
            <w:tcW w:w="452" w:type="dxa"/>
            <w:shd w:val="clear" w:color="auto" w:fill="auto"/>
            <w:noWrap/>
          </w:tcPr>
          <w:p w:rsidR="004C32BD" w:rsidRDefault="004C32BD" w:rsidP="004C32BD">
            <w:pPr>
              <w:rPr>
                <w:strike/>
                <w:sz w:val="20"/>
                <w:szCs w:val="20"/>
              </w:rPr>
            </w:pPr>
          </w:p>
        </w:tc>
        <w:tc>
          <w:tcPr>
            <w:tcW w:w="709" w:type="dxa"/>
            <w:shd w:val="clear" w:color="auto" w:fill="auto"/>
            <w:noWrap/>
          </w:tcPr>
          <w:p w:rsidR="004C32BD" w:rsidRDefault="004C32BD" w:rsidP="004C32BD">
            <w:pPr>
              <w:rPr>
                <w:strike/>
                <w:sz w:val="20"/>
                <w:szCs w:val="20"/>
              </w:rPr>
            </w:pPr>
          </w:p>
        </w:tc>
        <w:tc>
          <w:tcPr>
            <w:tcW w:w="540" w:type="dxa"/>
            <w:shd w:val="clear" w:color="auto" w:fill="auto"/>
            <w:noWrap/>
          </w:tcPr>
          <w:p w:rsidR="004C32BD" w:rsidRDefault="004C32BD" w:rsidP="004C32BD">
            <w:pPr>
              <w:rPr>
                <w:strike/>
                <w:sz w:val="20"/>
                <w:szCs w:val="20"/>
              </w:rPr>
            </w:pPr>
          </w:p>
        </w:tc>
        <w:tc>
          <w:tcPr>
            <w:tcW w:w="452" w:type="dxa"/>
            <w:shd w:val="clear" w:color="auto" w:fill="auto"/>
            <w:noWrap/>
          </w:tcPr>
          <w:p w:rsidR="004C32BD" w:rsidRDefault="004C32BD" w:rsidP="004C32BD">
            <w:pPr>
              <w:rPr>
                <w:strike/>
                <w:sz w:val="20"/>
                <w:szCs w:val="20"/>
              </w:rPr>
            </w:pPr>
          </w:p>
        </w:tc>
        <w:tc>
          <w:tcPr>
            <w:tcW w:w="664" w:type="dxa"/>
            <w:shd w:val="clear" w:color="auto" w:fill="auto"/>
            <w:noWrap/>
          </w:tcPr>
          <w:p w:rsidR="004C32BD" w:rsidRDefault="004C32BD" w:rsidP="004C32BD">
            <w:pPr>
              <w:rPr>
                <w:strike/>
                <w:sz w:val="20"/>
                <w:szCs w:val="20"/>
              </w:rPr>
            </w:pPr>
          </w:p>
        </w:tc>
        <w:tc>
          <w:tcPr>
            <w:tcW w:w="563" w:type="dxa"/>
            <w:shd w:val="clear" w:color="auto" w:fill="auto"/>
            <w:noWrap/>
          </w:tcPr>
          <w:p w:rsidR="004C32BD" w:rsidRDefault="004C32BD" w:rsidP="004C32BD">
            <w:pPr>
              <w:rPr>
                <w:strike/>
                <w:sz w:val="20"/>
                <w:szCs w:val="20"/>
              </w:rPr>
            </w:pPr>
          </w:p>
        </w:tc>
        <w:tc>
          <w:tcPr>
            <w:tcW w:w="540" w:type="dxa"/>
            <w:shd w:val="clear" w:color="auto" w:fill="auto"/>
            <w:noWrap/>
          </w:tcPr>
          <w:p w:rsidR="004C32BD" w:rsidRDefault="004C32BD" w:rsidP="004C32BD">
            <w:pPr>
              <w:rPr>
                <w:strike/>
                <w:sz w:val="20"/>
                <w:szCs w:val="20"/>
              </w:rPr>
            </w:pPr>
          </w:p>
        </w:tc>
        <w:tc>
          <w:tcPr>
            <w:tcW w:w="586" w:type="dxa"/>
            <w:shd w:val="clear" w:color="auto" w:fill="auto"/>
            <w:noWrap/>
          </w:tcPr>
          <w:p w:rsidR="004C32BD" w:rsidRDefault="004C32BD" w:rsidP="004C32BD">
            <w:pPr>
              <w:rPr>
                <w:strike/>
                <w:sz w:val="20"/>
                <w:szCs w:val="20"/>
              </w:rPr>
            </w:pPr>
          </w:p>
        </w:tc>
        <w:tc>
          <w:tcPr>
            <w:tcW w:w="514" w:type="dxa"/>
            <w:shd w:val="clear" w:color="auto" w:fill="auto"/>
            <w:noWrap/>
          </w:tcPr>
          <w:p w:rsidR="004C32BD" w:rsidRDefault="004C32BD" w:rsidP="004C32BD">
            <w:pPr>
              <w:rPr>
                <w:strike/>
                <w:sz w:val="20"/>
                <w:szCs w:val="20"/>
              </w:rPr>
            </w:pPr>
          </w:p>
        </w:tc>
        <w:tc>
          <w:tcPr>
            <w:tcW w:w="648"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spacing w:line="200" w:lineRule="exact"/>
              <w:rPr>
                <w:sz w:val="20"/>
                <w:szCs w:val="20"/>
              </w:rPr>
            </w:pPr>
            <w:r>
              <w:rPr>
                <w:sz w:val="20"/>
                <w:szCs w:val="20"/>
              </w:rPr>
              <w:t>0</w:t>
            </w: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584" w:type="dxa"/>
            <w:shd w:val="clear" w:color="auto" w:fill="auto"/>
            <w:noWrap/>
          </w:tcPr>
          <w:p w:rsidR="004C32BD" w:rsidRDefault="004C32BD" w:rsidP="004C32BD">
            <w:pPr>
              <w:rPr>
                <w:strike/>
                <w:sz w:val="20"/>
                <w:szCs w:val="20"/>
              </w:rPr>
            </w:pPr>
          </w:p>
        </w:tc>
        <w:tc>
          <w:tcPr>
            <w:tcW w:w="639" w:type="dxa"/>
            <w:shd w:val="clear" w:color="auto" w:fill="auto"/>
            <w:noWrap/>
          </w:tcPr>
          <w:p w:rsidR="004C32BD" w:rsidRDefault="004C32BD" w:rsidP="004C32BD">
            <w:pPr>
              <w:spacing w:line="200" w:lineRule="exact"/>
              <w:rPr>
                <w:sz w:val="20"/>
                <w:szCs w:val="20"/>
              </w:rPr>
            </w:pPr>
            <w:r>
              <w:rPr>
                <w:sz w:val="20"/>
                <w:szCs w:val="20"/>
              </w:rPr>
              <w:t>0</w:t>
            </w:r>
          </w:p>
        </w:tc>
        <w:tc>
          <w:tcPr>
            <w:tcW w:w="678" w:type="dxa"/>
            <w:shd w:val="clear" w:color="auto" w:fill="auto"/>
            <w:noWrap/>
          </w:tcPr>
          <w:p w:rsidR="004C32BD" w:rsidRDefault="004C32BD" w:rsidP="004C32BD">
            <w:pPr>
              <w:spacing w:line="200" w:lineRule="exact"/>
              <w:rPr>
                <w:sz w:val="20"/>
                <w:szCs w:val="20"/>
              </w:rPr>
            </w:pPr>
            <w:r>
              <w:rPr>
                <w:sz w:val="20"/>
                <w:szCs w:val="20"/>
              </w:rPr>
              <w:t>0</w:t>
            </w:r>
          </w:p>
        </w:tc>
      </w:tr>
      <w:tr w:rsidR="004C32BD">
        <w:tc>
          <w:tcPr>
            <w:tcW w:w="2552" w:type="dxa"/>
            <w:shd w:val="clear" w:color="auto" w:fill="auto"/>
            <w:noWrap/>
          </w:tcPr>
          <w:p w:rsidR="004C32BD" w:rsidRDefault="004C32BD" w:rsidP="004C32BD">
            <w:pPr>
              <w:rPr>
                <w:sz w:val="20"/>
                <w:szCs w:val="20"/>
              </w:rPr>
            </w:pPr>
            <w:r>
              <w:rPr>
                <w:sz w:val="20"/>
                <w:szCs w:val="20"/>
              </w:rPr>
              <w:t>8.2. Негосударственные некоммерческие организации</w:t>
            </w:r>
          </w:p>
        </w:tc>
        <w:tc>
          <w:tcPr>
            <w:tcW w:w="851" w:type="dxa"/>
            <w:shd w:val="clear" w:color="auto" w:fill="auto"/>
            <w:noWrap/>
          </w:tcPr>
          <w:p w:rsidR="004C32BD" w:rsidRDefault="004C32BD" w:rsidP="004C32BD">
            <w:pPr>
              <w:jc w:val="center"/>
              <w:rPr>
                <w:sz w:val="20"/>
                <w:szCs w:val="20"/>
              </w:rPr>
            </w:pPr>
            <w:r>
              <w:rPr>
                <w:sz w:val="20"/>
                <w:szCs w:val="20"/>
              </w:rPr>
              <w:t>38</w:t>
            </w:r>
          </w:p>
        </w:tc>
        <w:tc>
          <w:tcPr>
            <w:tcW w:w="425" w:type="dxa"/>
            <w:shd w:val="clear" w:color="auto" w:fill="auto"/>
            <w:noWrap/>
          </w:tcPr>
          <w:p w:rsidR="004C32BD" w:rsidRDefault="004C32BD" w:rsidP="004C32BD">
            <w:pPr>
              <w:rPr>
                <w:sz w:val="20"/>
                <w:szCs w:val="20"/>
              </w:rPr>
            </w:pPr>
          </w:p>
        </w:tc>
        <w:tc>
          <w:tcPr>
            <w:tcW w:w="425" w:type="dxa"/>
            <w:shd w:val="clear" w:color="auto" w:fill="auto"/>
            <w:noWrap/>
          </w:tcPr>
          <w:p w:rsidR="004C32BD" w:rsidRDefault="004C32BD" w:rsidP="004C32BD">
            <w:pPr>
              <w:rPr>
                <w:strike/>
                <w:sz w:val="20"/>
                <w:szCs w:val="20"/>
              </w:rPr>
            </w:pPr>
          </w:p>
        </w:tc>
        <w:tc>
          <w:tcPr>
            <w:tcW w:w="682" w:type="dxa"/>
            <w:shd w:val="clear" w:color="auto" w:fill="auto"/>
            <w:noWrap/>
          </w:tcPr>
          <w:p w:rsidR="004C32BD" w:rsidRDefault="004C32BD" w:rsidP="004C32BD">
            <w:pPr>
              <w:rPr>
                <w:strike/>
                <w:sz w:val="20"/>
                <w:szCs w:val="20"/>
              </w:rPr>
            </w:pPr>
          </w:p>
        </w:tc>
        <w:tc>
          <w:tcPr>
            <w:tcW w:w="452" w:type="dxa"/>
            <w:shd w:val="clear" w:color="auto" w:fill="auto"/>
            <w:noWrap/>
          </w:tcPr>
          <w:p w:rsidR="004C32BD" w:rsidRDefault="004C32BD" w:rsidP="004C32BD">
            <w:pPr>
              <w:rPr>
                <w:strike/>
                <w:sz w:val="20"/>
                <w:szCs w:val="20"/>
              </w:rPr>
            </w:pPr>
          </w:p>
        </w:tc>
        <w:tc>
          <w:tcPr>
            <w:tcW w:w="709" w:type="dxa"/>
            <w:shd w:val="clear" w:color="auto" w:fill="auto"/>
            <w:noWrap/>
          </w:tcPr>
          <w:p w:rsidR="004C32BD" w:rsidRDefault="004C32BD" w:rsidP="004C32BD">
            <w:pPr>
              <w:rPr>
                <w:strike/>
                <w:sz w:val="20"/>
                <w:szCs w:val="20"/>
              </w:rPr>
            </w:pPr>
          </w:p>
        </w:tc>
        <w:tc>
          <w:tcPr>
            <w:tcW w:w="540" w:type="dxa"/>
            <w:shd w:val="clear" w:color="auto" w:fill="auto"/>
            <w:noWrap/>
          </w:tcPr>
          <w:p w:rsidR="004C32BD" w:rsidRDefault="004C32BD" w:rsidP="004C32BD">
            <w:pPr>
              <w:rPr>
                <w:strike/>
                <w:sz w:val="20"/>
                <w:szCs w:val="20"/>
              </w:rPr>
            </w:pPr>
          </w:p>
        </w:tc>
        <w:tc>
          <w:tcPr>
            <w:tcW w:w="452" w:type="dxa"/>
            <w:shd w:val="clear" w:color="auto" w:fill="auto"/>
            <w:noWrap/>
          </w:tcPr>
          <w:p w:rsidR="004C32BD" w:rsidRDefault="004C32BD" w:rsidP="004C32BD">
            <w:pPr>
              <w:rPr>
                <w:strike/>
                <w:sz w:val="20"/>
                <w:szCs w:val="20"/>
              </w:rPr>
            </w:pPr>
          </w:p>
        </w:tc>
        <w:tc>
          <w:tcPr>
            <w:tcW w:w="664" w:type="dxa"/>
            <w:shd w:val="clear" w:color="auto" w:fill="auto"/>
            <w:noWrap/>
          </w:tcPr>
          <w:p w:rsidR="004C32BD" w:rsidRDefault="004C32BD" w:rsidP="004C32BD">
            <w:pPr>
              <w:rPr>
                <w:strike/>
                <w:sz w:val="20"/>
                <w:szCs w:val="20"/>
              </w:rPr>
            </w:pPr>
          </w:p>
        </w:tc>
        <w:tc>
          <w:tcPr>
            <w:tcW w:w="563" w:type="dxa"/>
            <w:shd w:val="clear" w:color="auto" w:fill="auto"/>
            <w:noWrap/>
          </w:tcPr>
          <w:p w:rsidR="004C32BD" w:rsidRDefault="004C32BD" w:rsidP="004C32BD">
            <w:pPr>
              <w:rPr>
                <w:strike/>
                <w:sz w:val="20"/>
                <w:szCs w:val="20"/>
              </w:rPr>
            </w:pPr>
          </w:p>
        </w:tc>
        <w:tc>
          <w:tcPr>
            <w:tcW w:w="540" w:type="dxa"/>
            <w:shd w:val="clear" w:color="auto" w:fill="auto"/>
            <w:noWrap/>
          </w:tcPr>
          <w:p w:rsidR="004C32BD" w:rsidRDefault="004C32BD" w:rsidP="004C32BD">
            <w:pPr>
              <w:rPr>
                <w:strike/>
                <w:sz w:val="20"/>
                <w:szCs w:val="20"/>
              </w:rPr>
            </w:pPr>
          </w:p>
        </w:tc>
        <w:tc>
          <w:tcPr>
            <w:tcW w:w="586" w:type="dxa"/>
            <w:shd w:val="clear" w:color="auto" w:fill="auto"/>
            <w:noWrap/>
          </w:tcPr>
          <w:p w:rsidR="004C32BD" w:rsidRDefault="004C32BD" w:rsidP="004C32BD">
            <w:pPr>
              <w:rPr>
                <w:strike/>
                <w:sz w:val="20"/>
                <w:szCs w:val="20"/>
              </w:rPr>
            </w:pPr>
          </w:p>
        </w:tc>
        <w:tc>
          <w:tcPr>
            <w:tcW w:w="514" w:type="dxa"/>
            <w:shd w:val="clear" w:color="auto" w:fill="auto"/>
            <w:noWrap/>
          </w:tcPr>
          <w:p w:rsidR="004C32BD" w:rsidRDefault="004C32BD" w:rsidP="004C32BD">
            <w:pPr>
              <w:rPr>
                <w:strike/>
                <w:sz w:val="20"/>
                <w:szCs w:val="20"/>
              </w:rPr>
            </w:pPr>
          </w:p>
        </w:tc>
        <w:tc>
          <w:tcPr>
            <w:tcW w:w="648"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584" w:type="dxa"/>
            <w:shd w:val="clear" w:color="auto" w:fill="auto"/>
            <w:noWrap/>
          </w:tcPr>
          <w:p w:rsidR="004C32BD" w:rsidRDefault="004C32BD" w:rsidP="004C32BD">
            <w:pPr>
              <w:rPr>
                <w:strike/>
                <w:sz w:val="20"/>
                <w:szCs w:val="20"/>
              </w:rPr>
            </w:pPr>
          </w:p>
        </w:tc>
        <w:tc>
          <w:tcPr>
            <w:tcW w:w="639" w:type="dxa"/>
            <w:shd w:val="clear" w:color="auto" w:fill="auto"/>
            <w:noWrap/>
          </w:tcPr>
          <w:p w:rsidR="004C32BD" w:rsidRDefault="004C32BD" w:rsidP="004C32BD">
            <w:pPr>
              <w:rPr>
                <w:strike/>
                <w:sz w:val="20"/>
                <w:szCs w:val="20"/>
              </w:rPr>
            </w:pPr>
          </w:p>
        </w:tc>
        <w:tc>
          <w:tcPr>
            <w:tcW w:w="678" w:type="dxa"/>
            <w:shd w:val="clear" w:color="auto" w:fill="auto"/>
            <w:noWrap/>
          </w:tcPr>
          <w:p w:rsidR="004C32BD" w:rsidRDefault="004C32BD" w:rsidP="004C32BD">
            <w:pPr>
              <w:rPr>
                <w:strike/>
                <w:sz w:val="20"/>
                <w:szCs w:val="20"/>
              </w:rPr>
            </w:pPr>
          </w:p>
        </w:tc>
      </w:tr>
      <w:tr w:rsidR="004C32BD">
        <w:tc>
          <w:tcPr>
            <w:tcW w:w="2552" w:type="dxa"/>
            <w:shd w:val="clear" w:color="auto" w:fill="auto"/>
            <w:noWrap/>
          </w:tcPr>
          <w:p w:rsidR="004C32BD" w:rsidRDefault="004C32BD" w:rsidP="004C32BD">
            <w:pPr>
              <w:rPr>
                <w:sz w:val="20"/>
                <w:szCs w:val="20"/>
              </w:rPr>
            </w:pPr>
            <w:r>
              <w:rPr>
                <w:sz w:val="20"/>
                <w:szCs w:val="20"/>
              </w:rPr>
              <w:t>8.3. Негосударственные коммерческие организации</w:t>
            </w:r>
          </w:p>
        </w:tc>
        <w:tc>
          <w:tcPr>
            <w:tcW w:w="851" w:type="dxa"/>
            <w:shd w:val="clear" w:color="auto" w:fill="auto"/>
            <w:noWrap/>
          </w:tcPr>
          <w:p w:rsidR="004C32BD" w:rsidRDefault="004C32BD" w:rsidP="004C32BD">
            <w:pPr>
              <w:jc w:val="center"/>
              <w:rPr>
                <w:sz w:val="20"/>
                <w:szCs w:val="20"/>
              </w:rPr>
            </w:pPr>
            <w:r>
              <w:rPr>
                <w:sz w:val="20"/>
                <w:szCs w:val="20"/>
              </w:rPr>
              <w:t>39</w:t>
            </w:r>
          </w:p>
        </w:tc>
        <w:tc>
          <w:tcPr>
            <w:tcW w:w="425" w:type="dxa"/>
            <w:shd w:val="clear" w:color="auto" w:fill="auto"/>
            <w:noWrap/>
          </w:tcPr>
          <w:p w:rsidR="004C32BD" w:rsidRDefault="004C32BD" w:rsidP="004C32BD">
            <w:pPr>
              <w:rPr>
                <w:sz w:val="20"/>
                <w:szCs w:val="20"/>
              </w:rPr>
            </w:pPr>
          </w:p>
        </w:tc>
        <w:tc>
          <w:tcPr>
            <w:tcW w:w="425" w:type="dxa"/>
            <w:shd w:val="clear" w:color="auto" w:fill="auto"/>
            <w:noWrap/>
          </w:tcPr>
          <w:p w:rsidR="004C32BD" w:rsidRDefault="004C32BD" w:rsidP="004C32BD">
            <w:pPr>
              <w:rPr>
                <w:strike/>
                <w:sz w:val="20"/>
                <w:szCs w:val="20"/>
              </w:rPr>
            </w:pPr>
          </w:p>
        </w:tc>
        <w:tc>
          <w:tcPr>
            <w:tcW w:w="682" w:type="dxa"/>
            <w:shd w:val="clear" w:color="auto" w:fill="auto"/>
            <w:noWrap/>
          </w:tcPr>
          <w:p w:rsidR="004C32BD" w:rsidRDefault="004C32BD" w:rsidP="004C32BD">
            <w:pPr>
              <w:rPr>
                <w:strike/>
                <w:sz w:val="20"/>
                <w:szCs w:val="20"/>
              </w:rPr>
            </w:pPr>
          </w:p>
        </w:tc>
        <w:tc>
          <w:tcPr>
            <w:tcW w:w="452" w:type="dxa"/>
            <w:shd w:val="clear" w:color="auto" w:fill="auto"/>
            <w:noWrap/>
          </w:tcPr>
          <w:p w:rsidR="004C32BD" w:rsidRDefault="004C32BD" w:rsidP="004C32BD">
            <w:pPr>
              <w:rPr>
                <w:strike/>
                <w:sz w:val="20"/>
                <w:szCs w:val="20"/>
              </w:rPr>
            </w:pPr>
          </w:p>
        </w:tc>
        <w:tc>
          <w:tcPr>
            <w:tcW w:w="709" w:type="dxa"/>
            <w:shd w:val="clear" w:color="auto" w:fill="auto"/>
            <w:noWrap/>
          </w:tcPr>
          <w:p w:rsidR="004C32BD" w:rsidRDefault="004C32BD" w:rsidP="004C32BD">
            <w:pPr>
              <w:rPr>
                <w:strike/>
                <w:sz w:val="20"/>
                <w:szCs w:val="20"/>
              </w:rPr>
            </w:pPr>
          </w:p>
        </w:tc>
        <w:tc>
          <w:tcPr>
            <w:tcW w:w="540" w:type="dxa"/>
            <w:shd w:val="clear" w:color="auto" w:fill="auto"/>
            <w:noWrap/>
          </w:tcPr>
          <w:p w:rsidR="004C32BD" w:rsidRDefault="004C32BD" w:rsidP="004C32BD">
            <w:pPr>
              <w:rPr>
                <w:strike/>
                <w:sz w:val="20"/>
                <w:szCs w:val="20"/>
              </w:rPr>
            </w:pPr>
          </w:p>
        </w:tc>
        <w:tc>
          <w:tcPr>
            <w:tcW w:w="452" w:type="dxa"/>
            <w:shd w:val="clear" w:color="auto" w:fill="auto"/>
            <w:noWrap/>
          </w:tcPr>
          <w:p w:rsidR="004C32BD" w:rsidRDefault="004C32BD" w:rsidP="004C32BD">
            <w:pPr>
              <w:rPr>
                <w:strike/>
                <w:sz w:val="20"/>
                <w:szCs w:val="20"/>
              </w:rPr>
            </w:pPr>
          </w:p>
        </w:tc>
        <w:tc>
          <w:tcPr>
            <w:tcW w:w="664" w:type="dxa"/>
            <w:shd w:val="clear" w:color="auto" w:fill="auto"/>
            <w:noWrap/>
          </w:tcPr>
          <w:p w:rsidR="004C32BD" w:rsidRDefault="004C32BD" w:rsidP="004C32BD">
            <w:pPr>
              <w:rPr>
                <w:strike/>
                <w:sz w:val="20"/>
                <w:szCs w:val="20"/>
              </w:rPr>
            </w:pPr>
          </w:p>
        </w:tc>
        <w:tc>
          <w:tcPr>
            <w:tcW w:w="563" w:type="dxa"/>
            <w:shd w:val="clear" w:color="auto" w:fill="auto"/>
            <w:noWrap/>
          </w:tcPr>
          <w:p w:rsidR="004C32BD" w:rsidRDefault="004C32BD" w:rsidP="004C32BD">
            <w:pPr>
              <w:rPr>
                <w:strike/>
                <w:sz w:val="20"/>
                <w:szCs w:val="20"/>
              </w:rPr>
            </w:pPr>
          </w:p>
        </w:tc>
        <w:tc>
          <w:tcPr>
            <w:tcW w:w="540" w:type="dxa"/>
            <w:shd w:val="clear" w:color="auto" w:fill="auto"/>
            <w:noWrap/>
          </w:tcPr>
          <w:p w:rsidR="004C32BD" w:rsidRDefault="004C32BD" w:rsidP="004C32BD">
            <w:pPr>
              <w:rPr>
                <w:strike/>
                <w:sz w:val="20"/>
                <w:szCs w:val="20"/>
              </w:rPr>
            </w:pPr>
          </w:p>
        </w:tc>
        <w:tc>
          <w:tcPr>
            <w:tcW w:w="586" w:type="dxa"/>
            <w:shd w:val="clear" w:color="auto" w:fill="auto"/>
            <w:noWrap/>
          </w:tcPr>
          <w:p w:rsidR="004C32BD" w:rsidRDefault="004C32BD" w:rsidP="004C32BD">
            <w:pPr>
              <w:rPr>
                <w:strike/>
                <w:sz w:val="20"/>
                <w:szCs w:val="20"/>
              </w:rPr>
            </w:pPr>
          </w:p>
        </w:tc>
        <w:tc>
          <w:tcPr>
            <w:tcW w:w="514" w:type="dxa"/>
            <w:shd w:val="clear" w:color="auto" w:fill="auto"/>
            <w:noWrap/>
          </w:tcPr>
          <w:p w:rsidR="004C32BD" w:rsidRDefault="004C32BD" w:rsidP="004C32BD">
            <w:pPr>
              <w:rPr>
                <w:strike/>
                <w:sz w:val="20"/>
                <w:szCs w:val="20"/>
              </w:rPr>
            </w:pPr>
          </w:p>
        </w:tc>
        <w:tc>
          <w:tcPr>
            <w:tcW w:w="648"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584" w:type="dxa"/>
            <w:shd w:val="clear" w:color="auto" w:fill="auto"/>
            <w:noWrap/>
          </w:tcPr>
          <w:p w:rsidR="004C32BD" w:rsidRDefault="004C32BD" w:rsidP="004C32BD">
            <w:pPr>
              <w:rPr>
                <w:strike/>
                <w:sz w:val="20"/>
                <w:szCs w:val="20"/>
              </w:rPr>
            </w:pPr>
          </w:p>
        </w:tc>
        <w:tc>
          <w:tcPr>
            <w:tcW w:w="639" w:type="dxa"/>
            <w:shd w:val="clear" w:color="auto" w:fill="auto"/>
            <w:noWrap/>
          </w:tcPr>
          <w:p w:rsidR="004C32BD" w:rsidRDefault="004C32BD" w:rsidP="004C32BD">
            <w:pPr>
              <w:rPr>
                <w:strike/>
                <w:sz w:val="20"/>
                <w:szCs w:val="20"/>
              </w:rPr>
            </w:pPr>
          </w:p>
        </w:tc>
        <w:tc>
          <w:tcPr>
            <w:tcW w:w="678" w:type="dxa"/>
            <w:shd w:val="clear" w:color="auto" w:fill="auto"/>
            <w:noWrap/>
          </w:tcPr>
          <w:p w:rsidR="004C32BD" w:rsidRDefault="004C32BD" w:rsidP="004C32BD">
            <w:pPr>
              <w:rPr>
                <w:strike/>
                <w:sz w:val="20"/>
                <w:szCs w:val="20"/>
              </w:rPr>
            </w:pPr>
          </w:p>
        </w:tc>
      </w:tr>
      <w:tr w:rsidR="004C32BD">
        <w:tc>
          <w:tcPr>
            <w:tcW w:w="2552" w:type="dxa"/>
            <w:shd w:val="clear" w:color="auto" w:fill="auto"/>
            <w:noWrap/>
          </w:tcPr>
          <w:p w:rsidR="004C32BD" w:rsidRDefault="004C32BD" w:rsidP="004C32BD">
            <w:pPr>
              <w:rPr>
                <w:sz w:val="20"/>
                <w:szCs w:val="20"/>
              </w:rPr>
            </w:pPr>
            <w:r>
              <w:rPr>
                <w:sz w:val="20"/>
                <w:szCs w:val="20"/>
              </w:rPr>
              <w:t>8.4. Индивидуальные предприниматели</w:t>
            </w:r>
          </w:p>
        </w:tc>
        <w:tc>
          <w:tcPr>
            <w:tcW w:w="851" w:type="dxa"/>
            <w:shd w:val="clear" w:color="auto" w:fill="auto"/>
            <w:noWrap/>
          </w:tcPr>
          <w:p w:rsidR="004C32BD" w:rsidRDefault="004C32BD" w:rsidP="004C32BD">
            <w:pPr>
              <w:jc w:val="center"/>
              <w:rPr>
                <w:sz w:val="20"/>
                <w:szCs w:val="20"/>
              </w:rPr>
            </w:pPr>
            <w:r>
              <w:rPr>
                <w:sz w:val="20"/>
                <w:szCs w:val="20"/>
              </w:rPr>
              <w:t>40</w:t>
            </w:r>
          </w:p>
        </w:tc>
        <w:tc>
          <w:tcPr>
            <w:tcW w:w="425" w:type="dxa"/>
            <w:shd w:val="clear" w:color="auto" w:fill="auto"/>
            <w:noWrap/>
          </w:tcPr>
          <w:p w:rsidR="004C32BD" w:rsidRDefault="004C32BD" w:rsidP="004C32BD">
            <w:pPr>
              <w:rPr>
                <w:sz w:val="20"/>
                <w:szCs w:val="20"/>
              </w:rPr>
            </w:pPr>
          </w:p>
        </w:tc>
        <w:tc>
          <w:tcPr>
            <w:tcW w:w="425" w:type="dxa"/>
            <w:shd w:val="clear" w:color="auto" w:fill="auto"/>
            <w:noWrap/>
          </w:tcPr>
          <w:p w:rsidR="004C32BD" w:rsidRDefault="004C32BD" w:rsidP="004C32BD">
            <w:pPr>
              <w:rPr>
                <w:strike/>
                <w:sz w:val="20"/>
                <w:szCs w:val="20"/>
              </w:rPr>
            </w:pPr>
          </w:p>
        </w:tc>
        <w:tc>
          <w:tcPr>
            <w:tcW w:w="682" w:type="dxa"/>
            <w:shd w:val="clear" w:color="auto" w:fill="auto"/>
            <w:noWrap/>
          </w:tcPr>
          <w:p w:rsidR="004C32BD" w:rsidRDefault="004C32BD" w:rsidP="004C32BD">
            <w:pPr>
              <w:rPr>
                <w:strike/>
                <w:sz w:val="20"/>
                <w:szCs w:val="20"/>
              </w:rPr>
            </w:pPr>
          </w:p>
        </w:tc>
        <w:tc>
          <w:tcPr>
            <w:tcW w:w="452" w:type="dxa"/>
            <w:shd w:val="clear" w:color="auto" w:fill="auto"/>
            <w:noWrap/>
          </w:tcPr>
          <w:p w:rsidR="004C32BD" w:rsidRDefault="004C32BD" w:rsidP="004C32BD">
            <w:pPr>
              <w:rPr>
                <w:strike/>
                <w:sz w:val="20"/>
                <w:szCs w:val="20"/>
              </w:rPr>
            </w:pPr>
          </w:p>
        </w:tc>
        <w:tc>
          <w:tcPr>
            <w:tcW w:w="709" w:type="dxa"/>
            <w:shd w:val="clear" w:color="auto" w:fill="auto"/>
            <w:noWrap/>
          </w:tcPr>
          <w:p w:rsidR="004C32BD" w:rsidRDefault="004C32BD" w:rsidP="004C32BD">
            <w:pPr>
              <w:rPr>
                <w:strike/>
                <w:sz w:val="20"/>
                <w:szCs w:val="20"/>
              </w:rPr>
            </w:pPr>
          </w:p>
        </w:tc>
        <w:tc>
          <w:tcPr>
            <w:tcW w:w="540" w:type="dxa"/>
            <w:shd w:val="clear" w:color="auto" w:fill="auto"/>
            <w:noWrap/>
          </w:tcPr>
          <w:p w:rsidR="004C32BD" w:rsidRDefault="004C32BD" w:rsidP="004C32BD">
            <w:pPr>
              <w:rPr>
                <w:strike/>
                <w:sz w:val="20"/>
                <w:szCs w:val="20"/>
              </w:rPr>
            </w:pPr>
          </w:p>
        </w:tc>
        <w:tc>
          <w:tcPr>
            <w:tcW w:w="452" w:type="dxa"/>
            <w:shd w:val="clear" w:color="auto" w:fill="auto"/>
            <w:noWrap/>
          </w:tcPr>
          <w:p w:rsidR="004C32BD" w:rsidRDefault="004C32BD" w:rsidP="004C32BD">
            <w:pPr>
              <w:rPr>
                <w:strike/>
                <w:sz w:val="20"/>
                <w:szCs w:val="20"/>
              </w:rPr>
            </w:pPr>
          </w:p>
        </w:tc>
        <w:tc>
          <w:tcPr>
            <w:tcW w:w="664" w:type="dxa"/>
            <w:shd w:val="clear" w:color="auto" w:fill="auto"/>
            <w:noWrap/>
          </w:tcPr>
          <w:p w:rsidR="004C32BD" w:rsidRDefault="004C32BD" w:rsidP="004C32BD">
            <w:pPr>
              <w:rPr>
                <w:strike/>
                <w:sz w:val="20"/>
                <w:szCs w:val="20"/>
              </w:rPr>
            </w:pPr>
          </w:p>
        </w:tc>
        <w:tc>
          <w:tcPr>
            <w:tcW w:w="563" w:type="dxa"/>
            <w:shd w:val="clear" w:color="auto" w:fill="auto"/>
            <w:noWrap/>
          </w:tcPr>
          <w:p w:rsidR="004C32BD" w:rsidRDefault="004C32BD" w:rsidP="004C32BD">
            <w:pPr>
              <w:rPr>
                <w:strike/>
                <w:sz w:val="20"/>
                <w:szCs w:val="20"/>
              </w:rPr>
            </w:pPr>
          </w:p>
        </w:tc>
        <w:tc>
          <w:tcPr>
            <w:tcW w:w="540" w:type="dxa"/>
            <w:shd w:val="clear" w:color="auto" w:fill="auto"/>
            <w:noWrap/>
          </w:tcPr>
          <w:p w:rsidR="004C32BD" w:rsidRDefault="004C32BD" w:rsidP="004C32BD">
            <w:pPr>
              <w:rPr>
                <w:strike/>
                <w:sz w:val="20"/>
                <w:szCs w:val="20"/>
              </w:rPr>
            </w:pPr>
          </w:p>
        </w:tc>
        <w:tc>
          <w:tcPr>
            <w:tcW w:w="586" w:type="dxa"/>
            <w:shd w:val="clear" w:color="auto" w:fill="auto"/>
            <w:noWrap/>
          </w:tcPr>
          <w:p w:rsidR="004C32BD" w:rsidRDefault="004C32BD" w:rsidP="004C32BD">
            <w:pPr>
              <w:rPr>
                <w:strike/>
                <w:sz w:val="20"/>
                <w:szCs w:val="20"/>
              </w:rPr>
            </w:pPr>
          </w:p>
        </w:tc>
        <w:tc>
          <w:tcPr>
            <w:tcW w:w="514" w:type="dxa"/>
            <w:shd w:val="clear" w:color="auto" w:fill="auto"/>
            <w:noWrap/>
          </w:tcPr>
          <w:p w:rsidR="004C32BD" w:rsidRDefault="004C32BD" w:rsidP="004C32BD">
            <w:pPr>
              <w:rPr>
                <w:strike/>
                <w:sz w:val="20"/>
                <w:szCs w:val="20"/>
              </w:rPr>
            </w:pPr>
          </w:p>
        </w:tc>
        <w:tc>
          <w:tcPr>
            <w:tcW w:w="648"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584" w:type="dxa"/>
            <w:shd w:val="clear" w:color="auto" w:fill="auto"/>
            <w:noWrap/>
          </w:tcPr>
          <w:p w:rsidR="004C32BD" w:rsidRDefault="004C32BD" w:rsidP="004C32BD">
            <w:pPr>
              <w:rPr>
                <w:strike/>
                <w:sz w:val="20"/>
                <w:szCs w:val="20"/>
              </w:rPr>
            </w:pPr>
          </w:p>
        </w:tc>
        <w:tc>
          <w:tcPr>
            <w:tcW w:w="639" w:type="dxa"/>
            <w:shd w:val="clear" w:color="auto" w:fill="auto"/>
            <w:noWrap/>
          </w:tcPr>
          <w:p w:rsidR="004C32BD" w:rsidRDefault="004C32BD" w:rsidP="004C32BD">
            <w:pPr>
              <w:rPr>
                <w:strike/>
                <w:sz w:val="20"/>
                <w:szCs w:val="20"/>
              </w:rPr>
            </w:pPr>
          </w:p>
        </w:tc>
        <w:tc>
          <w:tcPr>
            <w:tcW w:w="678" w:type="dxa"/>
            <w:shd w:val="clear" w:color="auto" w:fill="auto"/>
            <w:noWrap/>
          </w:tcPr>
          <w:p w:rsidR="004C32BD" w:rsidRDefault="004C32BD" w:rsidP="004C32BD">
            <w:pPr>
              <w:rPr>
                <w:strike/>
                <w:sz w:val="20"/>
                <w:szCs w:val="20"/>
              </w:rPr>
            </w:pPr>
          </w:p>
        </w:tc>
      </w:tr>
      <w:tr w:rsidR="004C32BD">
        <w:tc>
          <w:tcPr>
            <w:tcW w:w="2552" w:type="dxa"/>
            <w:shd w:val="clear" w:color="auto" w:fill="auto"/>
            <w:noWrap/>
          </w:tcPr>
          <w:p w:rsidR="004C32BD" w:rsidRDefault="004C32BD" w:rsidP="004C32BD">
            <w:pPr>
              <w:rPr>
                <w:sz w:val="20"/>
                <w:szCs w:val="20"/>
                <w:highlight w:val="green"/>
              </w:rPr>
            </w:pPr>
            <w:r>
              <w:rPr>
                <w:sz w:val="20"/>
                <w:szCs w:val="20"/>
                <w:highlight w:val="green"/>
              </w:rPr>
              <w:t>9. Предоставление социальных услуг в сочетании форм (полустационарная форма и социальное обслуживание на дому (сумма стр. 42</w:t>
            </w:r>
            <w:r>
              <w:rPr>
                <w:rFonts w:ascii="Symbol" w:eastAsia="Symbol" w:hAnsi="Symbol" w:cs="Symbol"/>
                <w:sz w:val="20"/>
                <w:szCs w:val="20"/>
                <w:highlight w:val="green"/>
              </w:rPr>
              <w:t></w:t>
            </w:r>
            <w:r>
              <w:rPr>
                <w:rFonts w:ascii="Symbol" w:eastAsia="Symbol" w:hAnsi="Symbol" w:cs="Symbol"/>
                <w:sz w:val="20"/>
                <w:szCs w:val="20"/>
                <w:highlight w:val="green"/>
              </w:rPr>
              <w:t></w:t>
            </w:r>
            <w:r>
              <w:rPr>
                <w:sz w:val="20"/>
                <w:szCs w:val="20"/>
                <w:highlight w:val="green"/>
              </w:rPr>
              <w:t>45)</w:t>
            </w:r>
          </w:p>
          <w:p w:rsidR="004C32BD" w:rsidRDefault="004C32BD" w:rsidP="004C32BD">
            <w:pPr>
              <w:rPr>
                <w:sz w:val="20"/>
                <w:szCs w:val="20"/>
                <w:highlight w:val="green"/>
              </w:rPr>
            </w:pPr>
            <w:r>
              <w:rPr>
                <w:sz w:val="20"/>
                <w:szCs w:val="20"/>
                <w:highlight w:val="green"/>
              </w:rPr>
              <w:t>в том числе:</w:t>
            </w:r>
          </w:p>
        </w:tc>
        <w:tc>
          <w:tcPr>
            <w:tcW w:w="851" w:type="dxa"/>
            <w:shd w:val="clear" w:color="auto" w:fill="auto"/>
            <w:noWrap/>
          </w:tcPr>
          <w:p w:rsidR="004C32BD" w:rsidRDefault="004C32BD" w:rsidP="004C32BD">
            <w:pPr>
              <w:jc w:val="center"/>
              <w:rPr>
                <w:sz w:val="20"/>
                <w:szCs w:val="20"/>
                <w:highlight w:val="green"/>
              </w:rPr>
            </w:pPr>
            <w:r>
              <w:rPr>
                <w:sz w:val="20"/>
                <w:szCs w:val="20"/>
                <w:highlight w:val="green"/>
              </w:rPr>
              <w:t>41</w:t>
            </w:r>
          </w:p>
        </w:tc>
        <w:tc>
          <w:tcPr>
            <w:tcW w:w="425" w:type="dxa"/>
            <w:shd w:val="clear" w:color="auto" w:fill="auto"/>
            <w:noWrap/>
          </w:tcPr>
          <w:p w:rsidR="004C32BD" w:rsidRDefault="004C32BD" w:rsidP="004C32BD">
            <w:pPr>
              <w:rPr>
                <w:sz w:val="20"/>
                <w:szCs w:val="20"/>
              </w:rPr>
            </w:pPr>
            <w:r>
              <w:rPr>
                <w:sz w:val="20"/>
                <w:szCs w:val="20"/>
              </w:rPr>
              <w:t>1</w:t>
            </w:r>
          </w:p>
        </w:tc>
        <w:tc>
          <w:tcPr>
            <w:tcW w:w="425" w:type="dxa"/>
            <w:shd w:val="clear" w:color="auto" w:fill="auto"/>
            <w:noWrap/>
          </w:tcPr>
          <w:p w:rsidR="004C32BD" w:rsidRDefault="004C32BD" w:rsidP="004C32BD">
            <w:pPr>
              <w:rPr>
                <w:sz w:val="20"/>
                <w:szCs w:val="20"/>
              </w:rPr>
            </w:pPr>
          </w:p>
        </w:tc>
        <w:tc>
          <w:tcPr>
            <w:tcW w:w="682" w:type="dxa"/>
            <w:shd w:val="clear" w:color="auto" w:fill="auto"/>
            <w:noWrap/>
          </w:tcPr>
          <w:p w:rsidR="004C32BD" w:rsidRDefault="004C32BD" w:rsidP="004C32BD">
            <w:pPr>
              <w:rPr>
                <w:sz w:val="20"/>
                <w:szCs w:val="20"/>
              </w:rPr>
            </w:pPr>
          </w:p>
        </w:tc>
        <w:tc>
          <w:tcPr>
            <w:tcW w:w="452" w:type="dxa"/>
            <w:shd w:val="clear" w:color="auto" w:fill="auto"/>
            <w:noWrap/>
          </w:tcPr>
          <w:p w:rsidR="004C32BD" w:rsidRDefault="004C32BD" w:rsidP="004C32BD">
            <w:pPr>
              <w:rPr>
                <w:sz w:val="20"/>
                <w:szCs w:val="20"/>
              </w:rPr>
            </w:pPr>
          </w:p>
        </w:tc>
        <w:tc>
          <w:tcPr>
            <w:tcW w:w="709" w:type="dxa"/>
            <w:shd w:val="clear" w:color="auto" w:fill="auto"/>
            <w:noWrap/>
          </w:tcPr>
          <w:p w:rsidR="004C32BD" w:rsidRDefault="004C32BD" w:rsidP="004C32BD">
            <w:pPr>
              <w:rPr>
                <w:sz w:val="20"/>
                <w:szCs w:val="20"/>
              </w:rPr>
            </w:pPr>
          </w:p>
        </w:tc>
        <w:tc>
          <w:tcPr>
            <w:tcW w:w="540" w:type="dxa"/>
            <w:shd w:val="clear" w:color="auto" w:fill="auto"/>
            <w:noWrap/>
          </w:tcPr>
          <w:p w:rsidR="004C32BD" w:rsidRDefault="004C32BD" w:rsidP="004C32BD">
            <w:pPr>
              <w:rPr>
                <w:sz w:val="20"/>
                <w:szCs w:val="20"/>
              </w:rPr>
            </w:pPr>
          </w:p>
        </w:tc>
        <w:tc>
          <w:tcPr>
            <w:tcW w:w="452" w:type="dxa"/>
            <w:shd w:val="clear" w:color="auto" w:fill="auto"/>
            <w:noWrap/>
          </w:tcPr>
          <w:p w:rsidR="004C32BD" w:rsidRDefault="004C32BD" w:rsidP="004C32BD">
            <w:pPr>
              <w:rPr>
                <w:sz w:val="20"/>
                <w:szCs w:val="20"/>
              </w:rPr>
            </w:pPr>
          </w:p>
        </w:tc>
        <w:tc>
          <w:tcPr>
            <w:tcW w:w="664" w:type="dxa"/>
            <w:shd w:val="clear" w:color="auto" w:fill="auto"/>
            <w:noWrap/>
          </w:tcPr>
          <w:p w:rsidR="004C32BD" w:rsidRDefault="004C32BD" w:rsidP="004C32BD">
            <w:pPr>
              <w:rPr>
                <w:sz w:val="20"/>
                <w:szCs w:val="20"/>
              </w:rPr>
            </w:pPr>
          </w:p>
        </w:tc>
        <w:tc>
          <w:tcPr>
            <w:tcW w:w="563" w:type="dxa"/>
            <w:shd w:val="clear" w:color="auto" w:fill="auto"/>
            <w:noWrap/>
          </w:tcPr>
          <w:p w:rsidR="004C32BD" w:rsidRDefault="004C32BD" w:rsidP="004C32BD">
            <w:pPr>
              <w:rPr>
                <w:sz w:val="20"/>
                <w:szCs w:val="20"/>
              </w:rPr>
            </w:pPr>
          </w:p>
        </w:tc>
        <w:tc>
          <w:tcPr>
            <w:tcW w:w="540" w:type="dxa"/>
            <w:shd w:val="clear" w:color="auto" w:fill="auto"/>
            <w:noWrap/>
          </w:tcPr>
          <w:p w:rsidR="004C32BD" w:rsidRDefault="004C32BD" w:rsidP="004C32BD">
            <w:pPr>
              <w:rPr>
                <w:sz w:val="20"/>
                <w:szCs w:val="20"/>
              </w:rPr>
            </w:pPr>
          </w:p>
        </w:tc>
        <w:tc>
          <w:tcPr>
            <w:tcW w:w="586" w:type="dxa"/>
            <w:shd w:val="clear" w:color="auto" w:fill="auto"/>
            <w:noWrap/>
          </w:tcPr>
          <w:p w:rsidR="004C32BD" w:rsidRDefault="004C32BD" w:rsidP="004C32BD">
            <w:pPr>
              <w:rPr>
                <w:sz w:val="20"/>
                <w:szCs w:val="20"/>
                <w:highlight w:val="yellow"/>
              </w:rPr>
            </w:pPr>
          </w:p>
        </w:tc>
        <w:tc>
          <w:tcPr>
            <w:tcW w:w="514" w:type="dxa"/>
            <w:shd w:val="clear" w:color="auto" w:fill="auto"/>
            <w:noWrap/>
          </w:tcPr>
          <w:p w:rsidR="004C32BD" w:rsidRDefault="004C32BD" w:rsidP="004C32BD">
            <w:pPr>
              <w:rPr>
                <w:sz w:val="20"/>
                <w:szCs w:val="20"/>
              </w:rPr>
            </w:pPr>
          </w:p>
        </w:tc>
        <w:tc>
          <w:tcPr>
            <w:tcW w:w="648" w:type="dxa"/>
            <w:shd w:val="clear" w:color="auto" w:fill="auto"/>
            <w:noWrap/>
          </w:tcPr>
          <w:p w:rsidR="004C32BD" w:rsidRDefault="004C32BD" w:rsidP="004C32BD">
            <w:pPr>
              <w:rPr>
                <w:sz w:val="20"/>
                <w:szCs w:val="20"/>
              </w:rPr>
            </w:pPr>
          </w:p>
        </w:tc>
        <w:tc>
          <w:tcPr>
            <w:tcW w:w="649" w:type="dxa"/>
            <w:shd w:val="clear" w:color="auto" w:fill="auto"/>
            <w:noWrap/>
          </w:tcPr>
          <w:p w:rsidR="004C32BD" w:rsidRDefault="004C32BD" w:rsidP="004C32BD">
            <w:pPr>
              <w:rPr>
                <w:sz w:val="20"/>
                <w:szCs w:val="20"/>
              </w:rPr>
            </w:pPr>
          </w:p>
        </w:tc>
        <w:tc>
          <w:tcPr>
            <w:tcW w:w="649" w:type="dxa"/>
            <w:shd w:val="clear" w:color="auto" w:fill="auto"/>
            <w:noWrap/>
          </w:tcPr>
          <w:p w:rsidR="004C32BD" w:rsidRDefault="004C32BD" w:rsidP="004C32BD">
            <w:pPr>
              <w:rPr>
                <w:sz w:val="20"/>
                <w:szCs w:val="20"/>
              </w:rPr>
            </w:pPr>
            <w:r>
              <w:rPr>
                <w:sz w:val="20"/>
                <w:szCs w:val="20"/>
              </w:rPr>
              <w:t>1</w:t>
            </w:r>
          </w:p>
        </w:tc>
        <w:tc>
          <w:tcPr>
            <w:tcW w:w="649" w:type="dxa"/>
            <w:shd w:val="clear" w:color="auto" w:fill="auto"/>
            <w:noWrap/>
          </w:tcPr>
          <w:p w:rsidR="004C32BD" w:rsidRDefault="004C32BD" w:rsidP="004C32BD">
            <w:pPr>
              <w:rPr>
                <w:sz w:val="20"/>
                <w:szCs w:val="20"/>
              </w:rPr>
            </w:pPr>
          </w:p>
        </w:tc>
        <w:tc>
          <w:tcPr>
            <w:tcW w:w="649" w:type="dxa"/>
            <w:shd w:val="clear" w:color="auto" w:fill="auto"/>
            <w:noWrap/>
          </w:tcPr>
          <w:p w:rsidR="004C32BD" w:rsidRDefault="004C32BD" w:rsidP="004C32BD">
            <w:pPr>
              <w:rPr>
                <w:sz w:val="20"/>
                <w:szCs w:val="20"/>
              </w:rPr>
            </w:pPr>
          </w:p>
        </w:tc>
        <w:tc>
          <w:tcPr>
            <w:tcW w:w="584" w:type="dxa"/>
            <w:shd w:val="clear" w:color="auto" w:fill="auto"/>
            <w:noWrap/>
          </w:tcPr>
          <w:p w:rsidR="004C32BD" w:rsidRDefault="004C32BD" w:rsidP="004C32BD">
            <w:pPr>
              <w:rPr>
                <w:sz w:val="20"/>
                <w:szCs w:val="20"/>
              </w:rPr>
            </w:pPr>
          </w:p>
        </w:tc>
        <w:tc>
          <w:tcPr>
            <w:tcW w:w="639" w:type="dxa"/>
            <w:shd w:val="clear" w:color="auto" w:fill="auto"/>
            <w:noWrap/>
          </w:tcPr>
          <w:p w:rsidR="004C32BD" w:rsidRDefault="004C32BD" w:rsidP="004C32BD">
            <w:pPr>
              <w:rPr>
                <w:sz w:val="20"/>
                <w:szCs w:val="20"/>
              </w:rPr>
            </w:pPr>
            <w:r>
              <w:rPr>
                <w:sz w:val="20"/>
                <w:szCs w:val="20"/>
              </w:rPr>
              <w:t>1</w:t>
            </w:r>
          </w:p>
        </w:tc>
        <w:tc>
          <w:tcPr>
            <w:tcW w:w="678" w:type="dxa"/>
            <w:shd w:val="clear" w:color="auto" w:fill="auto"/>
            <w:noWrap/>
          </w:tcPr>
          <w:p w:rsidR="004C32BD" w:rsidRDefault="004C32BD" w:rsidP="004C32BD">
            <w:pPr>
              <w:rPr>
                <w:sz w:val="20"/>
                <w:szCs w:val="20"/>
              </w:rPr>
            </w:pPr>
            <w:r>
              <w:rPr>
                <w:sz w:val="20"/>
                <w:szCs w:val="20"/>
              </w:rPr>
              <w:t>1</w:t>
            </w:r>
          </w:p>
        </w:tc>
      </w:tr>
      <w:tr w:rsidR="004C32BD">
        <w:tc>
          <w:tcPr>
            <w:tcW w:w="2552" w:type="dxa"/>
            <w:shd w:val="clear" w:color="auto" w:fill="auto"/>
            <w:noWrap/>
          </w:tcPr>
          <w:p w:rsidR="004C32BD" w:rsidRDefault="004C32BD" w:rsidP="004C32BD">
            <w:pPr>
              <w:rPr>
                <w:sz w:val="20"/>
                <w:szCs w:val="20"/>
                <w:highlight w:val="green"/>
              </w:rPr>
            </w:pPr>
            <w:r>
              <w:rPr>
                <w:sz w:val="20"/>
                <w:szCs w:val="20"/>
                <w:highlight w:val="green"/>
              </w:rPr>
              <w:t>9.1. Организации социального обслуживания, находящиеся в ведении субъекта Российской Федерации</w:t>
            </w:r>
          </w:p>
        </w:tc>
        <w:tc>
          <w:tcPr>
            <w:tcW w:w="851" w:type="dxa"/>
            <w:shd w:val="clear" w:color="auto" w:fill="auto"/>
            <w:noWrap/>
          </w:tcPr>
          <w:p w:rsidR="004C32BD" w:rsidRDefault="004C32BD" w:rsidP="004C32BD">
            <w:pPr>
              <w:jc w:val="center"/>
              <w:rPr>
                <w:sz w:val="20"/>
                <w:szCs w:val="20"/>
                <w:highlight w:val="green"/>
              </w:rPr>
            </w:pPr>
            <w:r>
              <w:rPr>
                <w:sz w:val="20"/>
                <w:szCs w:val="20"/>
                <w:highlight w:val="green"/>
              </w:rPr>
              <w:t>42</w:t>
            </w:r>
          </w:p>
        </w:tc>
        <w:tc>
          <w:tcPr>
            <w:tcW w:w="425" w:type="dxa"/>
            <w:shd w:val="clear" w:color="auto" w:fill="auto"/>
            <w:noWrap/>
          </w:tcPr>
          <w:p w:rsidR="004C32BD" w:rsidRDefault="004C32BD" w:rsidP="004C32BD">
            <w:pPr>
              <w:rPr>
                <w:sz w:val="20"/>
                <w:szCs w:val="20"/>
              </w:rPr>
            </w:pPr>
            <w:r>
              <w:rPr>
                <w:sz w:val="20"/>
                <w:szCs w:val="20"/>
              </w:rPr>
              <w:t>1</w:t>
            </w:r>
          </w:p>
        </w:tc>
        <w:tc>
          <w:tcPr>
            <w:tcW w:w="425" w:type="dxa"/>
            <w:shd w:val="clear" w:color="auto" w:fill="auto"/>
            <w:noWrap/>
          </w:tcPr>
          <w:p w:rsidR="004C32BD" w:rsidRDefault="004C32BD" w:rsidP="004C32BD">
            <w:pPr>
              <w:rPr>
                <w:sz w:val="20"/>
                <w:szCs w:val="20"/>
              </w:rPr>
            </w:pPr>
          </w:p>
        </w:tc>
        <w:tc>
          <w:tcPr>
            <w:tcW w:w="682" w:type="dxa"/>
            <w:shd w:val="clear" w:color="auto" w:fill="auto"/>
            <w:noWrap/>
          </w:tcPr>
          <w:p w:rsidR="004C32BD" w:rsidRDefault="004C32BD" w:rsidP="004C32BD">
            <w:pPr>
              <w:rPr>
                <w:sz w:val="20"/>
                <w:szCs w:val="20"/>
              </w:rPr>
            </w:pPr>
          </w:p>
        </w:tc>
        <w:tc>
          <w:tcPr>
            <w:tcW w:w="452" w:type="dxa"/>
            <w:shd w:val="clear" w:color="auto" w:fill="auto"/>
            <w:noWrap/>
          </w:tcPr>
          <w:p w:rsidR="004C32BD" w:rsidRDefault="004C32BD" w:rsidP="004C32BD">
            <w:pPr>
              <w:rPr>
                <w:sz w:val="20"/>
                <w:szCs w:val="20"/>
              </w:rPr>
            </w:pPr>
          </w:p>
        </w:tc>
        <w:tc>
          <w:tcPr>
            <w:tcW w:w="709" w:type="dxa"/>
            <w:shd w:val="clear" w:color="auto" w:fill="auto"/>
            <w:noWrap/>
          </w:tcPr>
          <w:p w:rsidR="004C32BD" w:rsidRDefault="004C32BD" w:rsidP="004C32BD">
            <w:pPr>
              <w:rPr>
                <w:sz w:val="20"/>
                <w:szCs w:val="20"/>
              </w:rPr>
            </w:pPr>
          </w:p>
        </w:tc>
        <w:tc>
          <w:tcPr>
            <w:tcW w:w="540" w:type="dxa"/>
            <w:shd w:val="clear" w:color="auto" w:fill="auto"/>
            <w:noWrap/>
          </w:tcPr>
          <w:p w:rsidR="004C32BD" w:rsidRDefault="004C32BD" w:rsidP="004C32BD">
            <w:pPr>
              <w:rPr>
                <w:sz w:val="20"/>
                <w:szCs w:val="20"/>
              </w:rPr>
            </w:pPr>
          </w:p>
        </w:tc>
        <w:tc>
          <w:tcPr>
            <w:tcW w:w="452" w:type="dxa"/>
            <w:shd w:val="clear" w:color="auto" w:fill="auto"/>
            <w:noWrap/>
          </w:tcPr>
          <w:p w:rsidR="004C32BD" w:rsidRDefault="004C32BD" w:rsidP="004C32BD">
            <w:pPr>
              <w:rPr>
                <w:sz w:val="20"/>
                <w:szCs w:val="20"/>
              </w:rPr>
            </w:pPr>
          </w:p>
        </w:tc>
        <w:tc>
          <w:tcPr>
            <w:tcW w:w="664" w:type="dxa"/>
            <w:shd w:val="clear" w:color="auto" w:fill="auto"/>
            <w:noWrap/>
          </w:tcPr>
          <w:p w:rsidR="004C32BD" w:rsidRDefault="004C32BD" w:rsidP="004C32BD">
            <w:pPr>
              <w:rPr>
                <w:sz w:val="20"/>
                <w:szCs w:val="20"/>
              </w:rPr>
            </w:pPr>
          </w:p>
        </w:tc>
        <w:tc>
          <w:tcPr>
            <w:tcW w:w="563" w:type="dxa"/>
            <w:shd w:val="clear" w:color="auto" w:fill="auto"/>
            <w:noWrap/>
          </w:tcPr>
          <w:p w:rsidR="004C32BD" w:rsidRDefault="004C32BD" w:rsidP="004C32BD">
            <w:pPr>
              <w:rPr>
                <w:sz w:val="20"/>
                <w:szCs w:val="20"/>
              </w:rPr>
            </w:pPr>
          </w:p>
        </w:tc>
        <w:tc>
          <w:tcPr>
            <w:tcW w:w="540" w:type="dxa"/>
            <w:shd w:val="clear" w:color="auto" w:fill="auto"/>
            <w:noWrap/>
          </w:tcPr>
          <w:p w:rsidR="004C32BD" w:rsidRDefault="004C32BD" w:rsidP="004C32BD">
            <w:pPr>
              <w:rPr>
                <w:sz w:val="20"/>
                <w:szCs w:val="20"/>
              </w:rPr>
            </w:pPr>
          </w:p>
        </w:tc>
        <w:tc>
          <w:tcPr>
            <w:tcW w:w="586" w:type="dxa"/>
            <w:shd w:val="clear" w:color="auto" w:fill="auto"/>
            <w:noWrap/>
          </w:tcPr>
          <w:p w:rsidR="004C32BD" w:rsidRDefault="004C32BD" w:rsidP="004C32BD">
            <w:pPr>
              <w:rPr>
                <w:sz w:val="20"/>
                <w:szCs w:val="20"/>
                <w:highlight w:val="yellow"/>
              </w:rPr>
            </w:pPr>
          </w:p>
        </w:tc>
        <w:tc>
          <w:tcPr>
            <w:tcW w:w="514" w:type="dxa"/>
            <w:shd w:val="clear" w:color="auto" w:fill="auto"/>
            <w:noWrap/>
          </w:tcPr>
          <w:p w:rsidR="004C32BD" w:rsidRDefault="004C32BD" w:rsidP="004C32BD">
            <w:pPr>
              <w:rPr>
                <w:sz w:val="20"/>
                <w:szCs w:val="20"/>
              </w:rPr>
            </w:pPr>
          </w:p>
        </w:tc>
        <w:tc>
          <w:tcPr>
            <w:tcW w:w="648" w:type="dxa"/>
            <w:shd w:val="clear" w:color="auto" w:fill="auto"/>
            <w:noWrap/>
          </w:tcPr>
          <w:p w:rsidR="004C32BD" w:rsidRDefault="004C32BD" w:rsidP="004C32BD">
            <w:pPr>
              <w:rPr>
                <w:sz w:val="20"/>
                <w:szCs w:val="20"/>
              </w:rPr>
            </w:pPr>
          </w:p>
        </w:tc>
        <w:tc>
          <w:tcPr>
            <w:tcW w:w="649" w:type="dxa"/>
            <w:shd w:val="clear" w:color="auto" w:fill="auto"/>
            <w:noWrap/>
          </w:tcPr>
          <w:p w:rsidR="004C32BD" w:rsidRDefault="004C32BD" w:rsidP="004C32BD">
            <w:pPr>
              <w:rPr>
                <w:sz w:val="20"/>
                <w:szCs w:val="20"/>
              </w:rPr>
            </w:pPr>
          </w:p>
        </w:tc>
        <w:tc>
          <w:tcPr>
            <w:tcW w:w="649" w:type="dxa"/>
            <w:shd w:val="clear" w:color="auto" w:fill="auto"/>
            <w:noWrap/>
          </w:tcPr>
          <w:p w:rsidR="004C32BD" w:rsidRDefault="004C32BD" w:rsidP="004C32BD">
            <w:pPr>
              <w:rPr>
                <w:sz w:val="20"/>
                <w:szCs w:val="20"/>
              </w:rPr>
            </w:pPr>
            <w:r>
              <w:rPr>
                <w:sz w:val="20"/>
                <w:szCs w:val="20"/>
              </w:rPr>
              <w:t>1</w:t>
            </w:r>
          </w:p>
        </w:tc>
        <w:tc>
          <w:tcPr>
            <w:tcW w:w="649" w:type="dxa"/>
            <w:shd w:val="clear" w:color="auto" w:fill="auto"/>
            <w:noWrap/>
          </w:tcPr>
          <w:p w:rsidR="004C32BD" w:rsidRDefault="004C32BD" w:rsidP="004C32BD">
            <w:pPr>
              <w:rPr>
                <w:sz w:val="20"/>
                <w:szCs w:val="20"/>
              </w:rPr>
            </w:pPr>
          </w:p>
        </w:tc>
        <w:tc>
          <w:tcPr>
            <w:tcW w:w="649" w:type="dxa"/>
            <w:shd w:val="clear" w:color="auto" w:fill="auto"/>
            <w:noWrap/>
          </w:tcPr>
          <w:p w:rsidR="004C32BD" w:rsidRDefault="004C32BD" w:rsidP="004C32BD">
            <w:pPr>
              <w:rPr>
                <w:sz w:val="20"/>
                <w:szCs w:val="20"/>
              </w:rPr>
            </w:pPr>
          </w:p>
        </w:tc>
        <w:tc>
          <w:tcPr>
            <w:tcW w:w="584" w:type="dxa"/>
            <w:shd w:val="clear" w:color="auto" w:fill="auto"/>
            <w:noWrap/>
          </w:tcPr>
          <w:p w:rsidR="004C32BD" w:rsidRDefault="004C32BD" w:rsidP="004C32BD">
            <w:pPr>
              <w:rPr>
                <w:sz w:val="20"/>
                <w:szCs w:val="20"/>
              </w:rPr>
            </w:pPr>
          </w:p>
        </w:tc>
        <w:tc>
          <w:tcPr>
            <w:tcW w:w="639" w:type="dxa"/>
            <w:shd w:val="clear" w:color="auto" w:fill="auto"/>
            <w:noWrap/>
          </w:tcPr>
          <w:p w:rsidR="004C32BD" w:rsidRDefault="004C32BD" w:rsidP="004C32BD">
            <w:pPr>
              <w:rPr>
                <w:sz w:val="20"/>
                <w:szCs w:val="20"/>
              </w:rPr>
            </w:pPr>
            <w:r>
              <w:rPr>
                <w:sz w:val="20"/>
                <w:szCs w:val="20"/>
              </w:rPr>
              <w:t>1</w:t>
            </w:r>
          </w:p>
        </w:tc>
        <w:tc>
          <w:tcPr>
            <w:tcW w:w="678" w:type="dxa"/>
            <w:shd w:val="clear" w:color="auto" w:fill="auto"/>
            <w:noWrap/>
          </w:tcPr>
          <w:p w:rsidR="004C32BD" w:rsidRDefault="004C32BD" w:rsidP="004C32BD">
            <w:pPr>
              <w:rPr>
                <w:sz w:val="20"/>
                <w:szCs w:val="20"/>
              </w:rPr>
            </w:pPr>
            <w:r>
              <w:rPr>
                <w:sz w:val="20"/>
                <w:szCs w:val="20"/>
              </w:rPr>
              <w:t>1</w:t>
            </w:r>
          </w:p>
        </w:tc>
      </w:tr>
      <w:tr w:rsidR="004C32BD">
        <w:tc>
          <w:tcPr>
            <w:tcW w:w="2552" w:type="dxa"/>
            <w:shd w:val="clear" w:color="auto" w:fill="auto"/>
            <w:noWrap/>
          </w:tcPr>
          <w:p w:rsidR="004C32BD" w:rsidRDefault="004C32BD" w:rsidP="004C32BD">
            <w:pPr>
              <w:rPr>
                <w:sz w:val="20"/>
                <w:szCs w:val="20"/>
              </w:rPr>
            </w:pPr>
            <w:r>
              <w:rPr>
                <w:sz w:val="20"/>
                <w:szCs w:val="20"/>
              </w:rPr>
              <w:t>9.2. Негосударственные некоммерческие организации</w:t>
            </w:r>
          </w:p>
        </w:tc>
        <w:tc>
          <w:tcPr>
            <w:tcW w:w="851" w:type="dxa"/>
            <w:shd w:val="clear" w:color="auto" w:fill="auto"/>
            <w:noWrap/>
          </w:tcPr>
          <w:p w:rsidR="004C32BD" w:rsidRDefault="004C32BD" w:rsidP="004C32BD">
            <w:pPr>
              <w:jc w:val="center"/>
              <w:rPr>
                <w:sz w:val="20"/>
                <w:szCs w:val="20"/>
              </w:rPr>
            </w:pPr>
            <w:r>
              <w:rPr>
                <w:sz w:val="20"/>
                <w:szCs w:val="20"/>
              </w:rPr>
              <w:t>43</w:t>
            </w:r>
          </w:p>
        </w:tc>
        <w:tc>
          <w:tcPr>
            <w:tcW w:w="425" w:type="dxa"/>
            <w:shd w:val="clear" w:color="auto" w:fill="auto"/>
            <w:noWrap/>
          </w:tcPr>
          <w:p w:rsidR="004C32BD" w:rsidRDefault="004C32BD" w:rsidP="004C32BD">
            <w:pPr>
              <w:rPr>
                <w:sz w:val="20"/>
                <w:szCs w:val="20"/>
              </w:rPr>
            </w:pPr>
          </w:p>
        </w:tc>
        <w:tc>
          <w:tcPr>
            <w:tcW w:w="425" w:type="dxa"/>
            <w:shd w:val="clear" w:color="auto" w:fill="auto"/>
            <w:noWrap/>
          </w:tcPr>
          <w:p w:rsidR="004C32BD" w:rsidRDefault="004C32BD" w:rsidP="004C32BD">
            <w:pPr>
              <w:rPr>
                <w:strike/>
                <w:sz w:val="20"/>
                <w:szCs w:val="20"/>
              </w:rPr>
            </w:pPr>
          </w:p>
        </w:tc>
        <w:tc>
          <w:tcPr>
            <w:tcW w:w="682" w:type="dxa"/>
            <w:shd w:val="clear" w:color="auto" w:fill="auto"/>
            <w:noWrap/>
          </w:tcPr>
          <w:p w:rsidR="004C32BD" w:rsidRDefault="004C32BD" w:rsidP="004C32BD">
            <w:pPr>
              <w:rPr>
                <w:strike/>
                <w:sz w:val="20"/>
                <w:szCs w:val="20"/>
              </w:rPr>
            </w:pPr>
          </w:p>
        </w:tc>
        <w:tc>
          <w:tcPr>
            <w:tcW w:w="452" w:type="dxa"/>
            <w:shd w:val="clear" w:color="auto" w:fill="auto"/>
            <w:noWrap/>
          </w:tcPr>
          <w:p w:rsidR="004C32BD" w:rsidRDefault="004C32BD" w:rsidP="004C32BD">
            <w:pPr>
              <w:rPr>
                <w:strike/>
                <w:sz w:val="20"/>
                <w:szCs w:val="20"/>
              </w:rPr>
            </w:pPr>
          </w:p>
        </w:tc>
        <w:tc>
          <w:tcPr>
            <w:tcW w:w="709" w:type="dxa"/>
            <w:shd w:val="clear" w:color="auto" w:fill="auto"/>
            <w:noWrap/>
          </w:tcPr>
          <w:p w:rsidR="004C32BD" w:rsidRDefault="004C32BD" w:rsidP="004C32BD">
            <w:pPr>
              <w:rPr>
                <w:strike/>
                <w:sz w:val="20"/>
                <w:szCs w:val="20"/>
              </w:rPr>
            </w:pPr>
          </w:p>
        </w:tc>
        <w:tc>
          <w:tcPr>
            <w:tcW w:w="540" w:type="dxa"/>
            <w:shd w:val="clear" w:color="auto" w:fill="auto"/>
            <w:noWrap/>
          </w:tcPr>
          <w:p w:rsidR="004C32BD" w:rsidRDefault="004C32BD" w:rsidP="004C32BD">
            <w:pPr>
              <w:rPr>
                <w:strike/>
                <w:sz w:val="20"/>
                <w:szCs w:val="20"/>
              </w:rPr>
            </w:pPr>
          </w:p>
        </w:tc>
        <w:tc>
          <w:tcPr>
            <w:tcW w:w="452" w:type="dxa"/>
            <w:shd w:val="clear" w:color="auto" w:fill="auto"/>
            <w:noWrap/>
          </w:tcPr>
          <w:p w:rsidR="004C32BD" w:rsidRDefault="004C32BD" w:rsidP="004C32BD">
            <w:pPr>
              <w:rPr>
                <w:strike/>
                <w:sz w:val="20"/>
                <w:szCs w:val="20"/>
              </w:rPr>
            </w:pPr>
          </w:p>
        </w:tc>
        <w:tc>
          <w:tcPr>
            <w:tcW w:w="664" w:type="dxa"/>
            <w:shd w:val="clear" w:color="auto" w:fill="auto"/>
            <w:noWrap/>
          </w:tcPr>
          <w:p w:rsidR="004C32BD" w:rsidRDefault="004C32BD" w:rsidP="004C32BD">
            <w:pPr>
              <w:rPr>
                <w:strike/>
                <w:sz w:val="20"/>
                <w:szCs w:val="20"/>
              </w:rPr>
            </w:pPr>
          </w:p>
        </w:tc>
        <w:tc>
          <w:tcPr>
            <w:tcW w:w="563" w:type="dxa"/>
            <w:shd w:val="clear" w:color="auto" w:fill="auto"/>
            <w:noWrap/>
          </w:tcPr>
          <w:p w:rsidR="004C32BD" w:rsidRDefault="004C32BD" w:rsidP="004C32BD">
            <w:pPr>
              <w:rPr>
                <w:strike/>
                <w:sz w:val="20"/>
                <w:szCs w:val="20"/>
              </w:rPr>
            </w:pPr>
          </w:p>
        </w:tc>
        <w:tc>
          <w:tcPr>
            <w:tcW w:w="540" w:type="dxa"/>
            <w:shd w:val="clear" w:color="auto" w:fill="auto"/>
            <w:noWrap/>
          </w:tcPr>
          <w:p w:rsidR="004C32BD" w:rsidRDefault="004C32BD" w:rsidP="004C32BD">
            <w:pPr>
              <w:rPr>
                <w:strike/>
                <w:sz w:val="20"/>
                <w:szCs w:val="20"/>
              </w:rPr>
            </w:pPr>
          </w:p>
        </w:tc>
        <w:tc>
          <w:tcPr>
            <w:tcW w:w="586" w:type="dxa"/>
            <w:shd w:val="clear" w:color="auto" w:fill="auto"/>
            <w:noWrap/>
          </w:tcPr>
          <w:p w:rsidR="004C32BD" w:rsidRDefault="004C32BD" w:rsidP="004C32BD">
            <w:pPr>
              <w:rPr>
                <w:strike/>
                <w:sz w:val="20"/>
                <w:szCs w:val="20"/>
              </w:rPr>
            </w:pPr>
          </w:p>
        </w:tc>
        <w:tc>
          <w:tcPr>
            <w:tcW w:w="514" w:type="dxa"/>
            <w:shd w:val="clear" w:color="auto" w:fill="auto"/>
            <w:noWrap/>
          </w:tcPr>
          <w:p w:rsidR="004C32BD" w:rsidRDefault="004C32BD" w:rsidP="004C32BD">
            <w:pPr>
              <w:rPr>
                <w:strike/>
                <w:sz w:val="20"/>
                <w:szCs w:val="20"/>
              </w:rPr>
            </w:pPr>
          </w:p>
        </w:tc>
        <w:tc>
          <w:tcPr>
            <w:tcW w:w="648"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584" w:type="dxa"/>
            <w:shd w:val="clear" w:color="auto" w:fill="auto"/>
            <w:noWrap/>
          </w:tcPr>
          <w:p w:rsidR="004C32BD" w:rsidRDefault="004C32BD" w:rsidP="004C32BD">
            <w:pPr>
              <w:rPr>
                <w:strike/>
                <w:sz w:val="20"/>
                <w:szCs w:val="20"/>
              </w:rPr>
            </w:pPr>
          </w:p>
        </w:tc>
        <w:tc>
          <w:tcPr>
            <w:tcW w:w="639" w:type="dxa"/>
            <w:shd w:val="clear" w:color="auto" w:fill="auto"/>
            <w:noWrap/>
          </w:tcPr>
          <w:p w:rsidR="004C32BD" w:rsidRDefault="004C32BD" w:rsidP="004C32BD">
            <w:pPr>
              <w:rPr>
                <w:strike/>
                <w:sz w:val="20"/>
                <w:szCs w:val="20"/>
              </w:rPr>
            </w:pPr>
          </w:p>
        </w:tc>
        <w:tc>
          <w:tcPr>
            <w:tcW w:w="678" w:type="dxa"/>
            <w:shd w:val="clear" w:color="auto" w:fill="auto"/>
            <w:noWrap/>
          </w:tcPr>
          <w:p w:rsidR="004C32BD" w:rsidRDefault="004C32BD" w:rsidP="004C32BD">
            <w:pPr>
              <w:rPr>
                <w:strike/>
                <w:sz w:val="20"/>
                <w:szCs w:val="20"/>
              </w:rPr>
            </w:pPr>
          </w:p>
        </w:tc>
      </w:tr>
      <w:tr w:rsidR="004C32BD">
        <w:tc>
          <w:tcPr>
            <w:tcW w:w="2552" w:type="dxa"/>
            <w:shd w:val="clear" w:color="auto" w:fill="auto"/>
            <w:noWrap/>
          </w:tcPr>
          <w:p w:rsidR="004C32BD" w:rsidRDefault="004C32BD" w:rsidP="004C32BD">
            <w:pPr>
              <w:rPr>
                <w:sz w:val="20"/>
                <w:szCs w:val="20"/>
              </w:rPr>
            </w:pPr>
            <w:r>
              <w:rPr>
                <w:sz w:val="20"/>
                <w:szCs w:val="20"/>
              </w:rPr>
              <w:t xml:space="preserve">9.3. Негосударственные </w:t>
            </w:r>
            <w:r>
              <w:rPr>
                <w:sz w:val="20"/>
                <w:szCs w:val="20"/>
              </w:rPr>
              <w:lastRenderedPageBreak/>
              <w:t>коммерческие организации</w:t>
            </w:r>
          </w:p>
        </w:tc>
        <w:tc>
          <w:tcPr>
            <w:tcW w:w="851" w:type="dxa"/>
            <w:shd w:val="clear" w:color="auto" w:fill="auto"/>
            <w:noWrap/>
          </w:tcPr>
          <w:p w:rsidR="004C32BD" w:rsidRDefault="004C32BD" w:rsidP="004C32BD">
            <w:pPr>
              <w:jc w:val="center"/>
              <w:rPr>
                <w:sz w:val="20"/>
                <w:szCs w:val="20"/>
              </w:rPr>
            </w:pPr>
            <w:r>
              <w:rPr>
                <w:sz w:val="20"/>
                <w:szCs w:val="20"/>
              </w:rPr>
              <w:lastRenderedPageBreak/>
              <w:t>44</w:t>
            </w:r>
          </w:p>
        </w:tc>
        <w:tc>
          <w:tcPr>
            <w:tcW w:w="425" w:type="dxa"/>
            <w:shd w:val="clear" w:color="auto" w:fill="auto"/>
            <w:noWrap/>
          </w:tcPr>
          <w:p w:rsidR="004C32BD" w:rsidRDefault="004C32BD" w:rsidP="004C32BD">
            <w:pPr>
              <w:rPr>
                <w:sz w:val="20"/>
                <w:szCs w:val="20"/>
              </w:rPr>
            </w:pPr>
          </w:p>
        </w:tc>
        <w:tc>
          <w:tcPr>
            <w:tcW w:w="425" w:type="dxa"/>
            <w:shd w:val="clear" w:color="auto" w:fill="auto"/>
            <w:noWrap/>
          </w:tcPr>
          <w:p w:rsidR="004C32BD" w:rsidRDefault="004C32BD" w:rsidP="004C32BD">
            <w:pPr>
              <w:rPr>
                <w:strike/>
                <w:sz w:val="20"/>
                <w:szCs w:val="20"/>
              </w:rPr>
            </w:pPr>
          </w:p>
        </w:tc>
        <w:tc>
          <w:tcPr>
            <w:tcW w:w="682" w:type="dxa"/>
            <w:shd w:val="clear" w:color="auto" w:fill="auto"/>
            <w:noWrap/>
          </w:tcPr>
          <w:p w:rsidR="004C32BD" w:rsidRDefault="004C32BD" w:rsidP="004C32BD">
            <w:pPr>
              <w:rPr>
                <w:strike/>
                <w:sz w:val="20"/>
                <w:szCs w:val="20"/>
              </w:rPr>
            </w:pPr>
          </w:p>
        </w:tc>
        <w:tc>
          <w:tcPr>
            <w:tcW w:w="452" w:type="dxa"/>
            <w:shd w:val="clear" w:color="auto" w:fill="auto"/>
            <w:noWrap/>
          </w:tcPr>
          <w:p w:rsidR="004C32BD" w:rsidRDefault="004C32BD" w:rsidP="004C32BD">
            <w:pPr>
              <w:rPr>
                <w:strike/>
                <w:sz w:val="20"/>
                <w:szCs w:val="20"/>
              </w:rPr>
            </w:pPr>
          </w:p>
        </w:tc>
        <w:tc>
          <w:tcPr>
            <w:tcW w:w="709" w:type="dxa"/>
            <w:shd w:val="clear" w:color="auto" w:fill="auto"/>
            <w:noWrap/>
          </w:tcPr>
          <w:p w:rsidR="004C32BD" w:rsidRDefault="004C32BD" w:rsidP="004C32BD">
            <w:pPr>
              <w:rPr>
                <w:strike/>
                <w:sz w:val="20"/>
                <w:szCs w:val="20"/>
              </w:rPr>
            </w:pPr>
          </w:p>
        </w:tc>
        <w:tc>
          <w:tcPr>
            <w:tcW w:w="540" w:type="dxa"/>
            <w:shd w:val="clear" w:color="auto" w:fill="auto"/>
            <w:noWrap/>
          </w:tcPr>
          <w:p w:rsidR="004C32BD" w:rsidRDefault="004C32BD" w:rsidP="004C32BD">
            <w:pPr>
              <w:rPr>
                <w:strike/>
                <w:sz w:val="20"/>
                <w:szCs w:val="20"/>
              </w:rPr>
            </w:pPr>
          </w:p>
        </w:tc>
        <w:tc>
          <w:tcPr>
            <w:tcW w:w="452" w:type="dxa"/>
            <w:shd w:val="clear" w:color="auto" w:fill="auto"/>
            <w:noWrap/>
          </w:tcPr>
          <w:p w:rsidR="004C32BD" w:rsidRDefault="004C32BD" w:rsidP="004C32BD">
            <w:pPr>
              <w:rPr>
                <w:strike/>
                <w:sz w:val="20"/>
                <w:szCs w:val="20"/>
              </w:rPr>
            </w:pPr>
          </w:p>
        </w:tc>
        <w:tc>
          <w:tcPr>
            <w:tcW w:w="664" w:type="dxa"/>
            <w:shd w:val="clear" w:color="auto" w:fill="auto"/>
            <w:noWrap/>
          </w:tcPr>
          <w:p w:rsidR="004C32BD" w:rsidRDefault="004C32BD" w:rsidP="004C32BD">
            <w:pPr>
              <w:rPr>
                <w:strike/>
                <w:sz w:val="20"/>
                <w:szCs w:val="20"/>
              </w:rPr>
            </w:pPr>
          </w:p>
        </w:tc>
        <w:tc>
          <w:tcPr>
            <w:tcW w:w="563" w:type="dxa"/>
            <w:shd w:val="clear" w:color="auto" w:fill="auto"/>
            <w:noWrap/>
          </w:tcPr>
          <w:p w:rsidR="004C32BD" w:rsidRDefault="004C32BD" w:rsidP="004C32BD">
            <w:pPr>
              <w:rPr>
                <w:strike/>
                <w:sz w:val="20"/>
                <w:szCs w:val="20"/>
              </w:rPr>
            </w:pPr>
          </w:p>
        </w:tc>
        <w:tc>
          <w:tcPr>
            <w:tcW w:w="540" w:type="dxa"/>
            <w:shd w:val="clear" w:color="auto" w:fill="auto"/>
            <w:noWrap/>
          </w:tcPr>
          <w:p w:rsidR="004C32BD" w:rsidRDefault="004C32BD" w:rsidP="004C32BD">
            <w:pPr>
              <w:rPr>
                <w:strike/>
                <w:sz w:val="20"/>
                <w:szCs w:val="20"/>
              </w:rPr>
            </w:pPr>
          </w:p>
        </w:tc>
        <w:tc>
          <w:tcPr>
            <w:tcW w:w="586" w:type="dxa"/>
            <w:shd w:val="clear" w:color="auto" w:fill="auto"/>
            <w:noWrap/>
          </w:tcPr>
          <w:p w:rsidR="004C32BD" w:rsidRDefault="004C32BD" w:rsidP="004C32BD">
            <w:pPr>
              <w:rPr>
                <w:strike/>
                <w:sz w:val="20"/>
                <w:szCs w:val="20"/>
              </w:rPr>
            </w:pPr>
          </w:p>
        </w:tc>
        <w:tc>
          <w:tcPr>
            <w:tcW w:w="514" w:type="dxa"/>
            <w:shd w:val="clear" w:color="auto" w:fill="auto"/>
            <w:noWrap/>
          </w:tcPr>
          <w:p w:rsidR="004C32BD" w:rsidRDefault="004C32BD" w:rsidP="004C32BD">
            <w:pPr>
              <w:rPr>
                <w:strike/>
                <w:sz w:val="20"/>
                <w:szCs w:val="20"/>
              </w:rPr>
            </w:pPr>
          </w:p>
        </w:tc>
        <w:tc>
          <w:tcPr>
            <w:tcW w:w="648"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584" w:type="dxa"/>
            <w:shd w:val="clear" w:color="auto" w:fill="auto"/>
            <w:noWrap/>
          </w:tcPr>
          <w:p w:rsidR="004C32BD" w:rsidRDefault="004C32BD" w:rsidP="004C32BD">
            <w:pPr>
              <w:rPr>
                <w:strike/>
                <w:sz w:val="20"/>
                <w:szCs w:val="20"/>
              </w:rPr>
            </w:pPr>
          </w:p>
        </w:tc>
        <w:tc>
          <w:tcPr>
            <w:tcW w:w="639" w:type="dxa"/>
            <w:shd w:val="clear" w:color="auto" w:fill="auto"/>
            <w:noWrap/>
          </w:tcPr>
          <w:p w:rsidR="004C32BD" w:rsidRDefault="004C32BD" w:rsidP="004C32BD">
            <w:pPr>
              <w:rPr>
                <w:strike/>
                <w:sz w:val="20"/>
                <w:szCs w:val="20"/>
              </w:rPr>
            </w:pPr>
          </w:p>
        </w:tc>
        <w:tc>
          <w:tcPr>
            <w:tcW w:w="678" w:type="dxa"/>
            <w:shd w:val="clear" w:color="auto" w:fill="auto"/>
            <w:noWrap/>
          </w:tcPr>
          <w:p w:rsidR="004C32BD" w:rsidRDefault="004C32BD" w:rsidP="004C32BD">
            <w:pPr>
              <w:rPr>
                <w:strike/>
                <w:sz w:val="20"/>
                <w:szCs w:val="20"/>
              </w:rPr>
            </w:pPr>
          </w:p>
        </w:tc>
      </w:tr>
      <w:tr w:rsidR="004C32BD">
        <w:tc>
          <w:tcPr>
            <w:tcW w:w="2552" w:type="dxa"/>
            <w:shd w:val="clear" w:color="auto" w:fill="auto"/>
            <w:noWrap/>
          </w:tcPr>
          <w:p w:rsidR="004C32BD" w:rsidRDefault="004C32BD" w:rsidP="004C32BD">
            <w:pPr>
              <w:rPr>
                <w:sz w:val="20"/>
                <w:szCs w:val="20"/>
              </w:rPr>
            </w:pPr>
            <w:r>
              <w:rPr>
                <w:sz w:val="20"/>
                <w:szCs w:val="20"/>
              </w:rPr>
              <w:t>9.4. Индивидуальные предприниматели</w:t>
            </w:r>
          </w:p>
        </w:tc>
        <w:tc>
          <w:tcPr>
            <w:tcW w:w="851" w:type="dxa"/>
            <w:shd w:val="clear" w:color="auto" w:fill="auto"/>
            <w:noWrap/>
          </w:tcPr>
          <w:p w:rsidR="004C32BD" w:rsidRDefault="004C32BD" w:rsidP="004C32BD">
            <w:pPr>
              <w:jc w:val="center"/>
              <w:rPr>
                <w:sz w:val="20"/>
                <w:szCs w:val="20"/>
              </w:rPr>
            </w:pPr>
            <w:r>
              <w:rPr>
                <w:sz w:val="20"/>
                <w:szCs w:val="20"/>
              </w:rPr>
              <w:t>45</w:t>
            </w:r>
          </w:p>
        </w:tc>
        <w:tc>
          <w:tcPr>
            <w:tcW w:w="425" w:type="dxa"/>
            <w:shd w:val="clear" w:color="auto" w:fill="auto"/>
            <w:noWrap/>
          </w:tcPr>
          <w:p w:rsidR="004C32BD" w:rsidRDefault="004C32BD" w:rsidP="004C32BD">
            <w:pPr>
              <w:rPr>
                <w:sz w:val="20"/>
                <w:szCs w:val="20"/>
              </w:rPr>
            </w:pPr>
          </w:p>
        </w:tc>
        <w:tc>
          <w:tcPr>
            <w:tcW w:w="425" w:type="dxa"/>
            <w:shd w:val="clear" w:color="auto" w:fill="auto"/>
            <w:noWrap/>
          </w:tcPr>
          <w:p w:rsidR="004C32BD" w:rsidRDefault="004C32BD" w:rsidP="004C32BD">
            <w:pPr>
              <w:rPr>
                <w:strike/>
                <w:sz w:val="20"/>
                <w:szCs w:val="20"/>
              </w:rPr>
            </w:pPr>
          </w:p>
        </w:tc>
        <w:tc>
          <w:tcPr>
            <w:tcW w:w="682" w:type="dxa"/>
            <w:shd w:val="clear" w:color="auto" w:fill="auto"/>
            <w:noWrap/>
          </w:tcPr>
          <w:p w:rsidR="004C32BD" w:rsidRDefault="004C32BD" w:rsidP="004C32BD">
            <w:pPr>
              <w:rPr>
                <w:strike/>
                <w:sz w:val="20"/>
                <w:szCs w:val="20"/>
              </w:rPr>
            </w:pPr>
          </w:p>
        </w:tc>
        <w:tc>
          <w:tcPr>
            <w:tcW w:w="452" w:type="dxa"/>
            <w:shd w:val="clear" w:color="auto" w:fill="auto"/>
            <w:noWrap/>
          </w:tcPr>
          <w:p w:rsidR="004C32BD" w:rsidRDefault="004C32BD" w:rsidP="004C32BD">
            <w:pPr>
              <w:rPr>
                <w:strike/>
                <w:sz w:val="20"/>
                <w:szCs w:val="20"/>
              </w:rPr>
            </w:pPr>
          </w:p>
        </w:tc>
        <w:tc>
          <w:tcPr>
            <w:tcW w:w="709" w:type="dxa"/>
            <w:shd w:val="clear" w:color="auto" w:fill="auto"/>
            <w:noWrap/>
          </w:tcPr>
          <w:p w:rsidR="004C32BD" w:rsidRDefault="004C32BD" w:rsidP="004C32BD">
            <w:pPr>
              <w:rPr>
                <w:strike/>
                <w:sz w:val="20"/>
                <w:szCs w:val="20"/>
              </w:rPr>
            </w:pPr>
          </w:p>
        </w:tc>
        <w:tc>
          <w:tcPr>
            <w:tcW w:w="540" w:type="dxa"/>
            <w:shd w:val="clear" w:color="auto" w:fill="auto"/>
            <w:noWrap/>
          </w:tcPr>
          <w:p w:rsidR="004C32BD" w:rsidRDefault="004C32BD" w:rsidP="004C32BD">
            <w:pPr>
              <w:rPr>
                <w:strike/>
                <w:sz w:val="20"/>
                <w:szCs w:val="20"/>
              </w:rPr>
            </w:pPr>
          </w:p>
        </w:tc>
        <w:tc>
          <w:tcPr>
            <w:tcW w:w="452" w:type="dxa"/>
            <w:shd w:val="clear" w:color="auto" w:fill="auto"/>
            <w:noWrap/>
          </w:tcPr>
          <w:p w:rsidR="004C32BD" w:rsidRDefault="004C32BD" w:rsidP="004C32BD">
            <w:pPr>
              <w:rPr>
                <w:strike/>
                <w:sz w:val="20"/>
                <w:szCs w:val="20"/>
              </w:rPr>
            </w:pPr>
          </w:p>
        </w:tc>
        <w:tc>
          <w:tcPr>
            <w:tcW w:w="664" w:type="dxa"/>
            <w:shd w:val="clear" w:color="auto" w:fill="auto"/>
            <w:noWrap/>
          </w:tcPr>
          <w:p w:rsidR="004C32BD" w:rsidRDefault="004C32BD" w:rsidP="004C32BD">
            <w:pPr>
              <w:rPr>
                <w:strike/>
                <w:sz w:val="20"/>
                <w:szCs w:val="20"/>
              </w:rPr>
            </w:pPr>
          </w:p>
        </w:tc>
        <w:tc>
          <w:tcPr>
            <w:tcW w:w="563" w:type="dxa"/>
            <w:shd w:val="clear" w:color="auto" w:fill="auto"/>
            <w:noWrap/>
          </w:tcPr>
          <w:p w:rsidR="004C32BD" w:rsidRDefault="004C32BD" w:rsidP="004C32BD">
            <w:pPr>
              <w:rPr>
                <w:strike/>
                <w:sz w:val="20"/>
                <w:szCs w:val="20"/>
              </w:rPr>
            </w:pPr>
          </w:p>
        </w:tc>
        <w:tc>
          <w:tcPr>
            <w:tcW w:w="540" w:type="dxa"/>
            <w:shd w:val="clear" w:color="auto" w:fill="auto"/>
            <w:noWrap/>
          </w:tcPr>
          <w:p w:rsidR="004C32BD" w:rsidRDefault="004C32BD" w:rsidP="004C32BD">
            <w:pPr>
              <w:rPr>
                <w:strike/>
                <w:sz w:val="20"/>
                <w:szCs w:val="20"/>
              </w:rPr>
            </w:pPr>
          </w:p>
        </w:tc>
        <w:tc>
          <w:tcPr>
            <w:tcW w:w="586" w:type="dxa"/>
            <w:shd w:val="clear" w:color="auto" w:fill="auto"/>
            <w:noWrap/>
          </w:tcPr>
          <w:p w:rsidR="004C32BD" w:rsidRDefault="004C32BD" w:rsidP="004C32BD">
            <w:pPr>
              <w:rPr>
                <w:strike/>
                <w:sz w:val="20"/>
                <w:szCs w:val="20"/>
              </w:rPr>
            </w:pPr>
          </w:p>
        </w:tc>
        <w:tc>
          <w:tcPr>
            <w:tcW w:w="514" w:type="dxa"/>
            <w:shd w:val="clear" w:color="auto" w:fill="auto"/>
            <w:noWrap/>
          </w:tcPr>
          <w:p w:rsidR="004C32BD" w:rsidRDefault="004C32BD" w:rsidP="004C32BD">
            <w:pPr>
              <w:rPr>
                <w:strike/>
                <w:sz w:val="20"/>
                <w:szCs w:val="20"/>
              </w:rPr>
            </w:pPr>
          </w:p>
        </w:tc>
        <w:tc>
          <w:tcPr>
            <w:tcW w:w="648"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649" w:type="dxa"/>
            <w:shd w:val="clear" w:color="auto" w:fill="auto"/>
            <w:noWrap/>
          </w:tcPr>
          <w:p w:rsidR="004C32BD" w:rsidRDefault="004C32BD" w:rsidP="004C32BD">
            <w:pPr>
              <w:rPr>
                <w:strike/>
                <w:sz w:val="20"/>
                <w:szCs w:val="20"/>
              </w:rPr>
            </w:pPr>
          </w:p>
        </w:tc>
        <w:tc>
          <w:tcPr>
            <w:tcW w:w="584" w:type="dxa"/>
            <w:shd w:val="clear" w:color="auto" w:fill="auto"/>
            <w:noWrap/>
          </w:tcPr>
          <w:p w:rsidR="004C32BD" w:rsidRDefault="004C32BD" w:rsidP="004C32BD">
            <w:pPr>
              <w:rPr>
                <w:strike/>
                <w:sz w:val="20"/>
                <w:szCs w:val="20"/>
              </w:rPr>
            </w:pPr>
          </w:p>
        </w:tc>
        <w:tc>
          <w:tcPr>
            <w:tcW w:w="639" w:type="dxa"/>
            <w:shd w:val="clear" w:color="auto" w:fill="auto"/>
            <w:noWrap/>
          </w:tcPr>
          <w:p w:rsidR="004C32BD" w:rsidRDefault="004C32BD" w:rsidP="004C32BD">
            <w:pPr>
              <w:rPr>
                <w:strike/>
                <w:sz w:val="20"/>
                <w:szCs w:val="20"/>
              </w:rPr>
            </w:pPr>
          </w:p>
        </w:tc>
        <w:tc>
          <w:tcPr>
            <w:tcW w:w="678" w:type="dxa"/>
            <w:shd w:val="clear" w:color="auto" w:fill="auto"/>
            <w:noWrap/>
          </w:tcPr>
          <w:p w:rsidR="004C32BD" w:rsidRDefault="004C32BD" w:rsidP="004C32BD">
            <w:pPr>
              <w:rPr>
                <w:strike/>
                <w:sz w:val="20"/>
                <w:szCs w:val="20"/>
              </w:rPr>
            </w:pPr>
          </w:p>
        </w:tc>
      </w:tr>
    </w:tbl>
    <w:p w:rsidR="00A92213" w:rsidRDefault="00A92213">
      <w:pPr>
        <w:rPr>
          <w:b/>
          <w:bCs/>
          <w:iCs/>
          <w:sz w:val="16"/>
          <w:szCs w:val="16"/>
        </w:rPr>
      </w:pPr>
    </w:p>
    <w:p w:rsidR="00A92213" w:rsidRPr="00BA3D05" w:rsidRDefault="00C17AFC">
      <w:pPr>
        <w:jc w:val="center"/>
        <w:rPr>
          <w:b/>
          <w:bCs/>
          <w:iCs/>
        </w:rPr>
      </w:pPr>
      <w:r w:rsidRPr="00BA3D05">
        <w:rPr>
          <w:b/>
          <w:bCs/>
          <w:iCs/>
        </w:rPr>
        <w:t xml:space="preserve">Раздел 2. </w:t>
      </w:r>
      <w:r w:rsidRPr="00BA3D05">
        <w:rPr>
          <w:b/>
          <w:bCs/>
        </w:rPr>
        <w:t>Сведения</w:t>
      </w:r>
      <w:r w:rsidRPr="00BA3D05">
        <w:rPr>
          <w:b/>
          <w:bCs/>
          <w:iCs/>
        </w:rPr>
        <w:t xml:space="preserve"> о структурных подразделениях поставщиков социальных услуг, </w:t>
      </w:r>
      <w:r w:rsidRPr="00BA3D05">
        <w:rPr>
          <w:b/>
          <w:bCs/>
          <w:iCs/>
        </w:rPr>
        <w:br/>
        <w:t>которые предоставляют услуги с круглосуточным проживанием, единица</w:t>
      </w:r>
    </w:p>
    <w:p w:rsidR="00A92213" w:rsidRDefault="00C17AFC">
      <w:pPr>
        <w:jc w:val="center"/>
        <w:rPr>
          <w:sz w:val="20"/>
          <w:szCs w:val="20"/>
        </w:rPr>
      </w:pPr>
      <w:r>
        <w:rPr>
          <w:bCs/>
          <w:sz w:val="20"/>
          <w:szCs w:val="20"/>
        </w:rPr>
        <w:t xml:space="preserve">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797"/>
        <w:gridCol w:w="886"/>
        <w:gridCol w:w="1208"/>
        <w:gridCol w:w="974"/>
        <w:gridCol w:w="1424"/>
        <w:gridCol w:w="919"/>
        <w:gridCol w:w="1120"/>
        <w:gridCol w:w="992"/>
        <w:gridCol w:w="1112"/>
        <w:gridCol w:w="1023"/>
        <w:gridCol w:w="1134"/>
      </w:tblGrid>
      <w:tr w:rsidR="00A92213">
        <w:tc>
          <w:tcPr>
            <w:tcW w:w="3403" w:type="dxa"/>
            <w:vMerge w:val="restart"/>
            <w:shd w:val="clear" w:color="auto" w:fill="auto"/>
            <w:noWrap/>
          </w:tcPr>
          <w:p w:rsidR="00A92213" w:rsidRDefault="00A92213">
            <w:pPr>
              <w:rPr>
                <w:sz w:val="20"/>
                <w:szCs w:val="20"/>
              </w:rPr>
            </w:pPr>
          </w:p>
        </w:tc>
        <w:tc>
          <w:tcPr>
            <w:tcW w:w="797" w:type="dxa"/>
            <w:vMerge w:val="restart"/>
            <w:shd w:val="clear" w:color="auto" w:fill="auto"/>
            <w:noWrap/>
          </w:tcPr>
          <w:p w:rsidR="00A92213" w:rsidRDefault="00C17AFC">
            <w:pPr>
              <w:jc w:val="center"/>
              <w:rPr>
                <w:sz w:val="20"/>
                <w:szCs w:val="20"/>
              </w:rPr>
            </w:pPr>
            <w:r>
              <w:rPr>
                <w:sz w:val="20"/>
                <w:szCs w:val="20"/>
              </w:rPr>
              <w:t>№ строки</w:t>
            </w:r>
          </w:p>
        </w:tc>
        <w:tc>
          <w:tcPr>
            <w:tcW w:w="2094" w:type="dxa"/>
            <w:gridSpan w:val="2"/>
            <w:vMerge w:val="restart"/>
            <w:shd w:val="clear" w:color="auto" w:fill="auto"/>
            <w:noWrap/>
          </w:tcPr>
          <w:p w:rsidR="00A92213" w:rsidRDefault="00C17AFC">
            <w:pPr>
              <w:jc w:val="center"/>
              <w:rPr>
                <w:sz w:val="20"/>
                <w:szCs w:val="20"/>
                <w:highlight w:val="green"/>
              </w:rPr>
            </w:pPr>
            <w:r>
              <w:rPr>
                <w:sz w:val="20"/>
                <w:szCs w:val="20"/>
                <w:highlight w:val="green"/>
              </w:rPr>
              <w:t>Всего в субъекте Российской Федерации</w:t>
            </w:r>
          </w:p>
        </w:tc>
        <w:tc>
          <w:tcPr>
            <w:tcW w:w="8698" w:type="dxa"/>
            <w:gridSpan w:val="8"/>
            <w:shd w:val="clear" w:color="auto" w:fill="auto"/>
            <w:noWrap/>
          </w:tcPr>
          <w:p w:rsidR="00A92213" w:rsidRDefault="00C17AFC">
            <w:pPr>
              <w:rPr>
                <w:highlight w:val="green"/>
              </w:rPr>
            </w:pPr>
            <w:r>
              <w:rPr>
                <w:sz w:val="20"/>
                <w:szCs w:val="20"/>
                <w:highlight w:val="green"/>
              </w:rPr>
              <w:t>в том числе:</w:t>
            </w:r>
          </w:p>
        </w:tc>
      </w:tr>
      <w:tr w:rsidR="00A92213">
        <w:tc>
          <w:tcPr>
            <w:tcW w:w="3403" w:type="dxa"/>
            <w:vMerge/>
            <w:shd w:val="clear" w:color="auto" w:fill="auto"/>
            <w:noWrap/>
          </w:tcPr>
          <w:p w:rsidR="00A92213" w:rsidRDefault="00A92213">
            <w:pPr>
              <w:rPr>
                <w:sz w:val="20"/>
                <w:szCs w:val="20"/>
              </w:rPr>
            </w:pPr>
          </w:p>
        </w:tc>
        <w:tc>
          <w:tcPr>
            <w:tcW w:w="797" w:type="dxa"/>
            <w:vMerge/>
            <w:shd w:val="clear" w:color="auto" w:fill="auto"/>
            <w:noWrap/>
          </w:tcPr>
          <w:p w:rsidR="00A92213" w:rsidRDefault="00A92213">
            <w:pPr>
              <w:jc w:val="center"/>
              <w:rPr>
                <w:sz w:val="20"/>
                <w:szCs w:val="20"/>
              </w:rPr>
            </w:pPr>
          </w:p>
        </w:tc>
        <w:tc>
          <w:tcPr>
            <w:tcW w:w="2094" w:type="dxa"/>
            <w:gridSpan w:val="2"/>
            <w:vMerge/>
            <w:shd w:val="clear" w:color="auto" w:fill="auto"/>
            <w:noWrap/>
          </w:tcPr>
          <w:p w:rsidR="00A92213" w:rsidRDefault="00A92213">
            <w:pPr>
              <w:rPr>
                <w:sz w:val="20"/>
                <w:szCs w:val="20"/>
              </w:rPr>
            </w:pPr>
          </w:p>
        </w:tc>
        <w:tc>
          <w:tcPr>
            <w:tcW w:w="2398" w:type="dxa"/>
            <w:gridSpan w:val="2"/>
            <w:shd w:val="clear" w:color="auto" w:fill="auto"/>
            <w:noWrap/>
          </w:tcPr>
          <w:p w:rsidR="00A92213" w:rsidRDefault="00C17AFC">
            <w:pPr>
              <w:jc w:val="center"/>
              <w:rPr>
                <w:sz w:val="20"/>
                <w:szCs w:val="20"/>
                <w:highlight w:val="green"/>
              </w:rPr>
            </w:pPr>
            <w:r>
              <w:rPr>
                <w:sz w:val="20"/>
                <w:szCs w:val="20"/>
                <w:highlight w:val="green"/>
              </w:rPr>
              <w:t>в организациях социального обслуживания, находящихся в ведении субъекта Российской Федерации</w:t>
            </w:r>
          </w:p>
        </w:tc>
        <w:tc>
          <w:tcPr>
            <w:tcW w:w="2039" w:type="dxa"/>
            <w:gridSpan w:val="2"/>
            <w:shd w:val="clear" w:color="auto" w:fill="auto"/>
            <w:noWrap/>
          </w:tcPr>
          <w:p w:rsidR="00A92213" w:rsidRDefault="00C17AFC">
            <w:pPr>
              <w:jc w:val="center"/>
              <w:rPr>
                <w:sz w:val="20"/>
                <w:szCs w:val="20"/>
              </w:rPr>
            </w:pPr>
            <w:r>
              <w:rPr>
                <w:sz w:val="20"/>
                <w:szCs w:val="20"/>
              </w:rPr>
              <w:t>в негосударственных некоммерческих организациях</w:t>
            </w:r>
          </w:p>
        </w:tc>
        <w:tc>
          <w:tcPr>
            <w:tcW w:w="2104" w:type="dxa"/>
            <w:gridSpan w:val="2"/>
            <w:shd w:val="clear" w:color="auto" w:fill="auto"/>
            <w:noWrap/>
          </w:tcPr>
          <w:p w:rsidR="00A92213" w:rsidRDefault="00C17AFC">
            <w:pPr>
              <w:jc w:val="center"/>
              <w:rPr>
                <w:sz w:val="20"/>
                <w:szCs w:val="20"/>
              </w:rPr>
            </w:pPr>
            <w:r>
              <w:rPr>
                <w:sz w:val="20"/>
                <w:szCs w:val="20"/>
              </w:rPr>
              <w:t>в негосударственных коммерческих организациях</w:t>
            </w:r>
          </w:p>
        </w:tc>
        <w:tc>
          <w:tcPr>
            <w:tcW w:w="2157" w:type="dxa"/>
            <w:gridSpan w:val="2"/>
            <w:shd w:val="clear" w:color="auto" w:fill="auto"/>
            <w:noWrap/>
          </w:tcPr>
          <w:p w:rsidR="00A92213" w:rsidRDefault="00C17AFC">
            <w:pPr>
              <w:jc w:val="center"/>
            </w:pPr>
            <w:r>
              <w:rPr>
                <w:sz w:val="20"/>
                <w:szCs w:val="20"/>
              </w:rPr>
              <w:t>у индивидуальных предпринимателей</w:t>
            </w:r>
          </w:p>
        </w:tc>
      </w:tr>
      <w:tr w:rsidR="00A92213">
        <w:trPr>
          <w:cantSplit/>
          <w:trHeight w:val="1573"/>
        </w:trPr>
        <w:tc>
          <w:tcPr>
            <w:tcW w:w="3403" w:type="dxa"/>
            <w:vMerge/>
            <w:shd w:val="clear" w:color="auto" w:fill="auto"/>
            <w:noWrap/>
          </w:tcPr>
          <w:p w:rsidR="00A92213" w:rsidRDefault="00A92213">
            <w:pPr>
              <w:rPr>
                <w:sz w:val="20"/>
                <w:szCs w:val="20"/>
              </w:rPr>
            </w:pPr>
          </w:p>
        </w:tc>
        <w:tc>
          <w:tcPr>
            <w:tcW w:w="797" w:type="dxa"/>
            <w:vMerge/>
            <w:shd w:val="clear" w:color="auto" w:fill="auto"/>
            <w:noWrap/>
            <w:textDirection w:val="btLr"/>
          </w:tcPr>
          <w:p w:rsidR="00A92213" w:rsidRDefault="00A92213">
            <w:pPr>
              <w:ind w:left="113" w:right="113"/>
              <w:jc w:val="center"/>
              <w:rPr>
                <w:sz w:val="20"/>
                <w:szCs w:val="20"/>
              </w:rPr>
            </w:pPr>
          </w:p>
        </w:tc>
        <w:tc>
          <w:tcPr>
            <w:tcW w:w="886" w:type="dxa"/>
            <w:shd w:val="clear" w:color="auto" w:fill="auto"/>
            <w:noWrap/>
            <w:textDirection w:val="btLr"/>
          </w:tcPr>
          <w:p w:rsidR="00A92213" w:rsidRDefault="00C17AFC">
            <w:pPr>
              <w:ind w:left="113" w:right="113"/>
              <w:rPr>
                <w:sz w:val="20"/>
                <w:szCs w:val="20"/>
                <w:highlight w:val="green"/>
              </w:rPr>
            </w:pPr>
            <w:r>
              <w:rPr>
                <w:sz w:val="20"/>
                <w:szCs w:val="20"/>
                <w:highlight w:val="green"/>
              </w:rPr>
              <w:t xml:space="preserve">Количество отделений </w:t>
            </w:r>
          </w:p>
        </w:tc>
        <w:tc>
          <w:tcPr>
            <w:tcW w:w="1208" w:type="dxa"/>
            <w:shd w:val="clear" w:color="auto" w:fill="auto"/>
            <w:noWrap/>
            <w:textDirection w:val="btLr"/>
          </w:tcPr>
          <w:p w:rsidR="00A92213" w:rsidRDefault="00C17AFC">
            <w:pPr>
              <w:ind w:left="113" w:right="113"/>
              <w:rPr>
                <w:sz w:val="20"/>
                <w:szCs w:val="20"/>
                <w:highlight w:val="green"/>
              </w:rPr>
            </w:pPr>
            <w:r>
              <w:rPr>
                <w:sz w:val="20"/>
                <w:szCs w:val="20"/>
                <w:highlight w:val="green"/>
              </w:rPr>
              <w:t xml:space="preserve">Количество мест в отделениях </w:t>
            </w:r>
          </w:p>
        </w:tc>
        <w:tc>
          <w:tcPr>
            <w:tcW w:w="974" w:type="dxa"/>
            <w:shd w:val="clear" w:color="auto" w:fill="auto"/>
            <w:noWrap/>
            <w:textDirection w:val="btLr"/>
          </w:tcPr>
          <w:p w:rsidR="00A92213" w:rsidRDefault="00C17AFC">
            <w:pPr>
              <w:ind w:left="113" w:right="113"/>
              <w:rPr>
                <w:sz w:val="20"/>
                <w:szCs w:val="20"/>
                <w:highlight w:val="green"/>
              </w:rPr>
            </w:pPr>
            <w:r>
              <w:rPr>
                <w:sz w:val="20"/>
                <w:szCs w:val="20"/>
                <w:highlight w:val="green"/>
              </w:rPr>
              <w:t xml:space="preserve">Количество отделений </w:t>
            </w:r>
          </w:p>
        </w:tc>
        <w:tc>
          <w:tcPr>
            <w:tcW w:w="1424" w:type="dxa"/>
            <w:shd w:val="clear" w:color="auto" w:fill="auto"/>
            <w:noWrap/>
            <w:textDirection w:val="btLr"/>
          </w:tcPr>
          <w:p w:rsidR="00A92213" w:rsidRDefault="00C17AFC">
            <w:pPr>
              <w:ind w:left="113" w:right="113"/>
              <w:rPr>
                <w:sz w:val="20"/>
                <w:szCs w:val="20"/>
                <w:highlight w:val="green"/>
              </w:rPr>
            </w:pPr>
            <w:r>
              <w:rPr>
                <w:sz w:val="20"/>
                <w:szCs w:val="20"/>
                <w:highlight w:val="green"/>
              </w:rPr>
              <w:t xml:space="preserve">Количество мест в отделениях </w:t>
            </w:r>
          </w:p>
        </w:tc>
        <w:tc>
          <w:tcPr>
            <w:tcW w:w="919" w:type="dxa"/>
            <w:shd w:val="clear" w:color="auto" w:fill="auto"/>
            <w:noWrap/>
            <w:textDirection w:val="btLr"/>
          </w:tcPr>
          <w:p w:rsidR="00A92213" w:rsidRDefault="00C17AFC">
            <w:pPr>
              <w:ind w:left="113" w:right="113"/>
              <w:rPr>
                <w:sz w:val="20"/>
                <w:szCs w:val="20"/>
              </w:rPr>
            </w:pPr>
            <w:r>
              <w:rPr>
                <w:sz w:val="20"/>
                <w:szCs w:val="20"/>
              </w:rPr>
              <w:t xml:space="preserve">Количество отделений </w:t>
            </w:r>
          </w:p>
        </w:tc>
        <w:tc>
          <w:tcPr>
            <w:tcW w:w="1120" w:type="dxa"/>
            <w:shd w:val="clear" w:color="auto" w:fill="auto"/>
            <w:noWrap/>
            <w:textDirection w:val="btLr"/>
          </w:tcPr>
          <w:p w:rsidR="00A92213" w:rsidRDefault="00C17AFC">
            <w:pPr>
              <w:ind w:left="113" w:right="113"/>
              <w:rPr>
                <w:sz w:val="20"/>
                <w:szCs w:val="20"/>
              </w:rPr>
            </w:pPr>
            <w:r>
              <w:rPr>
                <w:sz w:val="20"/>
                <w:szCs w:val="20"/>
              </w:rPr>
              <w:t xml:space="preserve">Количество мест в отделениях </w:t>
            </w:r>
          </w:p>
        </w:tc>
        <w:tc>
          <w:tcPr>
            <w:tcW w:w="992" w:type="dxa"/>
            <w:shd w:val="clear" w:color="auto" w:fill="auto"/>
            <w:noWrap/>
            <w:textDirection w:val="btLr"/>
          </w:tcPr>
          <w:p w:rsidR="00A92213" w:rsidRDefault="00C17AFC">
            <w:pPr>
              <w:ind w:left="113" w:right="113"/>
              <w:rPr>
                <w:sz w:val="20"/>
                <w:szCs w:val="20"/>
              </w:rPr>
            </w:pPr>
            <w:r>
              <w:rPr>
                <w:sz w:val="20"/>
                <w:szCs w:val="20"/>
              </w:rPr>
              <w:t xml:space="preserve">Количество отделений </w:t>
            </w:r>
          </w:p>
        </w:tc>
        <w:tc>
          <w:tcPr>
            <w:tcW w:w="1112" w:type="dxa"/>
            <w:shd w:val="clear" w:color="auto" w:fill="auto"/>
            <w:noWrap/>
            <w:textDirection w:val="btLr"/>
          </w:tcPr>
          <w:p w:rsidR="00A92213" w:rsidRDefault="00C17AFC">
            <w:pPr>
              <w:ind w:left="113" w:right="113"/>
              <w:rPr>
                <w:sz w:val="20"/>
                <w:szCs w:val="20"/>
              </w:rPr>
            </w:pPr>
            <w:r>
              <w:rPr>
                <w:sz w:val="20"/>
                <w:szCs w:val="20"/>
              </w:rPr>
              <w:t xml:space="preserve">Количество мест в отделениях </w:t>
            </w:r>
          </w:p>
        </w:tc>
        <w:tc>
          <w:tcPr>
            <w:tcW w:w="1023" w:type="dxa"/>
            <w:shd w:val="clear" w:color="auto" w:fill="auto"/>
            <w:noWrap/>
            <w:textDirection w:val="btLr"/>
          </w:tcPr>
          <w:p w:rsidR="00A92213" w:rsidRDefault="00C17AFC">
            <w:pPr>
              <w:ind w:left="113" w:right="113"/>
              <w:rPr>
                <w:sz w:val="20"/>
                <w:szCs w:val="20"/>
              </w:rPr>
            </w:pPr>
            <w:r>
              <w:rPr>
                <w:sz w:val="20"/>
                <w:szCs w:val="20"/>
              </w:rPr>
              <w:t xml:space="preserve">Количество отделений </w:t>
            </w:r>
          </w:p>
        </w:tc>
        <w:tc>
          <w:tcPr>
            <w:tcW w:w="1134" w:type="dxa"/>
            <w:shd w:val="clear" w:color="auto" w:fill="auto"/>
            <w:noWrap/>
            <w:textDirection w:val="btLr"/>
          </w:tcPr>
          <w:p w:rsidR="00A92213" w:rsidRDefault="00C17AFC">
            <w:pPr>
              <w:ind w:left="113" w:right="113"/>
              <w:rPr>
                <w:sz w:val="20"/>
                <w:szCs w:val="20"/>
              </w:rPr>
            </w:pPr>
            <w:r>
              <w:rPr>
                <w:sz w:val="20"/>
                <w:szCs w:val="20"/>
              </w:rPr>
              <w:t xml:space="preserve">Количество мест в отделениях </w:t>
            </w:r>
          </w:p>
        </w:tc>
      </w:tr>
      <w:tr w:rsidR="00A92213">
        <w:tc>
          <w:tcPr>
            <w:tcW w:w="3403" w:type="dxa"/>
            <w:shd w:val="clear" w:color="auto" w:fill="auto"/>
            <w:noWrap/>
          </w:tcPr>
          <w:p w:rsidR="00A92213" w:rsidRDefault="00C17AFC">
            <w:pPr>
              <w:jc w:val="center"/>
              <w:rPr>
                <w:sz w:val="20"/>
                <w:szCs w:val="20"/>
              </w:rPr>
            </w:pPr>
            <w:r>
              <w:rPr>
                <w:sz w:val="20"/>
                <w:szCs w:val="20"/>
              </w:rPr>
              <w:t>1</w:t>
            </w:r>
          </w:p>
        </w:tc>
        <w:tc>
          <w:tcPr>
            <w:tcW w:w="797" w:type="dxa"/>
            <w:shd w:val="clear" w:color="auto" w:fill="auto"/>
            <w:noWrap/>
          </w:tcPr>
          <w:p w:rsidR="00A92213" w:rsidRDefault="00C17AFC">
            <w:pPr>
              <w:jc w:val="center"/>
              <w:rPr>
                <w:sz w:val="20"/>
                <w:szCs w:val="20"/>
              </w:rPr>
            </w:pPr>
            <w:r>
              <w:rPr>
                <w:sz w:val="20"/>
                <w:szCs w:val="20"/>
              </w:rPr>
              <w:t>2</w:t>
            </w:r>
          </w:p>
        </w:tc>
        <w:tc>
          <w:tcPr>
            <w:tcW w:w="886" w:type="dxa"/>
            <w:shd w:val="clear" w:color="auto" w:fill="auto"/>
            <w:noWrap/>
          </w:tcPr>
          <w:p w:rsidR="00A92213" w:rsidRDefault="00C17AFC">
            <w:pPr>
              <w:jc w:val="center"/>
              <w:rPr>
                <w:sz w:val="20"/>
                <w:szCs w:val="20"/>
                <w:highlight w:val="green"/>
              </w:rPr>
            </w:pPr>
            <w:r>
              <w:rPr>
                <w:sz w:val="20"/>
                <w:szCs w:val="20"/>
                <w:highlight w:val="green"/>
              </w:rPr>
              <w:t>3</w:t>
            </w:r>
          </w:p>
        </w:tc>
        <w:tc>
          <w:tcPr>
            <w:tcW w:w="1208" w:type="dxa"/>
            <w:shd w:val="clear" w:color="auto" w:fill="auto"/>
            <w:noWrap/>
          </w:tcPr>
          <w:p w:rsidR="00A92213" w:rsidRDefault="00C17AFC">
            <w:pPr>
              <w:jc w:val="center"/>
              <w:rPr>
                <w:sz w:val="20"/>
                <w:szCs w:val="20"/>
                <w:highlight w:val="green"/>
              </w:rPr>
            </w:pPr>
            <w:r>
              <w:rPr>
                <w:sz w:val="20"/>
                <w:szCs w:val="20"/>
                <w:highlight w:val="green"/>
              </w:rPr>
              <w:t>4</w:t>
            </w:r>
          </w:p>
        </w:tc>
        <w:tc>
          <w:tcPr>
            <w:tcW w:w="974" w:type="dxa"/>
            <w:shd w:val="clear" w:color="auto" w:fill="auto"/>
            <w:noWrap/>
          </w:tcPr>
          <w:p w:rsidR="00A92213" w:rsidRDefault="00C17AFC">
            <w:pPr>
              <w:jc w:val="center"/>
              <w:rPr>
                <w:sz w:val="20"/>
                <w:szCs w:val="20"/>
                <w:highlight w:val="green"/>
              </w:rPr>
            </w:pPr>
            <w:r>
              <w:rPr>
                <w:sz w:val="20"/>
                <w:szCs w:val="20"/>
                <w:highlight w:val="green"/>
              </w:rPr>
              <w:t>5</w:t>
            </w:r>
          </w:p>
        </w:tc>
        <w:tc>
          <w:tcPr>
            <w:tcW w:w="1424" w:type="dxa"/>
            <w:shd w:val="clear" w:color="auto" w:fill="auto"/>
            <w:noWrap/>
          </w:tcPr>
          <w:p w:rsidR="00A92213" w:rsidRDefault="00C17AFC">
            <w:pPr>
              <w:jc w:val="center"/>
              <w:rPr>
                <w:sz w:val="20"/>
                <w:szCs w:val="20"/>
                <w:highlight w:val="green"/>
              </w:rPr>
            </w:pPr>
            <w:r>
              <w:rPr>
                <w:sz w:val="20"/>
                <w:szCs w:val="20"/>
                <w:highlight w:val="green"/>
              </w:rPr>
              <w:t>6</w:t>
            </w:r>
          </w:p>
        </w:tc>
        <w:tc>
          <w:tcPr>
            <w:tcW w:w="919" w:type="dxa"/>
            <w:shd w:val="clear" w:color="auto" w:fill="auto"/>
            <w:noWrap/>
          </w:tcPr>
          <w:p w:rsidR="00A92213" w:rsidRDefault="00C17AFC">
            <w:pPr>
              <w:jc w:val="center"/>
              <w:rPr>
                <w:sz w:val="20"/>
                <w:szCs w:val="20"/>
              </w:rPr>
            </w:pPr>
            <w:r>
              <w:rPr>
                <w:sz w:val="20"/>
                <w:szCs w:val="20"/>
              </w:rPr>
              <w:t>7</w:t>
            </w:r>
          </w:p>
        </w:tc>
        <w:tc>
          <w:tcPr>
            <w:tcW w:w="1120" w:type="dxa"/>
            <w:shd w:val="clear" w:color="auto" w:fill="auto"/>
            <w:noWrap/>
          </w:tcPr>
          <w:p w:rsidR="00A92213" w:rsidRDefault="00C17AFC">
            <w:pPr>
              <w:jc w:val="center"/>
              <w:rPr>
                <w:sz w:val="20"/>
                <w:szCs w:val="20"/>
              </w:rPr>
            </w:pPr>
            <w:r>
              <w:rPr>
                <w:sz w:val="20"/>
                <w:szCs w:val="20"/>
              </w:rPr>
              <w:t>8</w:t>
            </w:r>
          </w:p>
        </w:tc>
        <w:tc>
          <w:tcPr>
            <w:tcW w:w="992" w:type="dxa"/>
            <w:shd w:val="clear" w:color="auto" w:fill="auto"/>
            <w:noWrap/>
          </w:tcPr>
          <w:p w:rsidR="00A92213" w:rsidRDefault="00C17AFC">
            <w:pPr>
              <w:jc w:val="center"/>
              <w:rPr>
                <w:sz w:val="20"/>
                <w:szCs w:val="20"/>
              </w:rPr>
            </w:pPr>
            <w:r>
              <w:rPr>
                <w:sz w:val="20"/>
                <w:szCs w:val="20"/>
              </w:rPr>
              <w:t>9</w:t>
            </w:r>
          </w:p>
        </w:tc>
        <w:tc>
          <w:tcPr>
            <w:tcW w:w="1112" w:type="dxa"/>
            <w:shd w:val="clear" w:color="auto" w:fill="auto"/>
            <w:noWrap/>
          </w:tcPr>
          <w:p w:rsidR="00A92213" w:rsidRDefault="00C17AFC">
            <w:pPr>
              <w:jc w:val="center"/>
              <w:rPr>
                <w:sz w:val="20"/>
                <w:szCs w:val="20"/>
              </w:rPr>
            </w:pPr>
            <w:r>
              <w:rPr>
                <w:sz w:val="20"/>
                <w:szCs w:val="20"/>
              </w:rPr>
              <w:t>10</w:t>
            </w:r>
          </w:p>
        </w:tc>
        <w:tc>
          <w:tcPr>
            <w:tcW w:w="1023" w:type="dxa"/>
            <w:shd w:val="clear" w:color="auto" w:fill="auto"/>
            <w:noWrap/>
          </w:tcPr>
          <w:p w:rsidR="00A92213" w:rsidRDefault="00C17AFC">
            <w:pPr>
              <w:jc w:val="center"/>
              <w:rPr>
                <w:sz w:val="20"/>
                <w:szCs w:val="20"/>
              </w:rPr>
            </w:pPr>
            <w:r>
              <w:rPr>
                <w:sz w:val="20"/>
                <w:szCs w:val="20"/>
              </w:rPr>
              <w:t>11</w:t>
            </w:r>
          </w:p>
        </w:tc>
        <w:tc>
          <w:tcPr>
            <w:tcW w:w="1134" w:type="dxa"/>
            <w:shd w:val="clear" w:color="auto" w:fill="auto"/>
            <w:noWrap/>
          </w:tcPr>
          <w:p w:rsidR="00A92213" w:rsidRDefault="00C17AFC">
            <w:pPr>
              <w:jc w:val="center"/>
              <w:rPr>
                <w:sz w:val="20"/>
                <w:szCs w:val="20"/>
              </w:rPr>
            </w:pPr>
            <w:r>
              <w:rPr>
                <w:sz w:val="20"/>
                <w:szCs w:val="20"/>
              </w:rPr>
              <w:t>12</w:t>
            </w:r>
          </w:p>
        </w:tc>
      </w:tr>
      <w:tr w:rsidR="00A92213">
        <w:tc>
          <w:tcPr>
            <w:tcW w:w="3403" w:type="dxa"/>
            <w:shd w:val="clear" w:color="auto" w:fill="auto"/>
            <w:noWrap/>
          </w:tcPr>
          <w:p w:rsidR="00A92213" w:rsidRDefault="00C17AFC">
            <w:pPr>
              <w:rPr>
                <w:sz w:val="20"/>
                <w:szCs w:val="20"/>
              </w:rPr>
            </w:pPr>
            <w:r>
              <w:rPr>
                <w:sz w:val="20"/>
                <w:szCs w:val="20"/>
              </w:rPr>
              <w:t>1. Отделения сопровождаемого проживания инвалидов</w:t>
            </w:r>
          </w:p>
        </w:tc>
        <w:tc>
          <w:tcPr>
            <w:tcW w:w="797" w:type="dxa"/>
            <w:shd w:val="clear" w:color="auto" w:fill="auto"/>
            <w:noWrap/>
          </w:tcPr>
          <w:p w:rsidR="00A92213" w:rsidRDefault="00C17AFC">
            <w:pPr>
              <w:jc w:val="center"/>
              <w:rPr>
                <w:sz w:val="20"/>
                <w:szCs w:val="20"/>
              </w:rPr>
            </w:pPr>
            <w:r>
              <w:rPr>
                <w:sz w:val="20"/>
                <w:szCs w:val="20"/>
              </w:rPr>
              <w:t>46</w:t>
            </w:r>
          </w:p>
          <w:p w:rsidR="00A92213" w:rsidRDefault="00A92213">
            <w:pPr>
              <w:jc w:val="center"/>
              <w:rPr>
                <w:sz w:val="20"/>
                <w:szCs w:val="20"/>
              </w:rPr>
            </w:pPr>
          </w:p>
        </w:tc>
        <w:tc>
          <w:tcPr>
            <w:tcW w:w="886" w:type="dxa"/>
            <w:shd w:val="clear" w:color="auto" w:fill="auto"/>
            <w:noWrap/>
          </w:tcPr>
          <w:p w:rsidR="00A92213" w:rsidRDefault="00A92213">
            <w:pPr>
              <w:rPr>
                <w:sz w:val="20"/>
                <w:szCs w:val="20"/>
              </w:rPr>
            </w:pPr>
          </w:p>
        </w:tc>
        <w:tc>
          <w:tcPr>
            <w:tcW w:w="1208" w:type="dxa"/>
            <w:shd w:val="clear" w:color="auto" w:fill="auto"/>
            <w:noWrap/>
          </w:tcPr>
          <w:p w:rsidR="00A92213" w:rsidRDefault="00A92213">
            <w:pPr>
              <w:rPr>
                <w:sz w:val="20"/>
                <w:szCs w:val="20"/>
              </w:rPr>
            </w:pPr>
          </w:p>
        </w:tc>
        <w:tc>
          <w:tcPr>
            <w:tcW w:w="974" w:type="dxa"/>
            <w:shd w:val="clear" w:color="auto" w:fill="auto"/>
            <w:noWrap/>
          </w:tcPr>
          <w:p w:rsidR="00A92213" w:rsidRDefault="00A92213">
            <w:pPr>
              <w:rPr>
                <w:sz w:val="20"/>
                <w:szCs w:val="20"/>
              </w:rPr>
            </w:pPr>
          </w:p>
        </w:tc>
        <w:tc>
          <w:tcPr>
            <w:tcW w:w="1424" w:type="dxa"/>
            <w:shd w:val="clear" w:color="auto" w:fill="auto"/>
            <w:noWrap/>
          </w:tcPr>
          <w:p w:rsidR="00A92213" w:rsidRDefault="00A92213">
            <w:pPr>
              <w:rPr>
                <w:sz w:val="20"/>
                <w:szCs w:val="20"/>
              </w:rPr>
            </w:pPr>
          </w:p>
        </w:tc>
        <w:tc>
          <w:tcPr>
            <w:tcW w:w="919" w:type="dxa"/>
            <w:shd w:val="clear" w:color="auto" w:fill="auto"/>
            <w:noWrap/>
          </w:tcPr>
          <w:p w:rsidR="00A92213" w:rsidRDefault="00A92213">
            <w:pPr>
              <w:rPr>
                <w:sz w:val="20"/>
                <w:szCs w:val="20"/>
              </w:rPr>
            </w:pPr>
          </w:p>
        </w:tc>
        <w:tc>
          <w:tcPr>
            <w:tcW w:w="1120" w:type="dxa"/>
            <w:shd w:val="clear" w:color="auto" w:fill="auto"/>
            <w:noWrap/>
          </w:tcPr>
          <w:p w:rsidR="00A92213" w:rsidRDefault="00A92213">
            <w:pPr>
              <w:rPr>
                <w:sz w:val="20"/>
                <w:szCs w:val="20"/>
              </w:rPr>
            </w:pPr>
          </w:p>
        </w:tc>
        <w:tc>
          <w:tcPr>
            <w:tcW w:w="992" w:type="dxa"/>
            <w:shd w:val="clear" w:color="auto" w:fill="auto"/>
            <w:noWrap/>
          </w:tcPr>
          <w:p w:rsidR="00A92213" w:rsidRDefault="00A92213">
            <w:pPr>
              <w:rPr>
                <w:sz w:val="20"/>
                <w:szCs w:val="20"/>
              </w:rPr>
            </w:pPr>
          </w:p>
        </w:tc>
        <w:tc>
          <w:tcPr>
            <w:tcW w:w="1112" w:type="dxa"/>
            <w:shd w:val="clear" w:color="auto" w:fill="auto"/>
            <w:noWrap/>
          </w:tcPr>
          <w:p w:rsidR="00A92213" w:rsidRDefault="00A92213">
            <w:pPr>
              <w:rPr>
                <w:sz w:val="20"/>
                <w:szCs w:val="20"/>
              </w:rPr>
            </w:pPr>
          </w:p>
        </w:tc>
        <w:tc>
          <w:tcPr>
            <w:tcW w:w="1023" w:type="dxa"/>
            <w:shd w:val="clear" w:color="auto" w:fill="auto"/>
            <w:noWrap/>
          </w:tcPr>
          <w:p w:rsidR="00A92213" w:rsidRDefault="00A92213">
            <w:pPr>
              <w:rPr>
                <w:sz w:val="20"/>
                <w:szCs w:val="20"/>
              </w:rPr>
            </w:pPr>
          </w:p>
        </w:tc>
        <w:tc>
          <w:tcPr>
            <w:tcW w:w="1134" w:type="dxa"/>
            <w:shd w:val="clear" w:color="auto" w:fill="auto"/>
            <w:noWrap/>
          </w:tcPr>
          <w:p w:rsidR="00A92213" w:rsidRDefault="00A92213">
            <w:pPr>
              <w:rPr>
                <w:sz w:val="20"/>
                <w:szCs w:val="20"/>
              </w:rPr>
            </w:pPr>
          </w:p>
        </w:tc>
      </w:tr>
      <w:tr w:rsidR="00A92213">
        <w:tc>
          <w:tcPr>
            <w:tcW w:w="3403" w:type="dxa"/>
            <w:shd w:val="clear" w:color="auto" w:fill="auto"/>
            <w:noWrap/>
          </w:tcPr>
          <w:p w:rsidR="00A92213" w:rsidRDefault="00C17AFC">
            <w:pPr>
              <w:rPr>
                <w:sz w:val="20"/>
                <w:szCs w:val="20"/>
              </w:rPr>
            </w:pPr>
            <w:r>
              <w:rPr>
                <w:sz w:val="20"/>
                <w:szCs w:val="20"/>
              </w:rPr>
              <w:t xml:space="preserve">2. Отделения постоянного проживания для взрослых </w:t>
            </w:r>
          </w:p>
          <w:p w:rsidR="00A92213" w:rsidRDefault="00C17AFC">
            <w:pPr>
              <w:rPr>
                <w:sz w:val="20"/>
                <w:szCs w:val="20"/>
              </w:rPr>
            </w:pPr>
            <w:r>
              <w:rPr>
                <w:sz w:val="20"/>
                <w:szCs w:val="20"/>
              </w:rPr>
              <w:t>(сумма строк 48</w:t>
            </w:r>
            <w:r>
              <w:rPr>
                <w:rFonts w:ascii="Symbol" w:eastAsia="Symbol" w:hAnsi="Symbol" w:cs="Symbol"/>
                <w:sz w:val="20"/>
                <w:szCs w:val="20"/>
              </w:rPr>
              <w:t></w:t>
            </w:r>
            <w:r>
              <w:rPr>
                <w:rFonts w:ascii="Symbol" w:eastAsia="Symbol" w:hAnsi="Symbol" w:cs="Symbol"/>
                <w:sz w:val="20"/>
                <w:szCs w:val="20"/>
              </w:rPr>
              <w:t></w:t>
            </w:r>
            <w:r>
              <w:rPr>
                <w:sz w:val="20"/>
                <w:szCs w:val="20"/>
              </w:rPr>
              <w:t>56)</w:t>
            </w:r>
          </w:p>
        </w:tc>
        <w:tc>
          <w:tcPr>
            <w:tcW w:w="797" w:type="dxa"/>
            <w:shd w:val="clear" w:color="auto" w:fill="auto"/>
            <w:noWrap/>
          </w:tcPr>
          <w:p w:rsidR="00A92213" w:rsidRDefault="00C17AFC">
            <w:pPr>
              <w:jc w:val="center"/>
              <w:rPr>
                <w:sz w:val="20"/>
                <w:szCs w:val="20"/>
              </w:rPr>
            </w:pPr>
            <w:r>
              <w:rPr>
                <w:sz w:val="20"/>
                <w:szCs w:val="20"/>
              </w:rPr>
              <w:t>47</w:t>
            </w:r>
          </w:p>
        </w:tc>
        <w:tc>
          <w:tcPr>
            <w:tcW w:w="886" w:type="dxa"/>
            <w:shd w:val="clear" w:color="auto" w:fill="auto"/>
            <w:noWrap/>
          </w:tcPr>
          <w:p w:rsidR="00A92213" w:rsidRDefault="00A92213">
            <w:pPr>
              <w:rPr>
                <w:sz w:val="20"/>
                <w:szCs w:val="20"/>
              </w:rPr>
            </w:pPr>
          </w:p>
        </w:tc>
        <w:tc>
          <w:tcPr>
            <w:tcW w:w="1208" w:type="dxa"/>
            <w:shd w:val="clear" w:color="auto" w:fill="auto"/>
            <w:noWrap/>
          </w:tcPr>
          <w:p w:rsidR="00A92213" w:rsidRDefault="00A92213">
            <w:pPr>
              <w:rPr>
                <w:sz w:val="20"/>
                <w:szCs w:val="20"/>
              </w:rPr>
            </w:pPr>
          </w:p>
        </w:tc>
        <w:tc>
          <w:tcPr>
            <w:tcW w:w="974" w:type="dxa"/>
            <w:shd w:val="clear" w:color="auto" w:fill="auto"/>
            <w:noWrap/>
          </w:tcPr>
          <w:p w:rsidR="00A92213" w:rsidRDefault="00A92213">
            <w:pPr>
              <w:rPr>
                <w:sz w:val="20"/>
                <w:szCs w:val="20"/>
              </w:rPr>
            </w:pPr>
          </w:p>
        </w:tc>
        <w:tc>
          <w:tcPr>
            <w:tcW w:w="1424" w:type="dxa"/>
            <w:shd w:val="clear" w:color="auto" w:fill="auto"/>
            <w:noWrap/>
          </w:tcPr>
          <w:p w:rsidR="00A92213" w:rsidRDefault="00A92213">
            <w:pPr>
              <w:rPr>
                <w:sz w:val="20"/>
                <w:szCs w:val="20"/>
              </w:rPr>
            </w:pPr>
          </w:p>
        </w:tc>
        <w:tc>
          <w:tcPr>
            <w:tcW w:w="919" w:type="dxa"/>
            <w:shd w:val="clear" w:color="auto" w:fill="auto"/>
            <w:noWrap/>
          </w:tcPr>
          <w:p w:rsidR="00A92213" w:rsidRDefault="00A92213">
            <w:pPr>
              <w:rPr>
                <w:sz w:val="20"/>
                <w:szCs w:val="20"/>
              </w:rPr>
            </w:pPr>
          </w:p>
        </w:tc>
        <w:tc>
          <w:tcPr>
            <w:tcW w:w="1120" w:type="dxa"/>
            <w:shd w:val="clear" w:color="auto" w:fill="auto"/>
            <w:noWrap/>
          </w:tcPr>
          <w:p w:rsidR="00A92213" w:rsidRDefault="00A92213">
            <w:pPr>
              <w:rPr>
                <w:sz w:val="20"/>
                <w:szCs w:val="20"/>
              </w:rPr>
            </w:pPr>
          </w:p>
        </w:tc>
        <w:tc>
          <w:tcPr>
            <w:tcW w:w="992" w:type="dxa"/>
            <w:shd w:val="clear" w:color="auto" w:fill="auto"/>
            <w:noWrap/>
          </w:tcPr>
          <w:p w:rsidR="00A92213" w:rsidRDefault="00A92213">
            <w:pPr>
              <w:rPr>
                <w:sz w:val="20"/>
                <w:szCs w:val="20"/>
              </w:rPr>
            </w:pPr>
          </w:p>
        </w:tc>
        <w:tc>
          <w:tcPr>
            <w:tcW w:w="1112" w:type="dxa"/>
            <w:shd w:val="clear" w:color="auto" w:fill="auto"/>
            <w:noWrap/>
          </w:tcPr>
          <w:p w:rsidR="00A92213" w:rsidRDefault="00A92213">
            <w:pPr>
              <w:rPr>
                <w:sz w:val="20"/>
                <w:szCs w:val="20"/>
              </w:rPr>
            </w:pPr>
          </w:p>
        </w:tc>
        <w:tc>
          <w:tcPr>
            <w:tcW w:w="1023" w:type="dxa"/>
            <w:shd w:val="clear" w:color="auto" w:fill="auto"/>
            <w:noWrap/>
          </w:tcPr>
          <w:p w:rsidR="00A92213" w:rsidRDefault="00A92213">
            <w:pPr>
              <w:rPr>
                <w:sz w:val="20"/>
                <w:szCs w:val="20"/>
              </w:rPr>
            </w:pPr>
          </w:p>
        </w:tc>
        <w:tc>
          <w:tcPr>
            <w:tcW w:w="1134" w:type="dxa"/>
            <w:shd w:val="clear" w:color="auto" w:fill="auto"/>
            <w:noWrap/>
          </w:tcPr>
          <w:p w:rsidR="00A92213" w:rsidRDefault="00A92213">
            <w:pPr>
              <w:rPr>
                <w:sz w:val="20"/>
                <w:szCs w:val="20"/>
              </w:rPr>
            </w:pPr>
          </w:p>
        </w:tc>
      </w:tr>
      <w:tr w:rsidR="00A92213">
        <w:tc>
          <w:tcPr>
            <w:tcW w:w="3403" w:type="dxa"/>
            <w:shd w:val="clear" w:color="auto" w:fill="auto"/>
            <w:noWrap/>
          </w:tcPr>
          <w:p w:rsidR="00A92213" w:rsidRDefault="00C17AFC">
            <w:pPr>
              <w:rPr>
                <w:sz w:val="20"/>
                <w:szCs w:val="20"/>
              </w:rPr>
            </w:pPr>
            <w:r>
              <w:rPr>
                <w:sz w:val="20"/>
                <w:szCs w:val="20"/>
              </w:rPr>
              <w:t>в том числе:</w:t>
            </w:r>
          </w:p>
          <w:p w:rsidR="00A92213" w:rsidRDefault="00C17AFC">
            <w:pPr>
              <w:rPr>
                <w:sz w:val="20"/>
                <w:szCs w:val="20"/>
              </w:rPr>
            </w:pPr>
            <w:r>
              <w:rPr>
                <w:sz w:val="20"/>
                <w:szCs w:val="20"/>
              </w:rPr>
              <w:t>2.1. отделения интенсивного ухода (милосердия)</w:t>
            </w:r>
          </w:p>
        </w:tc>
        <w:tc>
          <w:tcPr>
            <w:tcW w:w="797" w:type="dxa"/>
            <w:shd w:val="clear" w:color="auto" w:fill="auto"/>
            <w:noWrap/>
          </w:tcPr>
          <w:p w:rsidR="00A92213" w:rsidRDefault="00C17AFC">
            <w:pPr>
              <w:jc w:val="center"/>
              <w:rPr>
                <w:sz w:val="20"/>
                <w:szCs w:val="20"/>
              </w:rPr>
            </w:pPr>
            <w:r>
              <w:rPr>
                <w:sz w:val="20"/>
                <w:szCs w:val="20"/>
              </w:rPr>
              <w:t>48</w:t>
            </w:r>
          </w:p>
        </w:tc>
        <w:tc>
          <w:tcPr>
            <w:tcW w:w="886" w:type="dxa"/>
            <w:shd w:val="clear" w:color="auto" w:fill="auto"/>
            <w:noWrap/>
          </w:tcPr>
          <w:p w:rsidR="00A92213" w:rsidRDefault="00A92213">
            <w:pPr>
              <w:rPr>
                <w:sz w:val="20"/>
                <w:szCs w:val="20"/>
              </w:rPr>
            </w:pPr>
          </w:p>
        </w:tc>
        <w:tc>
          <w:tcPr>
            <w:tcW w:w="1208" w:type="dxa"/>
            <w:shd w:val="clear" w:color="auto" w:fill="auto"/>
            <w:noWrap/>
          </w:tcPr>
          <w:p w:rsidR="00A92213" w:rsidRDefault="00A92213">
            <w:pPr>
              <w:rPr>
                <w:sz w:val="20"/>
                <w:szCs w:val="20"/>
              </w:rPr>
            </w:pPr>
          </w:p>
        </w:tc>
        <w:tc>
          <w:tcPr>
            <w:tcW w:w="974" w:type="dxa"/>
            <w:shd w:val="clear" w:color="auto" w:fill="auto"/>
            <w:noWrap/>
          </w:tcPr>
          <w:p w:rsidR="00A92213" w:rsidRDefault="00A92213">
            <w:pPr>
              <w:rPr>
                <w:sz w:val="20"/>
                <w:szCs w:val="20"/>
              </w:rPr>
            </w:pPr>
          </w:p>
        </w:tc>
        <w:tc>
          <w:tcPr>
            <w:tcW w:w="1424" w:type="dxa"/>
            <w:shd w:val="clear" w:color="auto" w:fill="auto"/>
            <w:noWrap/>
          </w:tcPr>
          <w:p w:rsidR="00A92213" w:rsidRDefault="00A92213">
            <w:pPr>
              <w:rPr>
                <w:sz w:val="20"/>
                <w:szCs w:val="20"/>
              </w:rPr>
            </w:pPr>
          </w:p>
        </w:tc>
        <w:tc>
          <w:tcPr>
            <w:tcW w:w="919" w:type="dxa"/>
            <w:shd w:val="clear" w:color="auto" w:fill="auto"/>
            <w:noWrap/>
          </w:tcPr>
          <w:p w:rsidR="00A92213" w:rsidRDefault="00A92213">
            <w:pPr>
              <w:rPr>
                <w:sz w:val="20"/>
                <w:szCs w:val="20"/>
              </w:rPr>
            </w:pPr>
          </w:p>
        </w:tc>
        <w:tc>
          <w:tcPr>
            <w:tcW w:w="1120" w:type="dxa"/>
            <w:shd w:val="clear" w:color="auto" w:fill="auto"/>
            <w:noWrap/>
          </w:tcPr>
          <w:p w:rsidR="00A92213" w:rsidRDefault="00A92213">
            <w:pPr>
              <w:rPr>
                <w:sz w:val="20"/>
                <w:szCs w:val="20"/>
              </w:rPr>
            </w:pPr>
          </w:p>
        </w:tc>
        <w:tc>
          <w:tcPr>
            <w:tcW w:w="992" w:type="dxa"/>
            <w:shd w:val="clear" w:color="auto" w:fill="auto"/>
            <w:noWrap/>
          </w:tcPr>
          <w:p w:rsidR="00A92213" w:rsidRDefault="00A92213">
            <w:pPr>
              <w:rPr>
                <w:sz w:val="20"/>
                <w:szCs w:val="20"/>
              </w:rPr>
            </w:pPr>
          </w:p>
        </w:tc>
        <w:tc>
          <w:tcPr>
            <w:tcW w:w="1112" w:type="dxa"/>
            <w:shd w:val="clear" w:color="auto" w:fill="auto"/>
            <w:noWrap/>
          </w:tcPr>
          <w:p w:rsidR="00A92213" w:rsidRDefault="00A92213">
            <w:pPr>
              <w:rPr>
                <w:sz w:val="20"/>
                <w:szCs w:val="20"/>
              </w:rPr>
            </w:pPr>
          </w:p>
        </w:tc>
        <w:tc>
          <w:tcPr>
            <w:tcW w:w="1023" w:type="dxa"/>
            <w:shd w:val="clear" w:color="auto" w:fill="auto"/>
            <w:noWrap/>
          </w:tcPr>
          <w:p w:rsidR="00A92213" w:rsidRDefault="00A92213">
            <w:pPr>
              <w:rPr>
                <w:sz w:val="20"/>
                <w:szCs w:val="20"/>
              </w:rPr>
            </w:pPr>
          </w:p>
        </w:tc>
        <w:tc>
          <w:tcPr>
            <w:tcW w:w="1134" w:type="dxa"/>
            <w:shd w:val="clear" w:color="auto" w:fill="auto"/>
            <w:noWrap/>
          </w:tcPr>
          <w:p w:rsidR="00A92213" w:rsidRDefault="00A92213">
            <w:pPr>
              <w:rPr>
                <w:sz w:val="20"/>
                <w:szCs w:val="20"/>
              </w:rPr>
            </w:pPr>
          </w:p>
        </w:tc>
      </w:tr>
      <w:tr w:rsidR="00A92213">
        <w:tc>
          <w:tcPr>
            <w:tcW w:w="3403" w:type="dxa"/>
            <w:shd w:val="clear" w:color="auto" w:fill="auto"/>
            <w:noWrap/>
          </w:tcPr>
          <w:p w:rsidR="00A92213" w:rsidRDefault="00C17AFC">
            <w:pPr>
              <w:rPr>
                <w:sz w:val="20"/>
                <w:szCs w:val="20"/>
              </w:rPr>
            </w:pPr>
            <w:r>
              <w:rPr>
                <w:sz w:val="20"/>
                <w:szCs w:val="20"/>
              </w:rPr>
              <w:t>2.2. отделения общего типа</w:t>
            </w:r>
          </w:p>
        </w:tc>
        <w:tc>
          <w:tcPr>
            <w:tcW w:w="797" w:type="dxa"/>
            <w:shd w:val="clear" w:color="auto" w:fill="auto"/>
            <w:noWrap/>
          </w:tcPr>
          <w:p w:rsidR="00A92213" w:rsidRDefault="00C17AFC">
            <w:pPr>
              <w:jc w:val="center"/>
              <w:rPr>
                <w:sz w:val="20"/>
                <w:szCs w:val="20"/>
              </w:rPr>
            </w:pPr>
            <w:r>
              <w:rPr>
                <w:sz w:val="20"/>
                <w:szCs w:val="20"/>
              </w:rPr>
              <w:t>49</w:t>
            </w:r>
          </w:p>
        </w:tc>
        <w:tc>
          <w:tcPr>
            <w:tcW w:w="886" w:type="dxa"/>
            <w:shd w:val="clear" w:color="auto" w:fill="auto"/>
            <w:noWrap/>
          </w:tcPr>
          <w:p w:rsidR="00A92213" w:rsidRDefault="00A92213">
            <w:pPr>
              <w:rPr>
                <w:sz w:val="20"/>
                <w:szCs w:val="20"/>
              </w:rPr>
            </w:pPr>
          </w:p>
        </w:tc>
        <w:tc>
          <w:tcPr>
            <w:tcW w:w="1208" w:type="dxa"/>
            <w:shd w:val="clear" w:color="auto" w:fill="auto"/>
            <w:noWrap/>
          </w:tcPr>
          <w:p w:rsidR="00A92213" w:rsidRDefault="00A92213">
            <w:pPr>
              <w:rPr>
                <w:sz w:val="20"/>
                <w:szCs w:val="20"/>
              </w:rPr>
            </w:pPr>
          </w:p>
        </w:tc>
        <w:tc>
          <w:tcPr>
            <w:tcW w:w="974" w:type="dxa"/>
            <w:shd w:val="clear" w:color="auto" w:fill="auto"/>
            <w:noWrap/>
          </w:tcPr>
          <w:p w:rsidR="00A92213" w:rsidRDefault="00A92213">
            <w:pPr>
              <w:rPr>
                <w:sz w:val="20"/>
                <w:szCs w:val="20"/>
              </w:rPr>
            </w:pPr>
          </w:p>
        </w:tc>
        <w:tc>
          <w:tcPr>
            <w:tcW w:w="1424" w:type="dxa"/>
            <w:shd w:val="clear" w:color="auto" w:fill="auto"/>
            <w:noWrap/>
          </w:tcPr>
          <w:p w:rsidR="00A92213" w:rsidRDefault="00A92213">
            <w:pPr>
              <w:rPr>
                <w:sz w:val="20"/>
                <w:szCs w:val="20"/>
              </w:rPr>
            </w:pPr>
          </w:p>
        </w:tc>
        <w:tc>
          <w:tcPr>
            <w:tcW w:w="919" w:type="dxa"/>
            <w:shd w:val="clear" w:color="auto" w:fill="auto"/>
            <w:noWrap/>
          </w:tcPr>
          <w:p w:rsidR="00A92213" w:rsidRDefault="00A92213">
            <w:pPr>
              <w:rPr>
                <w:sz w:val="20"/>
                <w:szCs w:val="20"/>
              </w:rPr>
            </w:pPr>
          </w:p>
        </w:tc>
        <w:tc>
          <w:tcPr>
            <w:tcW w:w="1120" w:type="dxa"/>
            <w:shd w:val="clear" w:color="auto" w:fill="auto"/>
            <w:noWrap/>
          </w:tcPr>
          <w:p w:rsidR="00A92213" w:rsidRDefault="00A92213">
            <w:pPr>
              <w:rPr>
                <w:sz w:val="20"/>
                <w:szCs w:val="20"/>
              </w:rPr>
            </w:pPr>
          </w:p>
        </w:tc>
        <w:tc>
          <w:tcPr>
            <w:tcW w:w="992" w:type="dxa"/>
            <w:shd w:val="clear" w:color="auto" w:fill="auto"/>
            <w:noWrap/>
          </w:tcPr>
          <w:p w:rsidR="00A92213" w:rsidRDefault="00A92213">
            <w:pPr>
              <w:rPr>
                <w:sz w:val="20"/>
                <w:szCs w:val="20"/>
              </w:rPr>
            </w:pPr>
          </w:p>
        </w:tc>
        <w:tc>
          <w:tcPr>
            <w:tcW w:w="1112" w:type="dxa"/>
            <w:shd w:val="clear" w:color="auto" w:fill="auto"/>
            <w:noWrap/>
          </w:tcPr>
          <w:p w:rsidR="00A92213" w:rsidRDefault="00A92213">
            <w:pPr>
              <w:rPr>
                <w:sz w:val="20"/>
                <w:szCs w:val="20"/>
              </w:rPr>
            </w:pPr>
          </w:p>
        </w:tc>
        <w:tc>
          <w:tcPr>
            <w:tcW w:w="1023" w:type="dxa"/>
            <w:shd w:val="clear" w:color="auto" w:fill="auto"/>
            <w:noWrap/>
          </w:tcPr>
          <w:p w:rsidR="00A92213" w:rsidRDefault="00A92213">
            <w:pPr>
              <w:rPr>
                <w:sz w:val="20"/>
                <w:szCs w:val="20"/>
              </w:rPr>
            </w:pPr>
          </w:p>
        </w:tc>
        <w:tc>
          <w:tcPr>
            <w:tcW w:w="1134" w:type="dxa"/>
            <w:shd w:val="clear" w:color="auto" w:fill="auto"/>
            <w:noWrap/>
          </w:tcPr>
          <w:p w:rsidR="00A92213" w:rsidRDefault="00A92213">
            <w:pPr>
              <w:rPr>
                <w:sz w:val="20"/>
                <w:szCs w:val="20"/>
              </w:rPr>
            </w:pPr>
          </w:p>
        </w:tc>
      </w:tr>
      <w:tr w:rsidR="00A92213">
        <w:tc>
          <w:tcPr>
            <w:tcW w:w="3403" w:type="dxa"/>
            <w:shd w:val="clear" w:color="auto" w:fill="auto"/>
            <w:noWrap/>
          </w:tcPr>
          <w:p w:rsidR="00A92213" w:rsidRDefault="00C17AFC">
            <w:pPr>
              <w:rPr>
                <w:sz w:val="20"/>
                <w:szCs w:val="20"/>
              </w:rPr>
            </w:pPr>
            <w:r>
              <w:rPr>
                <w:sz w:val="20"/>
                <w:szCs w:val="20"/>
              </w:rPr>
              <w:t>2.3. психоневрологические отделения</w:t>
            </w:r>
          </w:p>
        </w:tc>
        <w:tc>
          <w:tcPr>
            <w:tcW w:w="797" w:type="dxa"/>
            <w:shd w:val="clear" w:color="auto" w:fill="auto"/>
            <w:noWrap/>
          </w:tcPr>
          <w:p w:rsidR="00A92213" w:rsidRDefault="00C17AFC">
            <w:pPr>
              <w:jc w:val="center"/>
              <w:rPr>
                <w:sz w:val="20"/>
                <w:szCs w:val="20"/>
              </w:rPr>
            </w:pPr>
            <w:r>
              <w:rPr>
                <w:sz w:val="20"/>
                <w:szCs w:val="20"/>
              </w:rPr>
              <w:t>50</w:t>
            </w:r>
          </w:p>
        </w:tc>
        <w:tc>
          <w:tcPr>
            <w:tcW w:w="886" w:type="dxa"/>
            <w:shd w:val="clear" w:color="auto" w:fill="auto"/>
            <w:noWrap/>
          </w:tcPr>
          <w:p w:rsidR="00A92213" w:rsidRDefault="00A92213">
            <w:pPr>
              <w:rPr>
                <w:sz w:val="20"/>
                <w:szCs w:val="20"/>
              </w:rPr>
            </w:pPr>
          </w:p>
        </w:tc>
        <w:tc>
          <w:tcPr>
            <w:tcW w:w="1208" w:type="dxa"/>
            <w:shd w:val="clear" w:color="auto" w:fill="auto"/>
            <w:noWrap/>
          </w:tcPr>
          <w:p w:rsidR="00A92213" w:rsidRDefault="00A92213">
            <w:pPr>
              <w:rPr>
                <w:sz w:val="20"/>
                <w:szCs w:val="20"/>
              </w:rPr>
            </w:pPr>
          </w:p>
        </w:tc>
        <w:tc>
          <w:tcPr>
            <w:tcW w:w="974" w:type="dxa"/>
            <w:shd w:val="clear" w:color="auto" w:fill="auto"/>
            <w:noWrap/>
          </w:tcPr>
          <w:p w:rsidR="00A92213" w:rsidRDefault="00A92213">
            <w:pPr>
              <w:rPr>
                <w:sz w:val="20"/>
                <w:szCs w:val="20"/>
              </w:rPr>
            </w:pPr>
          </w:p>
        </w:tc>
        <w:tc>
          <w:tcPr>
            <w:tcW w:w="1424" w:type="dxa"/>
            <w:shd w:val="clear" w:color="auto" w:fill="auto"/>
            <w:noWrap/>
          </w:tcPr>
          <w:p w:rsidR="00A92213" w:rsidRDefault="00A92213">
            <w:pPr>
              <w:rPr>
                <w:sz w:val="20"/>
                <w:szCs w:val="20"/>
              </w:rPr>
            </w:pPr>
          </w:p>
        </w:tc>
        <w:tc>
          <w:tcPr>
            <w:tcW w:w="919" w:type="dxa"/>
            <w:shd w:val="clear" w:color="auto" w:fill="auto"/>
            <w:noWrap/>
          </w:tcPr>
          <w:p w:rsidR="00A92213" w:rsidRDefault="00A92213">
            <w:pPr>
              <w:rPr>
                <w:sz w:val="20"/>
                <w:szCs w:val="20"/>
              </w:rPr>
            </w:pPr>
          </w:p>
        </w:tc>
        <w:tc>
          <w:tcPr>
            <w:tcW w:w="1120" w:type="dxa"/>
            <w:shd w:val="clear" w:color="auto" w:fill="auto"/>
            <w:noWrap/>
          </w:tcPr>
          <w:p w:rsidR="00A92213" w:rsidRDefault="00A92213">
            <w:pPr>
              <w:rPr>
                <w:sz w:val="20"/>
                <w:szCs w:val="20"/>
              </w:rPr>
            </w:pPr>
          </w:p>
        </w:tc>
        <w:tc>
          <w:tcPr>
            <w:tcW w:w="992" w:type="dxa"/>
            <w:shd w:val="clear" w:color="auto" w:fill="auto"/>
            <w:noWrap/>
          </w:tcPr>
          <w:p w:rsidR="00A92213" w:rsidRDefault="00A92213">
            <w:pPr>
              <w:rPr>
                <w:sz w:val="20"/>
                <w:szCs w:val="20"/>
              </w:rPr>
            </w:pPr>
          </w:p>
        </w:tc>
        <w:tc>
          <w:tcPr>
            <w:tcW w:w="1112" w:type="dxa"/>
            <w:shd w:val="clear" w:color="auto" w:fill="auto"/>
            <w:noWrap/>
          </w:tcPr>
          <w:p w:rsidR="00A92213" w:rsidRDefault="00A92213">
            <w:pPr>
              <w:rPr>
                <w:sz w:val="20"/>
                <w:szCs w:val="20"/>
              </w:rPr>
            </w:pPr>
          </w:p>
        </w:tc>
        <w:tc>
          <w:tcPr>
            <w:tcW w:w="1023" w:type="dxa"/>
            <w:shd w:val="clear" w:color="auto" w:fill="auto"/>
            <w:noWrap/>
          </w:tcPr>
          <w:p w:rsidR="00A92213" w:rsidRDefault="00A92213">
            <w:pPr>
              <w:rPr>
                <w:sz w:val="20"/>
                <w:szCs w:val="20"/>
              </w:rPr>
            </w:pPr>
          </w:p>
        </w:tc>
        <w:tc>
          <w:tcPr>
            <w:tcW w:w="1134" w:type="dxa"/>
            <w:shd w:val="clear" w:color="auto" w:fill="auto"/>
            <w:noWrap/>
          </w:tcPr>
          <w:p w:rsidR="00A92213" w:rsidRDefault="00A92213">
            <w:pPr>
              <w:rPr>
                <w:sz w:val="20"/>
                <w:szCs w:val="20"/>
              </w:rPr>
            </w:pPr>
          </w:p>
        </w:tc>
      </w:tr>
      <w:tr w:rsidR="00A92213">
        <w:tc>
          <w:tcPr>
            <w:tcW w:w="3403" w:type="dxa"/>
            <w:shd w:val="clear" w:color="auto" w:fill="auto"/>
            <w:noWrap/>
          </w:tcPr>
          <w:p w:rsidR="00A92213" w:rsidRDefault="00C17AFC">
            <w:pPr>
              <w:rPr>
                <w:sz w:val="20"/>
                <w:szCs w:val="20"/>
              </w:rPr>
            </w:pPr>
            <w:r>
              <w:rPr>
                <w:sz w:val="20"/>
                <w:szCs w:val="20"/>
              </w:rPr>
              <w:t>2.4. социально-реабилитационные отделения</w:t>
            </w:r>
          </w:p>
        </w:tc>
        <w:tc>
          <w:tcPr>
            <w:tcW w:w="797" w:type="dxa"/>
            <w:shd w:val="clear" w:color="auto" w:fill="auto"/>
            <w:noWrap/>
          </w:tcPr>
          <w:p w:rsidR="00A92213" w:rsidRDefault="00C17AFC">
            <w:pPr>
              <w:jc w:val="center"/>
              <w:rPr>
                <w:sz w:val="20"/>
                <w:szCs w:val="20"/>
              </w:rPr>
            </w:pPr>
            <w:r>
              <w:rPr>
                <w:sz w:val="20"/>
                <w:szCs w:val="20"/>
              </w:rPr>
              <w:t>51</w:t>
            </w:r>
          </w:p>
        </w:tc>
        <w:tc>
          <w:tcPr>
            <w:tcW w:w="886" w:type="dxa"/>
            <w:shd w:val="clear" w:color="auto" w:fill="auto"/>
            <w:noWrap/>
          </w:tcPr>
          <w:p w:rsidR="00A92213" w:rsidRDefault="00A92213">
            <w:pPr>
              <w:rPr>
                <w:sz w:val="20"/>
                <w:szCs w:val="20"/>
              </w:rPr>
            </w:pPr>
          </w:p>
        </w:tc>
        <w:tc>
          <w:tcPr>
            <w:tcW w:w="1208" w:type="dxa"/>
            <w:shd w:val="clear" w:color="auto" w:fill="auto"/>
            <w:noWrap/>
          </w:tcPr>
          <w:p w:rsidR="00A92213" w:rsidRDefault="00A92213">
            <w:pPr>
              <w:rPr>
                <w:sz w:val="20"/>
                <w:szCs w:val="20"/>
              </w:rPr>
            </w:pPr>
          </w:p>
        </w:tc>
        <w:tc>
          <w:tcPr>
            <w:tcW w:w="974" w:type="dxa"/>
            <w:shd w:val="clear" w:color="auto" w:fill="auto"/>
            <w:noWrap/>
          </w:tcPr>
          <w:p w:rsidR="00A92213" w:rsidRDefault="00A92213">
            <w:pPr>
              <w:rPr>
                <w:sz w:val="20"/>
                <w:szCs w:val="20"/>
              </w:rPr>
            </w:pPr>
          </w:p>
        </w:tc>
        <w:tc>
          <w:tcPr>
            <w:tcW w:w="1424" w:type="dxa"/>
            <w:shd w:val="clear" w:color="auto" w:fill="auto"/>
            <w:noWrap/>
          </w:tcPr>
          <w:p w:rsidR="00A92213" w:rsidRDefault="00A92213">
            <w:pPr>
              <w:rPr>
                <w:sz w:val="20"/>
                <w:szCs w:val="20"/>
              </w:rPr>
            </w:pPr>
          </w:p>
        </w:tc>
        <w:tc>
          <w:tcPr>
            <w:tcW w:w="919" w:type="dxa"/>
            <w:shd w:val="clear" w:color="auto" w:fill="auto"/>
            <w:noWrap/>
          </w:tcPr>
          <w:p w:rsidR="00A92213" w:rsidRDefault="00A92213">
            <w:pPr>
              <w:rPr>
                <w:sz w:val="20"/>
                <w:szCs w:val="20"/>
              </w:rPr>
            </w:pPr>
          </w:p>
        </w:tc>
        <w:tc>
          <w:tcPr>
            <w:tcW w:w="1120" w:type="dxa"/>
            <w:shd w:val="clear" w:color="auto" w:fill="auto"/>
            <w:noWrap/>
          </w:tcPr>
          <w:p w:rsidR="00A92213" w:rsidRDefault="00A92213">
            <w:pPr>
              <w:rPr>
                <w:sz w:val="20"/>
                <w:szCs w:val="20"/>
              </w:rPr>
            </w:pPr>
          </w:p>
        </w:tc>
        <w:tc>
          <w:tcPr>
            <w:tcW w:w="992" w:type="dxa"/>
            <w:shd w:val="clear" w:color="auto" w:fill="auto"/>
            <w:noWrap/>
          </w:tcPr>
          <w:p w:rsidR="00A92213" w:rsidRDefault="00A92213">
            <w:pPr>
              <w:rPr>
                <w:sz w:val="20"/>
                <w:szCs w:val="20"/>
              </w:rPr>
            </w:pPr>
          </w:p>
        </w:tc>
        <w:tc>
          <w:tcPr>
            <w:tcW w:w="1112" w:type="dxa"/>
            <w:shd w:val="clear" w:color="auto" w:fill="auto"/>
            <w:noWrap/>
          </w:tcPr>
          <w:p w:rsidR="00A92213" w:rsidRDefault="00A92213">
            <w:pPr>
              <w:rPr>
                <w:sz w:val="20"/>
                <w:szCs w:val="20"/>
              </w:rPr>
            </w:pPr>
          </w:p>
        </w:tc>
        <w:tc>
          <w:tcPr>
            <w:tcW w:w="1023" w:type="dxa"/>
            <w:shd w:val="clear" w:color="auto" w:fill="auto"/>
            <w:noWrap/>
          </w:tcPr>
          <w:p w:rsidR="00A92213" w:rsidRDefault="00A92213">
            <w:pPr>
              <w:rPr>
                <w:sz w:val="20"/>
                <w:szCs w:val="20"/>
              </w:rPr>
            </w:pPr>
          </w:p>
        </w:tc>
        <w:tc>
          <w:tcPr>
            <w:tcW w:w="1134" w:type="dxa"/>
            <w:shd w:val="clear" w:color="auto" w:fill="auto"/>
            <w:noWrap/>
          </w:tcPr>
          <w:p w:rsidR="00A92213" w:rsidRDefault="00A92213">
            <w:pPr>
              <w:rPr>
                <w:sz w:val="20"/>
                <w:szCs w:val="20"/>
              </w:rPr>
            </w:pPr>
          </w:p>
        </w:tc>
      </w:tr>
      <w:tr w:rsidR="00A92213">
        <w:tc>
          <w:tcPr>
            <w:tcW w:w="3403" w:type="dxa"/>
            <w:shd w:val="clear" w:color="auto" w:fill="auto"/>
            <w:noWrap/>
          </w:tcPr>
          <w:p w:rsidR="00A92213" w:rsidRDefault="00C17AFC">
            <w:pPr>
              <w:rPr>
                <w:sz w:val="20"/>
                <w:szCs w:val="20"/>
              </w:rPr>
            </w:pPr>
            <w:r>
              <w:rPr>
                <w:sz w:val="20"/>
                <w:szCs w:val="20"/>
              </w:rPr>
              <w:t xml:space="preserve">2.5. отделения для лиц без определенного места жительства </w:t>
            </w:r>
            <w:r>
              <w:rPr>
                <w:sz w:val="20"/>
                <w:szCs w:val="20"/>
              </w:rPr>
              <w:br/>
              <w:t>и рода занятий</w:t>
            </w:r>
          </w:p>
        </w:tc>
        <w:tc>
          <w:tcPr>
            <w:tcW w:w="797" w:type="dxa"/>
            <w:shd w:val="clear" w:color="auto" w:fill="auto"/>
            <w:noWrap/>
          </w:tcPr>
          <w:p w:rsidR="00A92213" w:rsidRDefault="00C17AFC">
            <w:pPr>
              <w:jc w:val="center"/>
              <w:rPr>
                <w:sz w:val="20"/>
                <w:szCs w:val="20"/>
              </w:rPr>
            </w:pPr>
            <w:r>
              <w:rPr>
                <w:sz w:val="20"/>
                <w:szCs w:val="20"/>
              </w:rPr>
              <w:t>52</w:t>
            </w:r>
          </w:p>
        </w:tc>
        <w:tc>
          <w:tcPr>
            <w:tcW w:w="886" w:type="dxa"/>
            <w:shd w:val="clear" w:color="auto" w:fill="auto"/>
            <w:noWrap/>
          </w:tcPr>
          <w:p w:rsidR="00A92213" w:rsidRDefault="00A92213">
            <w:pPr>
              <w:rPr>
                <w:sz w:val="20"/>
                <w:szCs w:val="20"/>
              </w:rPr>
            </w:pPr>
          </w:p>
        </w:tc>
        <w:tc>
          <w:tcPr>
            <w:tcW w:w="1208" w:type="dxa"/>
            <w:shd w:val="clear" w:color="auto" w:fill="auto"/>
            <w:noWrap/>
          </w:tcPr>
          <w:p w:rsidR="00A92213" w:rsidRDefault="00A92213">
            <w:pPr>
              <w:rPr>
                <w:sz w:val="20"/>
                <w:szCs w:val="20"/>
              </w:rPr>
            </w:pPr>
          </w:p>
        </w:tc>
        <w:tc>
          <w:tcPr>
            <w:tcW w:w="974" w:type="dxa"/>
            <w:shd w:val="clear" w:color="auto" w:fill="auto"/>
            <w:noWrap/>
          </w:tcPr>
          <w:p w:rsidR="00A92213" w:rsidRDefault="00A92213">
            <w:pPr>
              <w:rPr>
                <w:sz w:val="20"/>
                <w:szCs w:val="20"/>
              </w:rPr>
            </w:pPr>
          </w:p>
        </w:tc>
        <w:tc>
          <w:tcPr>
            <w:tcW w:w="1424" w:type="dxa"/>
            <w:shd w:val="clear" w:color="auto" w:fill="auto"/>
            <w:noWrap/>
          </w:tcPr>
          <w:p w:rsidR="00A92213" w:rsidRDefault="00A92213">
            <w:pPr>
              <w:rPr>
                <w:sz w:val="20"/>
                <w:szCs w:val="20"/>
              </w:rPr>
            </w:pPr>
          </w:p>
        </w:tc>
        <w:tc>
          <w:tcPr>
            <w:tcW w:w="919" w:type="dxa"/>
            <w:shd w:val="clear" w:color="auto" w:fill="auto"/>
            <w:noWrap/>
          </w:tcPr>
          <w:p w:rsidR="00A92213" w:rsidRDefault="00A92213">
            <w:pPr>
              <w:rPr>
                <w:sz w:val="20"/>
                <w:szCs w:val="20"/>
              </w:rPr>
            </w:pPr>
          </w:p>
        </w:tc>
        <w:tc>
          <w:tcPr>
            <w:tcW w:w="1120" w:type="dxa"/>
            <w:shd w:val="clear" w:color="auto" w:fill="auto"/>
            <w:noWrap/>
          </w:tcPr>
          <w:p w:rsidR="00A92213" w:rsidRDefault="00A92213">
            <w:pPr>
              <w:rPr>
                <w:sz w:val="20"/>
                <w:szCs w:val="20"/>
              </w:rPr>
            </w:pPr>
          </w:p>
        </w:tc>
        <w:tc>
          <w:tcPr>
            <w:tcW w:w="992" w:type="dxa"/>
            <w:shd w:val="clear" w:color="auto" w:fill="auto"/>
            <w:noWrap/>
          </w:tcPr>
          <w:p w:rsidR="00A92213" w:rsidRDefault="00A92213">
            <w:pPr>
              <w:rPr>
                <w:sz w:val="20"/>
                <w:szCs w:val="20"/>
              </w:rPr>
            </w:pPr>
          </w:p>
        </w:tc>
        <w:tc>
          <w:tcPr>
            <w:tcW w:w="1112" w:type="dxa"/>
            <w:shd w:val="clear" w:color="auto" w:fill="auto"/>
            <w:noWrap/>
          </w:tcPr>
          <w:p w:rsidR="00A92213" w:rsidRDefault="00A92213">
            <w:pPr>
              <w:rPr>
                <w:sz w:val="20"/>
                <w:szCs w:val="20"/>
              </w:rPr>
            </w:pPr>
          </w:p>
        </w:tc>
        <w:tc>
          <w:tcPr>
            <w:tcW w:w="1023" w:type="dxa"/>
            <w:shd w:val="clear" w:color="auto" w:fill="auto"/>
            <w:noWrap/>
          </w:tcPr>
          <w:p w:rsidR="00A92213" w:rsidRDefault="00A92213">
            <w:pPr>
              <w:rPr>
                <w:sz w:val="20"/>
                <w:szCs w:val="20"/>
              </w:rPr>
            </w:pPr>
          </w:p>
        </w:tc>
        <w:tc>
          <w:tcPr>
            <w:tcW w:w="1134" w:type="dxa"/>
            <w:shd w:val="clear" w:color="auto" w:fill="auto"/>
            <w:noWrap/>
          </w:tcPr>
          <w:p w:rsidR="00A92213" w:rsidRDefault="00A92213">
            <w:pPr>
              <w:rPr>
                <w:sz w:val="20"/>
                <w:szCs w:val="20"/>
              </w:rPr>
            </w:pPr>
          </w:p>
        </w:tc>
      </w:tr>
      <w:tr w:rsidR="00A92213">
        <w:tc>
          <w:tcPr>
            <w:tcW w:w="3403" w:type="dxa"/>
            <w:shd w:val="clear" w:color="auto" w:fill="auto"/>
            <w:noWrap/>
          </w:tcPr>
          <w:p w:rsidR="00A92213" w:rsidRDefault="00C17AFC">
            <w:pPr>
              <w:rPr>
                <w:sz w:val="20"/>
                <w:szCs w:val="20"/>
              </w:rPr>
            </w:pPr>
            <w:r>
              <w:rPr>
                <w:sz w:val="20"/>
                <w:szCs w:val="20"/>
              </w:rPr>
              <w:t>2.6. кризисные отделения для лиц, пострадавших от насилия в семье</w:t>
            </w:r>
          </w:p>
        </w:tc>
        <w:tc>
          <w:tcPr>
            <w:tcW w:w="797" w:type="dxa"/>
            <w:shd w:val="clear" w:color="auto" w:fill="auto"/>
            <w:noWrap/>
          </w:tcPr>
          <w:p w:rsidR="00A92213" w:rsidRDefault="00C17AFC">
            <w:pPr>
              <w:jc w:val="center"/>
              <w:rPr>
                <w:sz w:val="20"/>
                <w:szCs w:val="20"/>
              </w:rPr>
            </w:pPr>
            <w:r>
              <w:rPr>
                <w:sz w:val="20"/>
                <w:szCs w:val="20"/>
              </w:rPr>
              <w:t>53</w:t>
            </w:r>
          </w:p>
        </w:tc>
        <w:tc>
          <w:tcPr>
            <w:tcW w:w="886" w:type="dxa"/>
            <w:shd w:val="clear" w:color="auto" w:fill="auto"/>
            <w:noWrap/>
          </w:tcPr>
          <w:p w:rsidR="00A92213" w:rsidRDefault="00A92213">
            <w:pPr>
              <w:rPr>
                <w:sz w:val="20"/>
                <w:szCs w:val="20"/>
              </w:rPr>
            </w:pPr>
          </w:p>
        </w:tc>
        <w:tc>
          <w:tcPr>
            <w:tcW w:w="1208" w:type="dxa"/>
            <w:shd w:val="clear" w:color="auto" w:fill="auto"/>
            <w:noWrap/>
          </w:tcPr>
          <w:p w:rsidR="00A92213" w:rsidRDefault="00A92213">
            <w:pPr>
              <w:rPr>
                <w:sz w:val="20"/>
                <w:szCs w:val="20"/>
              </w:rPr>
            </w:pPr>
          </w:p>
        </w:tc>
        <w:tc>
          <w:tcPr>
            <w:tcW w:w="974" w:type="dxa"/>
            <w:shd w:val="clear" w:color="auto" w:fill="auto"/>
            <w:noWrap/>
          </w:tcPr>
          <w:p w:rsidR="00A92213" w:rsidRDefault="00A92213">
            <w:pPr>
              <w:rPr>
                <w:sz w:val="20"/>
                <w:szCs w:val="20"/>
              </w:rPr>
            </w:pPr>
          </w:p>
        </w:tc>
        <w:tc>
          <w:tcPr>
            <w:tcW w:w="1424" w:type="dxa"/>
            <w:shd w:val="clear" w:color="auto" w:fill="auto"/>
            <w:noWrap/>
          </w:tcPr>
          <w:p w:rsidR="00A92213" w:rsidRDefault="00A92213">
            <w:pPr>
              <w:rPr>
                <w:sz w:val="20"/>
                <w:szCs w:val="20"/>
              </w:rPr>
            </w:pPr>
          </w:p>
        </w:tc>
        <w:tc>
          <w:tcPr>
            <w:tcW w:w="919" w:type="dxa"/>
            <w:shd w:val="clear" w:color="auto" w:fill="auto"/>
            <w:noWrap/>
          </w:tcPr>
          <w:p w:rsidR="00A92213" w:rsidRDefault="00A92213">
            <w:pPr>
              <w:rPr>
                <w:sz w:val="20"/>
                <w:szCs w:val="20"/>
              </w:rPr>
            </w:pPr>
          </w:p>
        </w:tc>
        <w:tc>
          <w:tcPr>
            <w:tcW w:w="1120" w:type="dxa"/>
            <w:shd w:val="clear" w:color="auto" w:fill="auto"/>
            <w:noWrap/>
          </w:tcPr>
          <w:p w:rsidR="00A92213" w:rsidRDefault="00A92213">
            <w:pPr>
              <w:rPr>
                <w:sz w:val="20"/>
                <w:szCs w:val="20"/>
              </w:rPr>
            </w:pPr>
          </w:p>
        </w:tc>
        <w:tc>
          <w:tcPr>
            <w:tcW w:w="992" w:type="dxa"/>
            <w:shd w:val="clear" w:color="auto" w:fill="auto"/>
            <w:noWrap/>
          </w:tcPr>
          <w:p w:rsidR="00A92213" w:rsidRDefault="00A92213">
            <w:pPr>
              <w:rPr>
                <w:sz w:val="20"/>
                <w:szCs w:val="20"/>
              </w:rPr>
            </w:pPr>
          </w:p>
        </w:tc>
        <w:tc>
          <w:tcPr>
            <w:tcW w:w="1112" w:type="dxa"/>
            <w:shd w:val="clear" w:color="auto" w:fill="auto"/>
            <w:noWrap/>
          </w:tcPr>
          <w:p w:rsidR="00A92213" w:rsidRDefault="00A92213">
            <w:pPr>
              <w:rPr>
                <w:sz w:val="20"/>
                <w:szCs w:val="20"/>
              </w:rPr>
            </w:pPr>
          </w:p>
        </w:tc>
        <w:tc>
          <w:tcPr>
            <w:tcW w:w="1023" w:type="dxa"/>
            <w:shd w:val="clear" w:color="auto" w:fill="auto"/>
            <w:noWrap/>
          </w:tcPr>
          <w:p w:rsidR="00A92213" w:rsidRDefault="00A92213">
            <w:pPr>
              <w:rPr>
                <w:sz w:val="20"/>
                <w:szCs w:val="20"/>
              </w:rPr>
            </w:pPr>
          </w:p>
        </w:tc>
        <w:tc>
          <w:tcPr>
            <w:tcW w:w="1134" w:type="dxa"/>
            <w:shd w:val="clear" w:color="auto" w:fill="auto"/>
            <w:noWrap/>
          </w:tcPr>
          <w:p w:rsidR="00A92213" w:rsidRDefault="00A92213">
            <w:pPr>
              <w:rPr>
                <w:sz w:val="20"/>
                <w:szCs w:val="20"/>
              </w:rPr>
            </w:pPr>
          </w:p>
        </w:tc>
      </w:tr>
      <w:tr w:rsidR="00A92213">
        <w:tc>
          <w:tcPr>
            <w:tcW w:w="3403" w:type="dxa"/>
            <w:shd w:val="clear" w:color="auto" w:fill="auto"/>
            <w:noWrap/>
          </w:tcPr>
          <w:p w:rsidR="00A92213" w:rsidRDefault="00C17AFC">
            <w:pPr>
              <w:rPr>
                <w:sz w:val="20"/>
                <w:szCs w:val="20"/>
              </w:rPr>
            </w:pPr>
            <w:r>
              <w:rPr>
                <w:sz w:val="20"/>
                <w:szCs w:val="20"/>
              </w:rPr>
              <w:t>2.7. отделения активного наблюдения</w:t>
            </w:r>
          </w:p>
        </w:tc>
        <w:tc>
          <w:tcPr>
            <w:tcW w:w="797" w:type="dxa"/>
            <w:shd w:val="clear" w:color="auto" w:fill="auto"/>
            <w:noWrap/>
          </w:tcPr>
          <w:p w:rsidR="00A92213" w:rsidRDefault="00C17AFC">
            <w:pPr>
              <w:jc w:val="center"/>
              <w:rPr>
                <w:sz w:val="20"/>
                <w:szCs w:val="20"/>
              </w:rPr>
            </w:pPr>
            <w:r>
              <w:rPr>
                <w:sz w:val="20"/>
                <w:szCs w:val="20"/>
              </w:rPr>
              <w:t>54</w:t>
            </w:r>
          </w:p>
        </w:tc>
        <w:tc>
          <w:tcPr>
            <w:tcW w:w="886" w:type="dxa"/>
            <w:shd w:val="clear" w:color="auto" w:fill="auto"/>
            <w:noWrap/>
          </w:tcPr>
          <w:p w:rsidR="00A92213" w:rsidRDefault="00A92213">
            <w:pPr>
              <w:rPr>
                <w:sz w:val="20"/>
                <w:szCs w:val="20"/>
              </w:rPr>
            </w:pPr>
          </w:p>
        </w:tc>
        <w:tc>
          <w:tcPr>
            <w:tcW w:w="1208" w:type="dxa"/>
            <w:shd w:val="clear" w:color="auto" w:fill="auto"/>
            <w:noWrap/>
          </w:tcPr>
          <w:p w:rsidR="00A92213" w:rsidRDefault="00A92213">
            <w:pPr>
              <w:rPr>
                <w:sz w:val="20"/>
                <w:szCs w:val="20"/>
              </w:rPr>
            </w:pPr>
          </w:p>
        </w:tc>
        <w:tc>
          <w:tcPr>
            <w:tcW w:w="974" w:type="dxa"/>
            <w:shd w:val="clear" w:color="auto" w:fill="auto"/>
            <w:noWrap/>
          </w:tcPr>
          <w:p w:rsidR="00A92213" w:rsidRDefault="00A92213">
            <w:pPr>
              <w:rPr>
                <w:sz w:val="20"/>
                <w:szCs w:val="20"/>
              </w:rPr>
            </w:pPr>
          </w:p>
        </w:tc>
        <w:tc>
          <w:tcPr>
            <w:tcW w:w="1424" w:type="dxa"/>
            <w:shd w:val="clear" w:color="auto" w:fill="auto"/>
            <w:noWrap/>
          </w:tcPr>
          <w:p w:rsidR="00A92213" w:rsidRDefault="00A92213">
            <w:pPr>
              <w:rPr>
                <w:sz w:val="20"/>
                <w:szCs w:val="20"/>
              </w:rPr>
            </w:pPr>
          </w:p>
        </w:tc>
        <w:tc>
          <w:tcPr>
            <w:tcW w:w="919" w:type="dxa"/>
            <w:shd w:val="clear" w:color="auto" w:fill="auto"/>
            <w:noWrap/>
          </w:tcPr>
          <w:p w:rsidR="00A92213" w:rsidRDefault="00A92213">
            <w:pPr>
              <w:rPr>
                <w:sz w:val="20"/>
                <w:szCs w:val="20"/>
              </w:rPr>
            </w:pPr>
          </w:p>
        </w:tc>
        <w:tc>
          <w:tcPr>
            <w:tcW w:w="1120" w:type="dxa"/>
            <w:shd w:val="clear" w:color="auto" w:fill="auto"/>
            <w:noWrap/>
          </w:tcPr>
          <w:p w:rsidR="00A92213" w:rsidRDefault="00A92213">
            <w:pPr>
              <w:rPr>
                <w:sz w:val="20"/>
                <w:szCs w:val="20"/>
              </w:rPr>
            </w:pPr>
          </w:p>
        </w:tc>
        <w:tc>
          <w:tcPr>
            <w:tcW w:w="992" w:type="dxa"/>
            <w:shd w:val="clear" w:color="auto" w:fill="auto"/>
            <w:noWrap/>
          </w:tcPr>
          <w:p w:rsidR="00A92213" w:rsidRDefault="00A92213">
            <w:pPr>
              <w:rPr>
                <w:sz w:val="20"/>
                <w:szCs w:val="20"/>
              </w:rPr>
            </w:pPr>
          </w:p>
        </w:tc>
        <w:tc>
          <w:tcPr>
            <w:tcW w:w="1112" w:type="dxa"/>
            <w:shd w:val="clear" w:color="auto" w:fill="auto"/>
            <w:noWrap/>
          </w:tcPr>
          <w:p w:rsidR="00A92213" w:rsidRDefault="00A92213">
            <w:pPr>
              <w:rPr>
                <w:sz w:val="20"/>
                <w:szCs w:val="20"/>
              </w:rPr>
            </w:pPr>
          </w:p>
        </w:tc>
        <w:tc>
          <w:tcPr>
            <w:tcW w:w="1023" w:type="dxa"/>
            <w:shd w:val="clear" w:color="auto" w:fill="auto"/>
            <w:noWrap/>
          </w:tcPr>
          <w:p w:rsidR="00A92213" w:rsidRDefault="00A92213">
            <w:pPr>
              <w:rPr>
                <w:sz w:val="20"/>
                <w:szCs w:val="20"/>
              </w:rPr>
            </w:pPr>
          </w:p>
        </w:tc>
        <w:tc>
          <w:tcPr>
            <w:tcW w:w="1134" w:type="dxa"/>
            <w:shd w:val="clear" w:color="auto" w:fill="auto"/>
            <w:noWrap/>
          </w:tcPr>
          <w:p w:rsidR="00A92213" w:rsidRDefault="00A92213">
            <w:pPr>
              <w:rPr>
                <w:sz w:val="20"/>
                <w:szCs w:val="20"/>
              </w:rPr>
            </w:pPr>
          </w:p>
        </w:tc>
      </w:tr>
    </w:tbl>
    <w:p w:rsidR="00A92213" w:rsidRDefault="00C17AFC">
      <w:pPr>
        <w:jc w:val="center"/>
        <w:rPr>
          <w:b/>
        </w:rPr>
      </w:pPr>
      <w:r>
        <w:rPr>
          <w:b/>
        </w:rPr>
        <w:lastRenderedPageBreak/>
        <w:br w:type="page" w:clear="all"/>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797"/>
        <w:gridCol w:w="886"/>
        <w:gridCol w:w="1208"/>
        <w:gridCol w:w="974"/>
        <w:gridCol w:w="1424"/>
        <w:gridCol w:w="919"/>
        <w:gridCol w:w="1120"/>
        <w:gridCol w:w="992"/>
        <w:gridCol w:w="1112"/>
        <w:gridCol w:w="1023"/>
        <w:gridCol w:w="1134"/>
      </w:tblGrid>
      <w:tr w:rsidR="00A92213">
        <w:tc>
          <w:tcPr>
            <w:tcW w:w="3403"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lastRenderedPageBreak/>
              <w:t>1</w:t>
            </w:r>
          </w:p>
        </w:tc>
        <w:tc>
          <w:tcPr>
            <w:tcW w:w="797"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2</w:t>
            </w:r>
          </w:p>
        </w:tc>
        <w:tc>
          <w:tcPr>
            <w:tcW w:w="886"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highlight w:val="green"/>
              </w:rPr>
            </w:pPr>
            <w:r>
              <w:rPr>
                <w:sz w:val="20"/>
                <w:szCs w:val="20"/>
                <w:highlight w:val="green"/>
              </w:rPr>
              <w:t>3</w:t>
            </w:r>
          </w:p>
        </w:tc>
        <w:tc>
          <w:tcPr>
            <w:tcW w:w="1208"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highlight w:val="green"/>
              </w:rPr>
            </w:pPr>
            <w:r>
              <w:rPr>
                <w:sz w:val="20"/>
                <w:szCs w:val="20"/>
                <w:highlight w:val="green"/>
              </w:rPr>
              <w:t>4</w:t>
            </w:r>
          </w:p>
        </w:tc>
        <w:tc>
          <w:tcPr>
            <w:tcW w:w="974"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highlight w:val="green"/>
              </w:rPr>
            </w:pPr>
            <w:r>
              <w:rPr>
                <w:sz w:val="20"/>
                <w:szCs w:val="20"/>
                <w:highlight w:val="green"/>
              </w:rPr>
              <w:t>5</w:t>
            </w:r>
          </w:p>
        </w:tc>
        <w:tc>
          <w:tcPr>
            <w:tcW w:w="1424"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highlight w:val="green"/>
              </w:rPr>
            </w:pPr>
            <w:r>
              <w:rPr>
                <w:sz w:val="20"/>
                <w:szCs w:val="20"/>
                <w:highlight w:val="green"/>
              </w:rPr>
              <w:t>6</w:t>
            </w:r>
          </w:p>
        </w:tc>
        <w:tc>
          <w:tcPr>
            <w:tcW w:w="919"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7</w:t>
            </w:r>
          </w:p>
        </w:tc>
        <w:tc>
          <w:tcPr>
            <w:tcW w:w="1120"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9</w:t>
            </w:r>
          </w:p>
        </w:tc>
        <w:tc>
          <w:tcPr>
            <w:tcW w:w="1112"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10</w:t>
            </w:r>
          </w:p>
        </w:tc>
        <w:tc>
          <w:tcPr>
            <w:tcW w:w="1023"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11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92213" w:rsidRDefault="00C17AFC">
            <w:pPr>
              <w:jc w:val="center"/>
              <w:rPr>
                <w:sz w:val="20"/>
                <w:szCs w:val="20"/>
              </w:rPr>
            </w:pPr>
            <w:r>
              <w:rPr>
                <w:sz w:val="20"/>
                <w:szCs w:val="20"/>
              </w:rPr>
              <w:t>12</w:t>
            </w:r>
          </w:p>
        </w:tc>
      </w:tr>
      <w:tr w:rsidR="00A92213">
        <w:tc>
          <w:tcPr>
            <w:tcW w:w="3403" w:type="dxa"/>
            <w:shd w:val="clear" w:color="auto" w:fill="auto"/>
            <w:noWrap/>
          </w:tcPr>
          <w:p w:rsidR="00A92213" w:rsidRDefault="00C17AFC">
            <w:pPr>
              <w:rPr>
                <w:sz w:val="20"/>
                <w:szCs w:val="20"/>
              </w:rPr>
            </w:pPr>
            <w:r>
              <w:rPr>
                <w:sz w:val="20"/>
                <w:szCs w:val="20"/>
              </w:rPr>
              <w:t xml:space="preserve">2.8. отделения реабилитации </w:t>
            </w:r>
            <w:r>
              <w:rPr>
                <w:sz w:val="20"/>
                <w:szCs w:val="20"/>
              </w:rPr>
              <w:br/>
              <w:t>для формирования навыков самостоятельного проживания</w:t>
            </w:r>
          </w:p>
        </w:tc>
        <w:tc>
          <w:tcPr>
            <w:tcW w:w="797" w:type="dxa"/>
            <w:shd w:val="clear" w:color="auto" w:fill="auto"/>
            <w:noWrap/>
          </w:tcPr>
          <w:p w:rsidR="00A92213" w:rsidRDefault="00C17AFC">
            <w:pPr>
              <w:jc w:val="center"/>
              <w:rPr>
                <w:sz w:val="20"/>
                <w:szCs w:val="20"/>
              </w:rPr>
            </w:pPr>
            <w:r>
              <w:rPr>
                <w:sz w:val="20"/>
                <w:szCs w:val="20"/>
              </w:rPr>
              <w:t>55</w:t>
            </w:r>
          </w:p>
        </w:tc>
        <w:tc>
          <w:tcPr>
            <w:tcW w:w="886" w:type="dxa"/>
            <w:shd w:val="clear" w:color="auto" w:fill="auto"/>
            <w:noWrap/>
          </w:tcPr>
          <w:p w:rsidR="00A92213" w:rsidRDefault="00A92213">
            <w:pPr>
              <w:rPr>
                <w:sz w:val="20"/>
                <w:szCs w:val="20"/>
              </w:rPr>
            </w:pPr>
          </w:p>
        </w:tc>
        <w:tc>
          <w:tcPr>
            <w:tcW w:w="1208" w:type="dxa"/>
            <w:shd w:val="clear" w:color="auto" w:fill="auto"/>
            <w:noWrap/>
          </w:tcPr>
          <w:p w:rsidR="00A92213" w:rsidRDefault="00A92213">
            <w:pPr>
              <w:rPr>
                <w:sz w:val="20"/>
                <w:szCs w:val="20"/>
              </w:rPr>
            </w:pPr>
          </w:p>
        </w:tc>
        <w:tc>
          <w:tcPr>
            <w:tcW w:w="974" w:type="dxa"/>
            <w:shd w:val="clear" w:color="auto" w:fill="auto"/>
            <w:noWrap/>
          </w:tcPr>
          <w:p w:rsidR="00A92213" w:rsidRDefault="00A92213">
            <w:pPr>
              <w:rPr>
                <w:sz w:val="20"/>
                <w:szCs w:val="20"/>
              </w:rPr>
            </w:pPr>
          </w:p>
        </w:tc>
        <w:tc>
          <w:tcPr>
            <w:tcW w:w="1424" w:type="dxa"/>
            <w:shd w:val="clear" w:color="auto" w:fill="auto"/>
            <w:noWrap/>
          </w:tcPr>
          <w:p w:rsidR="00A92213" w:rsidRDefault="00A92213">
            <w:pPr>
              <w:rPr>
                <w:sz w:val="20"/>
                <w:szCs w:val="20"/>
              </w:rPr>
            </w:pPr>
          </w:p>
        </w:tc>
        <w:tc>
          <w:tcPr>
            <w:tcW w:w="919" w:type="dxa"/>
            <w:shd w:val="clear" w:color="auto" w:fill="auto"/>
            <w:noWrap/>
          </w:tcPr>
          <w:p w:rsidR="00A92213" w:rsidRDefault="00A92213">
            <w:pPr>
              <w:rPr>
                <w:sz w:val="20"/>
                <w:szCs w:val="20"/>
              </w:rPr>
            </w:pPr>
          </w:p>
        </w:tc>
        <w:tc>
          <w:tcPr>
            <w:tcW w:w="1120" w:type="dxa"/>
            <w:shd w:val="clear" w:color="auto" w:fill="auto"/>
            <w:noWrap/>
          </w:tcPr>
          <w:p w:rsidR="00A92213" w:rsidRDefault="00A92213">
            <w:pPr>
              <w:rPr>
                <w:sz w:val="20"/>
                <w:szCs w:val="20"/>
              </w:rPr>
            </w:pPr>
          </w:p>
        </w:tc>
        <w:tc>
          <w:tcPr>
            <w:tcW w:w="992" w:type="dxa"/>
            <w:shd w:val="clear" w:color="auto" w:fill="auto"/>
            <w:noWrap/>
          </w:tcPr>
          <w:p w:rsidR="00A92213" w:rsidRDefault="00A92213">
            <w:pPr>
              <w:rPr>
                <w:sz w:val="20"/>
                <w:szCs w:val="20"/>
              </w:rPr>
            </w:pPr>
          </w:p>
        </w:tc>
        <w:tc>
          <w:tcPr>
            <w:tcW w:w="1112" w:type="dxa"/>
            <w:shd w:val="clear" w:color="auto" w:fill="auto"/>
            <w:noWrap/>
          </w:tcPr>
          <w:p w:rsidR="00A92213" w:rsidRDefault="00A92213">
            <w:pPr>
              <w:rPr>
                <w:sz w:val="20"/>
                <w:szCs w:val="20"/>
              </w:rPr>
            </w:pPr>
          </w:p>
        </w:tc>
        <w:tc>
          <w:tcPr>
            <w:tcW w:w="1023" w:type="dxa"/>
            <w:shd w:val="clear" w:color="auto" w:fill="auto"/>
            <w:noWrap/>
          </w:tcPr>
          <w:p w:rsidR="00A92213" w:rsidRDefault="00A92213">
            <w:pPr>
              <w:rPr>
                <w:sz w:val="20"/>
                <w:szCs w:val="20"/>
              </w:rPr>
            </w:pPr>
          </w:p>
        </w:tc>
        <w:tc>
          <w:tcPr>
            <w:tcW w:w="1134" w:type="dxa"/>
            <w:shd w:val="clear" w:color="auto" w:fill="auto"/>
            <w:noWrap/>
          </w:tcPr>
          <w:p w:rsidR="00A92213" w:rsidRDefault="00A92213">
            <w:pPr>
              <w:rPr>
                <w:sz w:val="20"/>
                <w:szCs w:val="20"/>
              </w:rPr>
            </w:pPr>
          </w:p>
        </w:tc>
      </w:tr>
      <w:tr w:rsidR="00A92213">
        <w:tc>
          <w:tcPr>
            <w:tcW w:w="3403" w:type="dxa"/>
            <w:shd w:val="clear" w:color="auto" w:fill="auto"/>
            <w:noWrap/>
          </w:tcPr>
          <w:p w:rsidR="00A92213" w:rsidRDefault="00C17AFC">
            <w:pPr>
              <w:rPr>
                <w:sz w:val="20"/>
                <w:szCs w:val="20"/>
              </w:rPr>
            </w:pPr>
            <w:r>
              <w:rPr>
                <w:sz w:val="20"/>
                <w:szCs w:val="20"/>
              </w:rPr>
              <w:t xml:space="preserve">2.9. иные стационарные отделения </w:t>
            </w:r>
          </w:p>
        </w:tc>
        <w:tc>
          <w:tcPr>
            <w:tcW w:w="797" w:type="dxa"/>
            <w:shd w:val="clear" w:color="auto" w:fill="auto"/>
            <w:noWrap/>
          </w:tcPr>
          <w:p w:rsidR="00A92213" w:rsidRDefault="00C17AFC">
            <w:pPr>
              <w:jc w:val="center"/>
              <w:rPr>
                <w:sz w:val="20"/>
                <w:szCs w:val="20"/>
              </w:rPr>
            </w:pPr>
            <w:r>
              <w:rPr>
                <w:sz w:val="20"/>
                <w:szCs w:val="20"/>
              </w:rPr>
              <w:t>56</w:t>
            </w:r>
          </w:p>
        </w:tc>
        <w:tc>
          <w:tcPr>
            <w:tcW w:w="886" w:type="dxa"/>
            <w:shd w:val="clear" w:color="auto" w:fill="auto"/>
            <w:noWrap/>
          </w:tcPr>
          <w:p w:rsidR="00A92213" w:rsidRDefault="00A92213">
            <w:pPr>
              <w:rPr>
                <w:sz w:val="20"/>
                <w:szCs w:val="20"/>
              </w:rPr>
            </w:pPr>
          </w:p>
        </w:tc>
        <w:tc>
          <w:tcPr>
            <w:tcW w:w="1208" w:type="dxa"/>
            <w:shd w:val="clear" w:color="auto" w:fill="auto"/>
            <w:noWrap/>
          </w:tcPr>
          <w:p w:rsidR="00A92213" w:rsidRDefault="00A92213">
            <w:pPr>
              <w:rPr>
                <w:sz w:val="20"/>
                <w:szCs w:val="20"/>
              </w:rPr>
            </w:pPr>
          </w:p>
        </w:tc>
        <w:tc>
          <w:tcPr>
            <w:tcW w:w="974" w:type="dxa"/>
            <w:shd w:val="clear" w:color="auto" w:fill="auto"/>
            <w:noWrap/>
          </w:tcPr>
          <w:p w:rsidR="00A92213" w:rsidRDefault="00A92213">
            <w:pPr>
              <w:rPr>
                <w:sz w:val="20"/>
                <w:szCs w:val="20"/>
              </w:rPr>
            </w:pPr>
          </w:p>
        </w:tc>
        <w:tc>
          <w:tcPr>
            <w:tcW w:w="1424" w:type="dxa"/>
            <w:shd w:val="clear" w:color="auto" w:fill="auto"/>
            <w:noWrap/>
          </w:tcPr>
          <w:p w:rsidR="00A92213" w:rsidRDefault="00A92213">
            <w:pPr>
              <w:rPr>
                <w:sz w:val="20"/>
                <w:szCs w:val="20"/>
              </w:rPr>
            </w:pPr>
          </w:p>
        </w:tc>
        <w:tc>
          <w:tcPr>
            <w:tcW w:w="919" w:type="dxa"/>
            <w:shd w:val="clear" w:color="auto" w:fill="auto"/>
            <w:noWrap/>
          </w:tcPr>
          <w:p w:rsidR="00A92213" w:rsidRDefault="00A92213">
            <w:pPr>
              <w:rPr>
                <w:sz w:val="20"/>
                <w:szCs w:val="20"/>
              </w:rPr>
            </w:pPr>
          </w:p>
        </w:tc>
        <w:tc>
          <w:tcPr>
            <w:tcW w:w="1120" w:type="dxa"/>
            <w:shd w:val="clear" w:color="auto" w:fill="auto"/>
            <w:noWrap/>
          </w:tcPr>
          <w:p w:rsidR="00A92213" w:rsidRDefault="00A92213">
            <w:pPr>
              <w:rPr>
                <w:sz w:val="20"/>
                <w:szCs w:val="20"/>
              </w:rPr>
            </w:pPr>
          </w:p>
        </w:tc>
        <w:tc>
          <w:tcPr>
            <w:tcW w:w="992" w:type="dxa"/>
            <w:shd w:val="clear" w:color="auto" w:fill="auto"/>
            <w:noWrap/>
          </w:tcPr>
          <w:p w:rsidR="00A92213" w:rsidRDefault="00A92213">
            <w:pPr>
              <w:rPr>
                <w:sz w:val="20"/>
                <w:szCs w:val="20"/>
              </w:rPr>
            </w:pPr>
          </w:p>
        </w:tc>
        <w:tc>
          <w:tcPr>
            <w:tcW w:w="1112" w:type="dxa"/>
            <w:shd w:val="clear" w:color="auto" w:fill="auto"/>
            <w:noWrap/>
          </w:tcPr>
          <w:p w:rsidR="00A92213" w:rsidRDefault="00A92213">
            <w:pPr>
              <w:rPr>
                <w:sz w:val="20"/>
                <w:szCs w:val="20"/>
              </w:rPr>
            </w:pPr>
          </w:p>
        </w:tc>
        <w:tc>
          <w:tcPr>
            <w:tcW w:w="1023" w:type="dxa"/>
            <w:shd w:val="clear" w:color="auto" w:fill="auto"/>
            <w:noWrap/>
          </w:tcPr>
          <w:p w:rsidR="00A92213" w:rsidRDefault="00A92213">
            <w:pPr>
              <w:rPr>
                <w:sz w:val="20"/>
                <w:szCs w:val="20"/>
              </w:rPr>
            </w:pPr>
          </w:p>
        </w:tc>
        <w:tc>
          <w:tcPr>
            <w:tcW w:w="1134" w:type="dxa"/>
            <w:shd w:val="clear" w:color="auto" w:fill="auto"/>
            <w:noWrap/>
          </w:tcPr>
          <w:p w:rsidR="00A92213" w:rsidRDefault="00A92213">
            <w:pPr>
              <w:rPr>
                <w:sz w:val="20"/>
                <w:szCs w:val="20"/>
              </w:rPr>
            </w:pPr>
          </w:p>
        </w:tc>
      </w:tr>
      <w:tr w:rsidR="00A92213">
        <w:tc>
          <w:tcPr>
            <w:tcW w:w="3403" w:type="dxa"/>
            <w:shd w:val="clear" w:color="auto" w:fill="auto"/>
            <w:noWrap/>
          </w:tcPr>
          <w:p w:rsidR="00A92213" w:rsidRDefault="00C17AFC">
            <w:pPr>
              <w:rPr>
                <w:sz w:val="20"/>
                <w:szCs w:val="20"/>
                <w:highlight w:val="green"/>
              </w:rPr>
            </w:pPr>
            <w:r>
              <w:rPr>
                <w:sz w:val="20"/>
                <w:szCs w:val="20"/>
                <w:highlight w:val="green"/>
              </w:rPr>
              <w:t>3. Отделения постоянного проживания для детей</w:t>
            </w:r>
          </w:p>
          <w:p w:rsidR="00A92213" w:rsidRDefault="00C17AFC">
            <w:pPr>
              <w:rPr>
                <w:sz w:val="20"/>
                <w:szCs w:val="20"/>
                <w:highlight w:val="green"/>
              </w:rPr>
            </w:pPr>
            <w:r>
              <w:rPr>
                <w:sz w:val="20"/>
                <w:szCs w:val="20"/>
                <w:highlight w:val="green"/>
              </w:rPr>
              <w:t>(сумма строк 58</w:t>
            </w:r>
            <w:r>
              <w:rPr>
                <w:rFonts w:ascii="Symbol" w:eastAsia="Symbol" w:hAnsi="Symbol" w:cs="Symbol"/>
                <w:sz w:val="20"/>
                <w:szCs w:val="20"/>
                <w:highlight w:val="green"/>
              </w:rPr>
              <w:t></w:t>
            </w:r>
            <w:r>
              <w:rPr>
                <w:rFonts w:ascii="Symbol" w:eastAsia="Symbol" w:hAnsi="Symbol" w:cs="Symbol"/>
                <w:sz w:val="20"/>
                <w:szCs w:val="20"/>
                <w:highlight w:val="green"/>
              </w:rPr>
              <w:t></w:t>
            </w:r>
            <w:r>
              <w:rPr>
                <w:sz w:val="20"/>
                <w:szCs w:val="20"/>
                <w:highlight w:val="green"/>
              </w:rPr>
              <w:t>63)</w:t>
            </w:r>
          </w:p>
        </w:tc>
        <w:tc>
          <w:tcPr>
            <w:tcW w:w="797" w:type="dxa"/>
            <w:shd w:val="clear" w:color="auto" w:fill="auto"/>
            <w:noWrap/>
          </w:tcPr>
          <w:p w:rsidR="00A92213" w:rsidRDefault="00C17AFC">
            <w:pPr>
              <w:jc w:val="center"/>
              <w:rPr>
                <w:sz w:val="20"/>
                <w:szCs w:val="20"/>
                <w:highlight w:val="green"/>
              </w:rPr>
            </w:pPr>
            <w:r>
              <w:rPr>
                <w:sz w:val="20"/>
                <w:szCs w:val="20"/>
                <w:highlight w:val="green"/>
              </w:rPr>
              <w:t>57</w:t>
            </w:r>
          </w:p>
        </w:tc>
        <w:tc>
          <w:tcPr>
            <w:tcW w:w="886" w:type="dxa"/>
            <w:shd w:val="clear" w:color="auto" w:fill="auto"/>
            <w:noWrap/>
          </w:tcPr>
          <w:p w:rsidR="00A92213" w:rsidRDefault="007743EE">
            <w:pPr>
              <w:rPr>
                <w:sz w:val="20"/>
                <w:szCs w:val="20"/>
                <w:highlight w:val="green"/>
              </w:rPr>
            </w:pPr>
            <w:r>
              <w:rPr>
                <w:sz w:val="20"/>
                <w:szCs w:val="20"/>
                <w:highlight w:val="green"/>
              </w:rPr>
              <w:t>1</w:t>
            </w:r>
          </w:p>
        </w:tc>
        <w:tc>
          <w:tcPr>
            <w:tcW w:w="1208" w:type="dxa"/>
            <w:shd w:val="clear" w:color="auto" w:fill="auto"/>
            <w:noWrap/>
          </w:tcPr>
          <w:p w:rsidR="00A92213" w:rsidRDefault="007743EE">
            <w:pPr>
              <w:rPr>
                <w:sz w:val="20"/>
                <w:szCs w:val="20"/>
                <w:highlight w:val="green"/>
              </w:rPr>
            </w:pPr>
            <w:r>
              <w:rPr>
                <w:sz w:val="20"/>
                <w:szCs w:val="20"/>
                <w:highlight w:val="green"/>
              </w:rPr>
              <w:t>17</w:t>
            </w:r>
          </w:p>
        </w:tc>
        <w:tc>
          <w:tcPr>
            <w:tcW w:w="974" w:type="dxa"/>
            <w:shd w:val="clear" w:color="auto" w:fill="auto"/>
            <w:noWrap/>
          </w:tcPr>
          <w:p w:rsidR="00A92213" w:rsidRDefault="007743EE">
            <w:pPr>
              <w:rPr>
                <w:sz w:val="20"/>
                <w:szCs w:val="20"/>
                <w:highlight w:val="green"/>
              </w:rPr>
            </w:pPr>
            <w:r>
              <w:rPr>
                <w:sz w:val="20"/>
                <w:szCs w:val="20"/>
                <w:highlight w:val="green"/>
              </w:rPr>
              <w:t>1</w:t>
            </w:r>
          </w:p>
        </w:tc>
        <w:tc>
          <w:tcPr>
            <w:tcW w:w="1424" w:type="dxa"/>
            <w:shd w:val="clear" w:color="auto" w:fill="auto"/>
            <w:noWrap/>
          </w:tcPr>
          <w:p w:rsidR="00A92213" w:rsidRDefault="007743EE">
            <w:pPr>
              <w:rPr>
                <w:sz w:val="20"/>
                <w:szCs w:val="20"/>
                <w:highlight w:val="green"/>
              </w:rPr>
            </w:pPr>
            <w:r>
              <w:rPr>
                <w:sz w:val="20"/>
                <w:szCs w:val="20"/>
                <w:highlight w:val="green"/>
              </w:rPr>
              <w:t>17</w:t>
            </w:r>
          </w:p>
        </w:tc>
        <w:tc>
          <w:tcPr>
            <w:tcW w:w="919" w:type="dxa"/>
            <w:shd w:val="clear" w:color="auto" w:fill="auto"/>
            <w:noWrap/>
          </w:tcPr>
          <w:p w:rsidR="00A92213" w:rsidRDefault="00A92213">
            <w:pPr>
              <w:rPr>
                <w:sz w:val="20"/>
                <w:szCs w:val="20"/>
                <w:highlight w:val="green"/>
              </w:rPr>
            </w:pPr>
          </w:p>
        </w:tc>
        <w:tc>
          <w:tcPr>
            <w:tcW w:w="1120" w:type="dxa"/>
            <w:shd w:val="clear" w:color="auto" w:fill="auto"/>
            <w:noWrap/>
          </w:tcPr>
          <w:p w:rsidR="00A92213" w:rsidRDefault="00A92213">
            <w:pPr>
              <w:rPr>
                <w:sz w:val="20"/>
                <w:szCs w:val="20"/>
                <w:highlight w:val="green"/>
              </w:rPr>
            </w:pPr>
          </w:p>
        </w:tc>
        <w:tc>
          <w:tcPr>
            <w:tcW w:w="992" w:type="dxa"/>
            <w:shd w:val="clear" w:color="auto" w:fill="auto"/>
            <w:noWrap/>
          </w:tcPr>
          <w:p w:rsidR="00A92213" w:rsidRDefault="00A92213">
            <w:pPr>
              <w:rPr>
                <w:sz w:val="20"/>
                <w:szCs w:val="20"/>
                <w:highlight w:val="green"/>
              </w:rPr>
            </w:pPr>
          </w:p>
        </w:tc>
        <w:tc>
          <w:tcPr>
            <w:tcW w:w="1112" w:type="dxa"/>
            <w:shd w:val="clear" w:color="auto" w:fill="auto"/>
            <w:noWrap/>
          </w:tcPr>
          <w:p w:rsidR="00A92213" w:rsidRDefault="00A92213">
            <w:pPr>
              <w:rPr>
                <w:sz w:val="20"/>
                <w:szCs w:val="20"/>
                <w:highlight w:val="green"/>
              </w:rPr>
            </w:pPr>
          </w:p>
        </w:tc>
        <w:tc>
          <w:tcPr>
            <w:tcW w:w="1023" w:type="dxa"/>
            <w:shd w:val="clear" w:color="auto" w:fill="auto"/>
            <w:noWrap/>
          </w:tcPr>
          <w:p w:rsidR="00A92213" w:rsidRDefault="00A92213">
            <w:pPr>
              <w:rPr>
                <w:sz w:val="20"/>
                <w:szCs w:val="20"/>
                <w:highlight w:val="green"/>
              </w:rPr>
            </w:pPr>
          </w:p>
        </w:tc>
        <w:tc>
          <w:tcPr>
            <w:tcW w:w="1134" w:type="dxa"/>
            <w:shd w:val="clear" w:color="auto" w:fill="auto"/>
            <w:noWrap/>
          </w:tcPr>
          <w:p w:rsidR="00A92213" w:rsidRDefault="00A92213">
            <w:pPr>
              <w:rPr>
                <w:sz w:val="20"/>
                <w:szCs w:val="20"/>
                <w:highlight w:val="green"/>
              </w:rPr>
            </w:pPr>
          </w:p>
        </w:tc>
      </w:tr>
      <w:tr w:rsidR="00A92213">
        <w:tc>
          <w:tcPr>
            <w:tcW w:w="3403" w:type="dxa"/>
            <w:shd w:val="clear" w:color="auto" w:fill="auto"/>
            <w:noWrap/>
          </w:tcPr>
          <w:p w:rsidR="00A92213" w:rsidRDefault="00C17AFC">
            <w:pPr>
              <w:rPr>
                <w:sz w:val="20"/>
                <w:szCs w:val="20"/>
              </w:rPr>
            </w:pPr>
            <w:r>
              <w:rPr>
                <w:sz w:val="20"/>
                <w:szCs w:val="20"/>
              </w:rPr>
              <w:t>в том числе:</w:t>
            </w:r>
          </w:p>
          <w:p w:rsidR="00A92213" w:rsidRDefault="00C17AFC">
            <w:pPr>
              <w:rPr>
                <w:sz w:val="20"/>
                <w:szCs w:val="20"/>
              </w:rPr>
            </w:pPr>
            <w:r>
              <w:rPr>
                <w:sz w:val="20"/>
                <w:szCs w:val="20"/>
              </w:rPr>
              <w:t>3.1. отделения интенсивного ухода (милосердия)</w:t>
            </w:r>
          </w:p>
        </w:tc>
        <w:tc>
          <w:tcPr>
            <w:tcW w:w="797" w:type="dxa"/>
            <w:shd w:val="clear" w:color="auto" w:fill="auto"/>
            <w:noWrap/>
          </w:tcPr>
          <w:p w:rsidR="00A92213" w:rsidRDefault="00C17AFC">
            <w:pPr>
              <w:jc w:val="center"/>
              <w:rPr>
                <w:sz w:val="20"/>
                <w:szCs w:val="20"/>
              </w:rPr>
            </w:pPr>
            <w:r>
              <w:rPr>
                <w:sz w:val="20"/>
                <w:szCs w:val="20"/>
              </w:rPr>
              <w:t>58</w:t>
            </w:r>
          </w:p>
        </w:tc>
        <w:tc>
          <w:tcPr>
            <w:tcW w:w="886" w:type="dxa"/>
            <w:shd w:val="clear" w:color="auto" w:fill="auto"/>
            <w:noWrap/>
          </w:tcPr>
          <w:p w:rsidR="00A92213" w:rsidRDefault="00A92213">
            <w:pPr>
              <w:rPr>
                <w:sz w:val="20"/>
                <w:szCs w:val="20"/>
              </w:rPr>
            </w:pPr>
          </w:p>
        </w:tc>
        <w:tc>
          <w:tcPr>
            <w:tcW w:w="1208" w:type="dxa"/>
            <w:shd w:val="clear" w:color="auto" w:fill="auto"/>
            <w:noWrap/>
          </w:tcPr>
          <w:p w:rsidR="00A92213" w:rsidRDefault="00A92213">
            <w:pPr>
              <w:rPr>
                <w:sz w:val="20"/>
                <w:szCs w:val="20"/>
              </w:rPr>
            </w:pPr>
          </w:p>
        </w:tc>
        <w:tc>
          <w:tcPr>
            <w:tcW w:w="974" w:type="dxa"/>
            <w:shd w:val="clear" w:color="auto" w:fill="auto"/>
            <w:noWrap/>
          </w:tcPr>
          <w:p w:rsidR="00A92213" w:rsidRDefault="00A92213">
            <w:pPr>
              <w:rPr>
                <w:sz w:val="20"/>
                <w:szCs w:val="20"/>
              </w:rPr>
            </w:pPr>
          </w:p>
        </w:tc>
        <w:tc>
          <w:tcPr>
            <w:tcW w:w="1424" w:type="dxa"/>
            <w:shd w:val="clear" w:color="auto" w:fill="auto"/>
            <w:noWrap/>
          </w:tcPr>
          <w:p w:rsidR="00A92213" w:rsidRDefault="00A92213">
            <w:pPr>
              <w:rPr>
                <w:sz w:val="20"/>
                <w:szCs w:val="20"/>
              </w:rPr>
            </w:pPr>
          </w:p>
        </w:tc>
        <w:tc>
          <w:tcPr>
            <w:tcW w:w="919" w:type="dxa"/>
            <w:shd w:val="clear" w:color="auto" w:fill="auto"/>
            <w:noWrap/>
          </w:tcPr>
          <w:p w:rsidR="00A92213" w:rsidRDefault="00A92213">
            <w:pPr>
              <w:rPr>
                <w:sz w:val="20"/>
                <w:szCs w:val="20"/>
              </w:rPr>
            </w:pPr>
          </w:p>
        </w:tc>
        <w:tc>
          <w:tcPr>
            <w:tcW w:w="1120" w:type="dxa"/>
            <w:shd w:val="clear" w:color="auto" w:fill="auto"/>
            <w:noWrap/>
          </w:tcPr>
          <w:p w:rsidR="00A92213" w:rsidRDefault="00A92213">
            <w:pPr>
              <w:rPr>
                <w:sz w:val="20"/>
                <w:szCs w:val="20"/>
              </w:rPr>
            </w:pPr>
          </w:p>
        </w:tc>
        <w:tc>
          <w:tcPr>
            <w:tcW w:w="992" w:type="dxa"/>
            <w:shd w:val="clear" w:color="auto" w:fill="auto"/>
            <w:noWrap/>
          </w:tcPr>
          <w:p w:rsidR="00A92213" w:rsidRDefault="00A92213">
            <w:pPr>
              <w:rPr>
                <w:sz w:val="20"/>
                <w:szCs w:val="20"/>
              </w:rPr>
            </w:pPr>
          </w:p>
        </w:tc>
        <w:tc>
          <w:tcPr>
            <w:tcW w:w="1112" w:type="dxa"/>
            <w:shd w:val="clear" w:color="auto" w:fill="auto"/>
            <w:noWrap/>
          </w:tcPr>
          <w:p w:rsidR="00A92213" w:rsidRDefault="00A92213">
            <w:pPr>
              <w:rPr>
                <w:sz w:val="20"/>
                <w:szCs w:val="20"/>
              </w:rPr>
            </w:pPr>
          </w:p>
        </w:tc>
        <w:tc>
          <w:tcPr>
            <w:tcW w:w="1023" w:type="dxa"/>
            <w:shd w:val="clear" w:color="auto" w:fill="auto"/>
            <w:noWrap/>
          </w:tcPr>
          <w:p w:rsidR="00A92213" w:rsidRDefault="00A92213">
            <w:pPr>
              <w:rPr>
                <w:sz w:val="20"/>
                <w:szCs w:val="20"/>
              </w:rPr>
            </w:pPr>
          </w:p>
        </w:tc>
        <w:tc>
          <w:tcPr>
            <w:tcW w:w="1134" w:type="dxa"/>
            <w:shd w:val="clear" w:color="auto" w:fill="auto"/>
            <w:noWrap/>
          </w:tcPr>
          <w:p w:rsidR="00A92213" w:rsidRDefault="00A92213">
            <w:pPr>
              <w:rPr>
                <w:sz w:val="20"/>
                <w:szCs w:val="20"/>
              </w:rPr>
            </w:pPr>
          </w:p>
        </w:tc>
      </w:tr>
      <w:tr w:rsidR="00A92213">
        <w:tc>
          <w:tcPr>
            <w:tcW w:w="3403" w:type="dxa"/>
            <w:shd w:val="clear" w:color="auto" w:fill="auto"/>
            <w:noWrap/>
          </w:tcPr>
          <w:p w:rsidR="00A92213" w:rsidRDefault="00C17AFC">
            <w:pPr>
              <w:rPr>
                <w:sz w:val="20"/>
                <w:szCs w:val="20"/>
                <w:highlight w:val="white"/>
              </w:rPr>
            </w:pPr>
            <w:r>
              <w:rPr>
                <w:sz w:val="20"/>
                <w:szCs w:val="20"/>
                <w:highlight w:val="white"/>
              </w:rPr>
              <w:t xml:space="preserve">3.2. отделения для детей </w:t>
            </w:r>
            <w:r>
              <w:rPr>
                <w:sz w:val="20"/>
                <w:szCs w:val="20"/>
                <w:highlight w:val="white"/>
              </w:rPr>
              <w:br/>
              <w:t>с физическими недостатками</w:t>
            </w:r>
          </w:p>
        </w:tc>
        <w:tc>
          <w:tcPr>
            <w:tcW w:w="797" w:type="dxa"/>
            <w:shd w:val="clear" w:color="auto" w:fill="auto"/>
            <w:noWrap/>
          </w:tcPr>
          <w:p w:rsidR="00A92213" w:rsidRDefault="00C17AFC">
            <w:pPr>
              <w:jc w:val="center"/>
              <w:rPr>
                <w:sz w:val="20"/>
                <w:szCs w:val="20"/>
                <w:highlight w:val="white"/>
              </w:rPr>
            </w:pPr>
            <w:r>
              <w:rPr>
                <w:sz w:val="20"/>
                <w:szCs w:val="20"/>
                <w:highlight w:val="white"/>
              </w:rPr>
              <w:t>59</w:t>
            </w:r>
          </w:p>
        </w:tc>
        <w:tc>
          <w:tcPr>
            <w:tcW w:w="886" w:type="dxa"/>
            <w:shd w:val="clear" w:color="auto" w:fill="auto"/>
            <w:noWrap/>
          </w:tcPr>
          <w:p w:rsidR="00A92213" w:rsidRDefault="00A92213">
            <w:pPr>
              <w:rPr>
                <w:sz w:val="20"/>
                <w:szCs w:val="20"/>
                <w:highlight w:val="white"/>
              </w:rPr>
            </w:pPr>
          </w:p>
        </w:tc>
        <w:tc>
          <w:tcPr>
            <w:tcW w:w="1208" w:type="dxa"/>
            <w:shd w:val="clear" w:color="auto" w:fill="auto"/>
            <w:noWrap/>
          </w:tcPr>
          <w:p w:rsidR="00A92213" w:rsidRDefault="00A92213">
            <w:pPr>
              <w:rPr>
                <w:sz w:val="20"/>
                <w:szCs w:val="20"/>
              </w:rPr>
            </w:pPr>
          </w:p>
        </w:tc>
        <w:tc>
          <w:tcPr>
            <w:tcW w:w="974" w:type="dxa"/>
            <w:shd w:val="clear" w:color="auto" w:fill="auto"/>
            <w:noWrap/>
          </w:tcPr>
          <w:p w:rsidR="00A92213" w:rsidRDefault="00A92213">
            <w:pPr>
              <w:rPr>
                <w:sz w:val="20"/>
                <w:szCs w:val="20"/>
              </w:rPr>
            </w:pPr>
          </w:p>
        </w:tc>
        <w:tc>
          <w:tcPr>
            <w:tcW w:w="1424" w:type="dxa"/>
            <w:shd w:val="clear" w:color="auto" w:fill="auto"/>
            <w:noWrap/>
          </w:tcPr>
          <w:p w:rsidR="00A92213" w:rsidRDefault="00A92213">
            <w:pPr>
              <w:rPr>
                <w:sz w:val="20"/>
                <w:szCs w:val="20"/>
              </w:rPr>
            </w:pPr>
          </w:p>
        </w:tc>
        <w:tc>
          <w:tcPr>
            <w:tcW w:w="919" w:type="dxa"/>
            <w:shd w:val="clear" w:color="auto" w:fill="auto"/>
            <w:noWrap/>
          </w:tcPr>
          <w:p w:rsidR="00A92213" w:rsidRDefault="00A92213">
            <w:pPr>
              <w:rPr>
                <w:sz w:val="20"/>
                <w:szCs w:val="20"/>
              </w:rPr>
            </w:pPr>
          </w:p>
        </w:tc>
        <w:tc>
          <w:tcPr>
            <w:tcW w:w="1120" w:type="dxa"/>
            <w:shd w:val="clear" w:color="auto" w:fill="auto"/>
            <w:noWrap/>
          </w:tcPr>
          <w:p w:rsidR="00A92213" w:rsidRDefault="00A92213">
            <w:pPr>
              <w:rPr>
                <w:sz w:val="20"/>
                <w:szCs w:val="20"/>
              </w:rPr>
            </w:pPr>
          </w:p>
        </w:tc>
        <w:tc>
          <w:tcPr>
            <w:tcW w:w="992" w:type="dxa"/>
            <w:shd w:val="clear" w:color="auto" w:fill="auto"/>
            <w:noWrap/>
          </w:tcPr>
          <w:p w:rsidR="00A92213" w:rsidRDefault="00A92213">
            <w:pPr>
              <w:rPr>
                <w:sz w:val="20"/>
                <w:szCs w:val="20"/>
              </w:rPr>
            </w:pPr>
          </w:p>
        </w:tc>
        <w:tc>
          <w:tcPr>
            <w:tcW w:w="1112" w:type="dxa"/>
            <w:shd w:val="clear" w:color="auto" w:fill="auto"/>
            <w:noWrap/>
          </w:tcPr>
          <w:p w:rsidR="00A92213" w:rsidRDefault="00A92213">
            <w:pPr>
              <w:rPr>
                <w:sz w:val="20"/>
                <w:szCs w:val="20"/>
              </w:rPr>
            </w:pPr>
          </w:p>
        </w:tc>
        <w:tc>
          <w:tcPr>
            <w:tcW w:w="1023" w:type="dxa"/>
            <w:shd w:val="clear" w:color="auto" w:fill="auto"/>
            <w:noWrap/>
          </w:tcPr>
          <w:p w:rsidR="00A92213" w:rsidRDefault="00A92213">
            <w:pPr>
              <w:rPr>
                <w:sz w:val="20"/>
                <w:szCs w:val="20"/>
              </w:rPr>
            </w:pPr>
          </w:p>
        </w:tc>
        <w:tc>
          <w:tcPr>
            <w:tcW w:w="1134" w:type="dxa"/>
            <w:shd w:val="clear" w:color="auto" w:fill="auto"/>
            <w:noWrap/>
          </w:tcPr>
          <w:p w:rsidR="00A92213" w:rsidRDefault="00A92213">
            <w:pPr>
              <w:rPr>
                <w:sz w:val="20"/>
                <w:szCs w:val="20"/>
              </w:rPr>
            </w:pPr>
          </w:p>
        </w:tc>
      </w:tr>
      <w:tr w:rsidR="00A92213">
        <w:tc>
          <w:tcPr>
            <w:tcW w:w="3403" w:type="dxa"/>
            <w:shd w:val="clear" w:color="auto" w:fill="auto"/>
            <w:noWrap/>
          </w:tcPr>
          <w:p w:rsidR="00A92213" w:rsidRDefault="00C17AFC">
            <w:pPr>
              <w:rPr>
                <w:sz w:val="20"/>
                <w:szCs w:val="20"/>
              </w:rPr>
            </w:pPr>
            <w:r>
              <w:rPr>
                <w:sz w:val="20"/>
                <w:szCs w:val="20"/>
              </w:rPr>
              <w:t>3.3. психоневрологические отделения</w:t>
            </w:r>
          </w:p>
        </w:tc>
        <w:tc>
          <w:tcPr>
            <w:tcW w:w="797" w:type="dxa"/>
            <w:shd w:val="clear" w:color="auto" w:fill="auto"/>
            <w:noWrap/>
          </w:tcPr>
          <w:p w:rsidR="00A92213" w:rsidRDefault="00C17AFC">
            <w:pPr>
              <w:jc w:val="center"/>
              <w:rPr>
                <w:sz w:val="20"/>
                <w:szCs w:val="20"/>
              </w:rPr>
            </w:pPr>
            <w:r>
              <w:rPr>
                <w:sz w:val="20"/>
                <w:szCs w:val="20"/>
              </w:rPr>
              <w:t>60</w:t>
            </w:r>
          </w:p>
        </w:tc>
        <w:tc>
          <w:tcPr>
            <w:tcW w:w="886" w:type="dxa"/>
            <w:shd w:val="clear" w:color="auto" w:fill="auto"/>
            <w:noWrap/>
          </w:tcPr>
          <w:p w:rsidR="00A92213" w:rsidRDefault="00A92213">
            <w:pPr>
              <w:rPr>
                <w:sz w:val="20"/>
                <w:szCs w:val="20"/>
              </w:rPr>
            </w:pPr>
          </w:p>
        </w:tc>
        <w:tc>
          <w:tcPr>
            <w:tcW w:w="1208" w:type="dxa"/>
            <w:shd w:val="clear" w:color="auto" w:fill="auto"/>
            <w:noWrap/>
          </w:tcPr>
          <w:p w:rsidR="00A92213" w:rsidRDefault="00A92213">
            <w:pPr>
              <w:rPr>
                <w:sz w:val="20"/>
                <w:szCs w:val="20"/>
              </w:rPr>
            </w:pPr>
          </w:p>
        </w:tc>
        <w:tc>
          <w:tcPr>
            <w:tcW w:w="974" w:type="dxa"/>
            <w:shd w:val="clear" w:color="auto" w:fill="auto"/>
            <w:noWrap/>
          </w:tcPr>
          <w:p w:rsidR="00A92213" w:rsidRDefault="00A92213">
            <w:pPr>
              <w:rPr>
                <w:sz w:val="20"/>
                <w:szCs w:val="20"/>
              </w:rPr>
            </w:pPr>
          </w:p>
        </w:tc>
        <w:tc>
          <w:tcPr>
            <w:tcW w:w="1424" w:type="dxa"/>
            <w:shd w:val="clear" w:color="auto" w:fill="auto"/>
            <w:noWrap/>
          </w:tcPr>
          <w:p w:rsidR="00A92213" w:rsidRDefault="00A92213">
            <w:pPr>
              <w:rPr>
                <w:sz w:val="20"/>
                <w:szCs w:val="20"/>
              </w:rPr>
            </w:pPr>
          </w:p>
        </w:tc>
        <w:tc>
          <w:tcPr>
            <w:tcW w:w="919" w:type="dxa"/>
            <w:shd w:val="clear" w:color="auto" w:fill="auto"/>
            <w:noWrap/>
          </w:tcPr>
          <w:p w:rsidR="00A92213" w:rsidRDefault="00A92213">
            <w:pPr>
              <w:rPr>
                <w:sz w:val="20"/>
                <w:szCs w:val="20"/>
              </w:rPr>
            </w:pPr>
          </w:p>
        </w:tc>
        <w:tc>
          <w:tcPr>
            <w:tcW w:w="1120" w:type="dxa"/>
            <w:shd w:val="clear" w:color="auto" w:fill="auto"/>
            <w:noWrap/>
          </w:tcPr>
          <w:p w:rsidR="00A92213" w:rsidRDefault="00A92213">
            <w:pPr>
              <w:rPr>
                <w:sz w:val="20"/>
                <w:szCs w:val="20"/>
              </w:rPr>
            </w:pPr>
          </w:p>
        </w:tc>
        <w:tc>
          <w:tcPr>
            <w:tcW w:w="992" w:type="dxa"/>
            <w:shd w:val="clear" w:color="auto" w:fill="auto"/>
            <w:noWrap/>
          </w:tcPr>
          <w:p w:rsidR="00A92213" w:rsidRDefault="00A92213">
            <w:pPr>
              <w:rPr>
                <w:sz w:val="20"/>
                <w:szCs w:val="20"/>
              </w:rPr>
            </w:pPr>
          </w:p>
        </w:tc>
        <w:tc>
          <w:tcPr>
            <w:tcW w:w="1112" w:type="dxa"/>
            <w:shd w:val="clear" w:color="auto" w:fill="auto"/>
            <w:noWrap/>
          </w:tcPr>
          <w:p w:rsidR="00A92213" w:rsidRDefault="00A92213">
            <w:pPr>
              <w:rPr>
                <w:sz w:val="20"/>
                <w:szCs w:val="20"/>
              </w:rPr>
            </w:pPr>
          </w:p>
        </w:tc>
        <w:tc>
          <w:tcPr>
            <w:tcW w:w="1023" w:type="dxa"/>
            <w:shd w:val="clear" w:color="auto" w:fill="auto"/>
            <w:noWrap/>
          </w:tcPr>
          <w:p w:rsidR="00A92213" w:rsidRDefault="00A92213">
            <w:pPr>
              <w:rPr>
                <w:sz w:val="20"/>
                <w:szCs w:val="20"/>
              </w:rPr>
            </w:pPr>
          </w:p>
        </w:tc>
        <w:tc>
          <w:tcPr>
            <w:tcW w:w="1134" w:type="dxa"/>
            <w:shd w:val="clear" w:color="auto" w:fill="auto"/>
            <w:noWrap/>
          </w:tcPr>
          <w:p w:rsidR="00A92213" w:rsidRDefault="00A92213">
            <w:pPr>
              <w:rPr>
                <w:sz w:val="20"/>
                <w:szCs w:val="20"/>
              </w:rPr>
            </w:pPr>
          </w:p>
        </w:tc>
      </w:tr>
      <w:tr w:rsidR="007743EE">
        <w:tc>
          <w:tcPr>
            <w:tcW w:w="3403" w:type="dxa"/>
            <w:shd w:val="clear" w:color="auto" w:fill="auto"/>
            <w:noWrap/>
          </w:tcPr>
          <w:p w:rsidR="007743EE" w:rsidRDefault="007743EE" w:rsidP="007743EE">
            <w:pPr>
              <w:rPr>
                <w:sz w:val="20"/>
                <w:szCs w:val="20"/>
                <w:highlight w:val="green"/>
              </w:rPr>
            </w:pPr>
            <w:r>
              <w:rPr>
                <w:sz w:val="20"/>
                <w:szCs w:val="20"/>
                <w:highlight w:val="green"/>
              </w:rPr>
              <w:t>3.4. социально-реабилитационные отделения</w:t>
            </w:r>
          </w:p>
        </w:tc>
        <w:tc>
          <w:tcPr>
            <w:tcW w:w="797" w:type="dxa"/>
            <w:shd w:val="clear" w:color="auto" w:fill="auto"/>
            <w:noWrap/>
          </w:tcPr>
          <w:p w:rsidR="007743EE" w:rsidRDefault="007743EE" w:rsidP="007743EE">
            <w:pPr>
              <w:jc w:val="center"/>
              <w:rPr>
                <w:sz w:val="20"/>
                <w:szCs w:val="20"/>
                <w:highlight w:val="green"/>
              </w:rPr>
            </w:pPr>
            <w:r>
              <w:rPr>
                <w:sz w:val="20"/>
                <w:szCs w:val="20"/>
                <w:highlight w:val="green"/>
              </w:rPr>
              <w:t>61</w:t>
            </w:r>
          </w:p>
        </w:tc>
        <w:tc>
          <w:tcPr>
            <w:tcW w:w="886" w:type="dxa"/>
            <w:shd w:val="clear" w:color="auto" w:fill="auto"/>
            <w:noWrap/>
          </w:tcPr>
          <w:p w:rsidR="007743EE" w:rsidRDefault="007743EE" w:rsidP="007743EE">
            <w:pPr>
              <w:rPr>
                <w:sz w:val="20"/>
                <w:szCs w:val="20"/>
                <w:highlight w:val="green"/>
              </w:rPr>
            </w:pPr>
            <w:r>
              <w:rPr>
                <w:sz w:val="20"/>
                <w:szCs w:val="20"/>
                <w:highlight w:val="green"/>
              </w:rPr>
              <w:t>1</w:t>
            </w:r>
          </w:p>
        </w:tc>
        <w:tc>
          <w:tcPr>
            <w:tcW w:w="1208" w:type="dxa"/>
            <w:shd w:val="clear" w:color="auto" w:fill="auto"/>
            <w:noWrap/>
          </w:tcPr>
          <w:p w:rsidR="007743EE" w:rsidRDefault="007743EE" w:rsidP="007743EE">
            <w:pPr>
              <w:rPr>
                <w:sz w:val="20"/>
                <w:szCs w:val="20"/>
                <w:highlight w:val="green"/>
              </w:rPr>
            </w:pPr>
            <w:r>
              <w:rPr>
                <w:sz w:val="20"/>
                <w:szCs w:val="20"/>
                <w:highlight w:val="green"/>
              </w:rPr>
              <w:t>17</w:t>
            </w:r>
          </w:p>
        </w:tc>
        <w:tc>
          <w:tcPr>
            <w:tcW w:w="974" w:type="dxa"/>
            <w:shd w:val="clear" w:color="auto" w:fill="auto"/>
            <w:noWrap/>
          </w:tcPr>
          <w:p w:rsidR="007743EE" w:rsidRDefault="007743EE" w:rsidP="007743EE">
            <w:pPr>
              <w:rPr>
                <w:sz w:val="20"/>
                <w:szCs w:val="20"/>
                <w:highlight w:val="green"/>
              </w:rPr>
            </w:pPr>
            <w:r>
              <w:rPr>
                <w:sz w:val="20"/>
                <w:szCs w:val="20"/>
                <w:highlight w:val="green"/>
              </w:rPr>
              <w:t>1</w:t>
            </w:r>
          </w:p>
        </w:tc>
        <w:tc>
          <w:tcPr>
            <w:tcW w:w="1424" w:type="dxa"/>
            <w:shd w:val="clear" w:color="auto" w:fill="auto"/>
            <w:noWrap/>
          </w:tcPr>
          <w:p w:rsidR="007743EE" w:rsidRDefault="007743EE" w:rsidP="007743EE">
            <w:pPr>
              <w:rPr>
                <w:sz w:val="20"/>
                <w:szCs w:val="20"/>
                <w:highlight w:val="green"/>
              </w:rPr>
            </w:pPr>
            <w:r>
              <w:rPr>
                <w:sz w:val="20"/>
                <w:szCs w:val="20"/>
                <w:highlight w:val="green"/>
              </w:rPr>
              <w:t>17</w:t>
            </w:r>
          </w:p>
        </w:tc>
        <w:tc>
          <w:tcPr>
            <w:tcW w:w="919" w:type="dxa"/>
            <w:shd w:val="clear" w:color="auto" w:fill="auto"/>
            <w:noWrap/>
          </w:tcPr>
          <w:p w:rsidR="007743EE" w:rsidRDefault="007743EE" w:rsidP="007743EE">
            <w:pPr>
              <w:rPr>
                <w:sz w:val="20"/>
                <w:szCs w:val="20"/>
              </w:rPr>
            </w:pPr>
          </w:p>
        </w:tc>
        <w:tc>
          <w:tcPr>
            <w:tcW w:w="1120" w:type="dxa"/>
            <w:shd w:val="clear" w:color="auto" w:fill="auto"/>
            <w:noWrap/>
          </w:tcPr>
          <w:p w:rsidR="007743EE" w:rsidRDefault="007743EE" w:rsidP="007743EE">
            <w:pPr>
              <w:rPr>
                <w:sz w:val="20"/>
                <w:szCs w:val="20"/>
              </w:rPr>
            </w:pPr>
          </w:p>
        </w:tc>
        <w:tc>
          <w:tcPr>
            <w:tcW w:w="992" w:type="dxa"/>
            <w:shd w:val="clear" w:color="auto" w:fill="auto"/>
            <w:noWrap/>
          </w:tcPr>
          <w:p w:rsidR="007743EE" w:rsidRDefault="007743EE" w:rsidP="007743EE">
            <w:pPr>
              <w:rPr>
                <w:sz w:val="20"/>
                <w:szCs w:val="20"/>
              </w:rPr>
            </w:pPr>
          </w:p>
        </w:tc>
        <w:tc>
          <w:tcPr>
            <w:tcW w:w="1112" w:type="dxa"/>
            <w:shd w:val="clear" w:color="auto" w:fill="auto"/>
            <w:noWrap/>
          </w:tcPr>
          <w:p w:rsidR="007743EE" w:rsidRDefault="007743EE" w:rsidP="007743EE">
            <w:pPr>
              <w:rPr>
                <w:sz w:val="20"/>
                <w:szCs w:val="20"/>
              </w:rPr>
            </w:pPr>
          </w:p>
        </w:tc>
        <w:tc>
          <w:tcPr>
            <w:tcW w:w="1023" w:type="dxa"/>
            <w:shd w:val="clear" w:color="auto" w:fill="auto"/>
            <w:noWrap/>
          </w:tcPr>
          <w:p w:rsidR="007743EE" w:rsidRDefault="007743EE" w:rsidP="007743EE">
            <w:pPr>
              <w:rPr>
                <w:sz w:val="20"/>
                <w:szCs w:val="20"/>
              </w:rPr>
            </w:pPr>
          </w:p>
        </w:tc>
        <w:tc>
          <w:tcPr>
            <w:tcW w:w="1134" w:type="dxa"/>
            <w:shd w:val="clear" w:color="auto" w:fill="auto"/>
            <w:noWrap/>
          </w:tcPr>
          <w:p w:rsidR="007743EE" w:rsidRDefault="007743EE" w:rsidP="007743EE">
            <w:pPr>
              <w:rPr>
                <w:sz w:val="20"/>
                <w:szCs w:val="20"/>
              </w:rPr>
            </w:pPr>
          </w:p>
        </w:tc>
      </w:tr>
      <w:tr w:rsidR="007743EE">
        <w:tc>
          <w:tcPr>
            <w:tcW w:w="3403" w:type="dxa"/>
            <w:shd w:val="clear" w:color="auto" w:fill="auto"/>
            <w:noWrap/>
          </w:tcPr>
          <w:p w:rsidR="007743EE" w:rsidRDefault="007743EE" w:rsidP="007743EE">
            <w:pPr>
              <w:spacing w:line="240" w:lineRule="exact"/>
              <w:rPr>
                <w:sz w:val="20"/>
                <w:szCs w:val="20"/>
                <w:highlight w:val="white"/>
              </w:rPr>
            </w:pPr>
            <w:r>
              <w:rPr>
                <w:sz w:val="20"/>
                <w:szCs w:val="20"/>
                <w:highlight w:val="white"/>
              </w:rPr>
              <w:t>3.5. отделения социальной помощи</w:t>
            </w:r>
          </w:p>
        </w:tc>
        <w:tc>
          <w:tcPr>
            <w:tcW w:w="797" w:type="dxa"/>
            <w:shd w:val="clear" w:color="auto" w:fill="auto"/>
            <w:noWrap/>
          </w:tcPr>
          <w:p w:rsidR="007743EE" w:rsidRDefault="007743EE" w:rsidP="007743EE">
            <w:pPr>
              <w:spacing w:line="240" w:lineRule="exact"/>
              <w:jc w:val="center"/>
              <w:rPr>
                <w:sz w:val="20"/>
                <w:szCs w:val="20"/>
                <w:highlight w:val="white"/>
              </w:rPr>
            </w:pPr>
            <w:r>
              <w:rPr>
                <w:sz w:val="20"/>
                <w:szCs w:val="20"/>
                <w:highlight w:val="white"/>
              </w:rPr>
              <w:t>62</w:t>
            </w:r>
          </w:p>
        </w:tc>
        <w:tc>
          <w:tcPr>
            <w:tcW w:w="886" w:type="dxa"/>
            <w:shd w:val="clear" w:color="auto" w:fill="auto"/>
            <w:noWrap/>
          </w:tcPr>
          <w:p w:rsidR="007743EE" w:rsidRDefault="007743EE" w:rsidP="007743EE">
            <w:pPr>
              <w:spacing w:line="240" w:lineRule="exact"/>
              <w:rPr>
                <w:sz w:val="20"/>
                <w:szCs w:val="20"/>
              </w:rPr>
            </w:pPr>
          </w:p>
        </w:tc>
        <w:tc>
          <w:tcPr>
            <w:tcW w:w="1208" w:type="dxa"/>
            <w:shd w:val="clear" w:color="auto" w:fill="auto"/>
            <w:noWrap/>
          </w:tcPr>
          <w:p w:rsidR="007743EE" w:rsidRDefault="007743EE" w:rsidP="007743EE">
            <w:pPr>
              <w:spacing w:line="240" w:lineRule="exact"/>
              <w:rPr>
                <w:sz w:val="20"/>
                <w:szCs w:val="20"/>
              </w:rPr>
            </w:pPr>
          </w:p>
        </w:tc>
        <w:tc>
          <w:tcPr>
            <w:tcW w:w="974" w:type="dxa"/>
            <w:shd w:val="clear" w:color="auto" w:fill="auto"/>
            <w:noWrap/>
          </w:tcPr>
          <w:p w:rsidR="007743EE" w:rsidRDefault="007743EE" w:rsidP="007743EE">
            <w:pPr>
              <w:spacing w:line="240" w:lineRule="exact"/>
              <w:rPr>
                <w:sz w:val="20"/>
                <w:szCs w:val="20"/>
              </w:rPr>
            </w:pPr>
          </w:p>
        </w:tc>
        <w:tc>
          <w:tcPr>
            <w:tcW w:w="1424" w:type="dxa"/>
            <w:shd w:val="clear" w:color="auto" w:fill="auto"/>
            <w:noWrap/>
          </w:tcPr>
          <w:p w:rsidR="007743EE" w:rsidRDefault="007743EE" w:rsidP="007743EE">
            <w:pPr>
              <w:spacing w:line="240" w:lineRule="exact"/>
              <w:rPr>
                <w:sz w:val="20"/>
                <w:szCs w:val="20"/>
              </w:rPr>
            </w:pPr>
          </w:p>
        </w:tc>
        <w:tc>
          <w:tcPr>
            <w:tcW w:w="919" w:type="dxa"/>
            <w:shd w:val="clear" w:color="auto" w:fill="auto"/>
            <w:noWrap/>
          </w:tcPr>
          <w:p w:rsidR="007743EE" w:rsidRDefault="007743EE" w:rsidP="007743EE">
            <w:pPr>
              <w:spacing w:line="240" w:lineRule="exact"/>
              <w:rPr>
                <w:sz w:val="20"/>
                <w:szCs w:val="20"/>
              </w:rPr>
            </w:pPr>
          </w:p>
        </w:tc>
        <w:tc>
          <w:tcPr>
            <w:tcW w:w="1120" w:type="dxa"/>
            <w:shd w:val="clear" w:color="auto" w:fill="auto"/>
            <w:noWrap/>
          </w:tcPr>
          <w:p w:rsidR="007743EE" w:rsidRDefault="007743EE" w:rsidP="007743EE">
            <w:pPr>
              <w:spacing w:line="240" w:lineRule="exact"/>
              <w:rPr>
                <w:sz w:val="20"/>
                <w:szCs w:val="20"/>
              </w:rPr>
            </w:pPr>
          </w:p>
        </w:tc>
        <w:tc>
          <w:tcPr>
            <w:tcW w:w="992" w:type="dxa"/>
            <w:shd w:val="clear" w:color="auto" w:fill="auto"/>
            <w:noWrap/>
          </w:tcPr>
          <w:p w:rsidR="007743EE" w:rsidRDefault="007743EE" w:rsidP="007743EE">
            <w:pPr>
              <w:spacing w:line="240" w:lineRule="exact"/>
              <w:rPr>
                <w:sz w:val="20"/>
                <w:szCs w:val="20"/>
              </w:rPr>
            </w:pPr>
          </w:p>
        </w:tc>
        <w:tc>
          <w:tcPr>
            <w:tcW w:w="1112" w:type="dxa"/>
            <w:shd w:val="clear" w:color="auto" w:fill="auto"/>
            <w:noWrap/>
          </w:tcPr>
          <w:p w:rsidR="007743EE" w:rsidRDefault="007743EE" w:rsidP="007743EE">
            <w:pPr>
              <w:spacing w:line="240" w:lineRule="exact"/>
              <w:rPr>
                <w:sz w:val="20"/>
                <w:szCs w:val="20"/>
              </w:rPr>
            </w:pPr>
          </w:p>
        </w:tc>
        <w:tc>
          <w:tcPr>
            <w:tcW w:w="1023" w:type="dxa"/>
            <w:shd w:val="clear" w:color="auto" w:fill="auto"/>
            <w:noWrap/>
          </w:tcPr>
          <w:p w:rsidR="007743EE" w:rsidRDefault="007743EE" w:rsidP="007743EE">
            <w:pPr>
              <w:spacing w:line="240" w:lineRule="exact"/>
              <w:rPr>
                <w:sz w:val="20"/>
                <w:szCs w:val="20"/>
              </w:rPr>
            </w:pPr>
          </w:p>
        </w:tc>
        <w:tc>
          <w:tcPr>
            <w:tcW w:w="1134" w:type="dxa"/>
            <w:shd w:val="clear" w:color="auto" w:fill="auto"/>
            <w:noWrap/>
          </w:tcPr>
          <w:p w:rsidR="007743EE" w:rsidRDefault="007743EE" w:rsidP="007743EE">
            <w:pPr>
              <w:spacing w:line="240" w:lineRule="exact"/>
              <w:rPr>
                <w:sz w:val="20"/>
                <w:szCs w:val="20"/>
              </w:rPr>
            </w:pPr>
          </w:p>
        </w:tc>
      </w:tr>
      <w:tr w:rsidR="007743EE">
        <w:tc>
          <w:tcPr>
            <w:tcW w:w="3403" w:type="dxa"/>
            <w:shd w:val="clear" w:color="auto" w:fill="auto"/>
            <w:noWrap/>
          </w:tcPr>
          <w:p w:rsidR="007743EE" w:rsidRDefault="007743EE" w:rsidP="007743EE">
            <w:pPr>
              <w:spacing w:line="240" w:lineRule="exact"/>
              <w:rPr>
                <w:sz w:val="20"/>
                <w:szCs w:val="20"/>
                <w:highlight w:val="white"/>
              </w:rPr>
            </w:pPr>
            <w:r>
              <w:rPr>
                <w:sz w:val="20"/>
                <w:szCs w:val="20"/>
                <w:highlight w:val="white"/>
              </w:rPr>
              <w:t>3.6. иные стационарные отделения</w:t>
            </w:r>
          </w:p>
        </w:tc>
        <w:tc>
          <w:tcPr>
            <w:tcW w:w="797" w:type="dxa"/>
            <w:shd w:val="clear" w:color="auto" w:fill="auto"/>
            <w:noWrap/>
          </w:tcPr>
          <w:p w:rsidR="007743EE" w:rsidRDefault="007743EE" w:rsidP="007743EE">
            <w:pPr>
              <w:spacing w:line="240" w:lineRule="exact"/>
              <w:jc w:val="center"/>
              <w:rPr>
                <w:sz w:val="20"/>
                <w:szCs w:val="20"/>
                <w:highlight w:val="white"/>
              </w:rPr>
            </w:pPr>
            <w:r>
              <w:rPr>
                <w:sz w:val="20"/>
                <w:szCs w:val="20"/>
                <w:highlight w:val="white"/>
              </w:rPr>
              <w:t>63</w:t>
            </w:r>
          </w:p>
        </w:tc>
        <w:tc>
          <w:tcPr>
            <w:tcW w:w="886" w:type="dxa"/>
            <w:shd w:val="clear" w:color="auto" w:fill="auto"/>
            <w:noWrap/>
          </w:tcPr>
          <w:p w:rsidR="007743EE" w:rsidRDefault="007743EE" w:rsidP="007743EE">
            <w:pPr>
              <w:spacing w:line="240" w:lineRule="exact"/>
              <w:rPr>
                <w:sz w:val="20"/>
                <w:szCs w:val="20"/>
              </w:rPr>
            </w:pPr>
          </w:p>
        </w:tc>
        <w:tc>
          <w:tcPr>
            <w:tcW w:w="1208" w:type="dxa"/>
            <w:shd w:val="clear" w:color="auto" w:fill="auto"/>
            <w:noWrap/>
          </w:tcPr>
          <w:p w:rsidR="007743EE" w:rsidRDefault="007743EE" w:rsidP="007743EE">
            <w:pPr>
              <w:spacing w:line="240" w:lineRule="exact"/>
              <w:rPr>
                <w:sz w:val="20"/>
                <w:szCs w:val="20"/>
              </w:rPr>
            </w:pPr>
          </w:p>
        </w:tc>
        <w:tc>
          <w:tcPr>
            <w:tcW w:w="974" w:type="dxa"/>
            <w:shd w:val="clear" w:color="auto" w:fill="auto"/>
            <w:noWrap/>
          </w:tcPr>
          <w:p w:rsidR="007743EE" w:rsidRDefault="007743EE" w:rsidP="007743EE">
            <w:pPr>
              <w:spacing w:line="240" w:lineRule="exact"/>
              <w:rPr>
                <w:sz w:val="20"/>
                <w:szCs w:val="20"/>
              </w:rPr>
            </w:pPr>
          </w:p>
        </w:tc>
        <w:tc>
          <w:tcPr>
            <w:tcW w:w="1424" w:type="dxa"/>
            <w:shd w:val="clear" w:color="auto" w:fill="auto"/>
            <w:noWrap/>
          </w:tcPr>
          <w:p w:rsidR="007743EE" w:rsidRDefault="007743EE" w:rsidP="007743EE">
            <w:pPr>
              <w:spacing w:line="240" w:lineRule="exact"/>
              <w:rPr>
                <w:sz w:val="20"/>
                <w:szCs w:val="20"/>
              </w:rPr>
            </w:pPr>
          </w:p>
        </w:tc>
        <w:tc>
          <w:tcPr>
            <w:tcW w:w="919" w:type="dxa"/>
            <w:shd w:val="clear" w:color="auto" w:fill="auto"/>
            <w:noWrap/>
          </w:tcPr>
          <w:p w:rsidR="007743EE" w:rsidRDefault="007743EE" w:rsidP="007743EE">
            <w:pPr>
              <w:spacing w:line="240" w:lineRule="exact"/>
              <w:rPr>
                <w:sz w:val="20"/>
                <w:szCs w:val="20"/>
              </w:rPr>
            </w:pPr>
          </w:p>
        </w:tc>
        <w:tc>
          <w:tcPr>
            <w:tcW w:w="1120" w:type="dxa"/>
            <w:shd w:val="clear" w:color="auto" w:fill="auto"/>
            <w:noWrap/>
          </w:tcPr>
          <w:p w:rsidR="007743EE" w:rsidRDefault="007743EE" w:rsidP="007743EE">
            <w:pPr>
              <w:spacing w:line="240" w:lineRule="exact"/>
              <w:rPr>
                <w:sz w:val="20"/>
                <w:szCs w:val="20"/>
              </w:rPr>
            </w:pPr>
          </w:p>
        </w:tc>
        <w:tc>
          <w:tcPr>
            <w:tcW w:w="992" w:type="dxa"/>
            <w:shd w:val="clear" w:color="auto" w:fill="auto"/>
            <w:noWrap/>
          </w:tcPr>
          <w:p w:rsidR="007743EE" w:rsidRDefault="007743EE" w:rsidP="007743EE">
            <w:pPr>
              <w:spacing w:line="240" w:lineRule="exact"/>
              <w:rPr>
                <w:sz w:val="20"/>
                <w:szCs w:val="20"/>
              </w:rPr>
            </w:pPr>
          </w:p>
        </w:tc>
        <w:tc>
          <w:tcPr>
            <w:tcW w:w="1112" w:type="dxa"/>
            <w:shd w:val="clear" w:color="auto" w:fill="auto"/>
            <w:noWrap/>
          </w:tcPr>
          <w:p w:rsidR="007743EE" w:rsidRDefault="007743EE" w:rsidP="007743EE">
            <w:pPr>
              <w:spacing w:line="240" w:lineRule="exact"/>
              <w:rPr>
                <w:sz w:val="20"/>
                <w:szCs w:val="20"/>
              </w:rPr>
            </w:pPr>
          </w:p>
        </w:tc>
        <w:tc>
          <w:tcPr>
            <w:tcW w:w="1023" w:type="dxa"/>
            <w:shd w:val="clear" w:color="auto" w:fill="auto"/>
            <w:noWrap/>
          </w:tcPr>
          <w:p w:rsidR="007743EE" w:rsidRDefault="007743EE" w:rsidP="007743EE">
            <w:pPr>
              <w:spacing w:line="240" w:lineRule="exact"/>
              <w:rPr>
                <w:sz w:val="20"/>
                <w:szCs w:val="20"/>
              </w:rPr>
            </w:pPr>
          </w:p>
        </w:tc>
        <w:tc>
          <w:tcPr>
            <w:tcW w:w="1134" w:type="dxa"/>
            <w:shd w:val="clear" w:color="auto" w:fill="auto"/>
            <w:noWrap/>
          </w:tcPr>
          <w:p w:rsidR="007743EE" w:rsidRDefault="007743EE" w:rsidP="007743EE">
            <w:pPr>
              <w:spacing w:line="240" w:lineRule="exact"/>
              <w:rPr>
                <w:sz w:val="20"/>
                <w:szCs w:val="20"/>
              </w:rPr>
            </w:pPr>
          </w:p>
        </w:tc>
      </w:tr>
    </w:tbl>
    <w:p w:rsidR="00A92213" w:rsidRDefault="00A92213">
      <w:pPr>
        <w:jc w:val="center"/>
        <w:rPr>
          <w:b/>
          <w:lang w:val="en-US"/>
        </w:rPr>
      </w:pPr>
    </w:p>
    <w:p w:rsidR="00A92213" w:rsidRDefault="00C17AFC">
      <w:pPr>
        <w:rPr>
          <w:b/>
          <w:lang w:val="en-US"/>
        </w:rPr>
      </w:pPr>
      <w:r>
        <w:rPr>
          <w:b/>
          <w:lang w:val="en-US"/>
        </w:rPr>
        <w:br w:type="page" w:clear="all"/>
      </w:r>
    </w:p>
    <w:p w:rsidR="00A92213" w:rsidRDefault="00A92213">
      <w:pPr>
        <w:jc w:val="center"/>
        <w:rPr>
          <w:b/>
          <w:lang w:val="en-US"/>
        </w:rPr>
      </w:pPr>
    </w:p>
    <w:p w:rsidR="00A92213" w:rsidRDefault="00C17AFC">
      <w:pPr>
        <w:jc w:val="center"/>
        <w:rPr>
          <w:b/>
          <w:highlight w:val="green"/>
        </w:rPr>
      </w:pPr>
      <w:r>
        <w:rPr>
          <w:b/>
          <w:highlight w:val="green"/>
        </w:rPr>
        <w:t xml:space="preserve">Раздел 3. </w:t>
      </w:r>
      <w:r>
        <w:rPr>
          <w:b/>
          <w:bCs/>
          <w:highlight w:val="green"/>
        </w:rPr>
        <w:t>Сведения</w:t>
      </w:r>
      <w:r>
        <w:rPr>
          <w:b/>
          <w:highlight w:val="green"/>
        </w:rPr>
        <w:t xml:space="preserve"> о гражданах, признанных нуждающимися в социальном обслуживании, человек </w:t>
      </w:r>
    </w:p>
    <w:p w:rsidR="00A92213" w:rsidRDefault="00C17AFC">
      <w:pPr>
        <w:jc w:val="center"/>
        <w:rPr>
          <w:sz w:val="20"/>
          <w:szCs w:val="20"/>
        </w:rPr>
      </w:pPr>
      <w:r>
        <w:rPr>
          <w:bCs/>
          <w:sz w:val="20"/>
          <w:szCs w:val="20"/>
        </w:rPr>
        <w:t xml:space="preserve">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2"/>
        <w:gridCol w:w="874"/>
        <w:gridCol w:w="1276"/>
        <w:gridCol w:w="1387"/>
        <w:gridCol w:w="992"/>
        <w:gridCol w:w="992"/>
        <w:gridCol w:w="992"/>
        <w:gridCol w:w="1559"/>
        <w:gridCol w:w="1276"/>
        <w:gridCol w:w="709"/>
        <w:gridCol w:w="1703"/>
      </w:tblGrid>
      <w:tr w:rsidR="00A92213">
        <w:trPr>
          <w:trHeight w:val="394"/>
        </w:trPr>
        <w:tc>
          <w:tcPr>
            <w:tcW w:w="3232" w:type="dxa"/>
            <w:vMerge w:val="restart"/>
            <w:shd w:val="clear" w:color="auto" w:fill="auto"/>
            <w:noWrap/>
          </w:tcPr>
          <w:p w:rsidR="00A92213" w:rsidRDefault="00A92213">
            <w:pPr>
              <w:rPr>
                <w:sz w:val="20"/>
                <w:szCs w:val="20"/>
              </w:rPr>
            </w:pPr>
          </w:p>
        </w:tc>
        <w:tc>
          <w:tcPr>
            <w:tcW w:w="874" w:type="dxa"/>
            <w:vMerge w:val="restart"/>
            <w:shd w:val="clear" w:color="auto" w:fill="auto"/>
            <w:noWrap/>
          </w:tcPr>
          <w:p w:rsidR="00A92213" w:rsidRDefault="00C17AFC">
            <w:pPr>
              <w:jc w:val="center"/>
              <w:rPr>
                <w:sz w:val="20"/>
                <w:szCs w:val="20"/>
              </w:rPr>
            </w:pPr>
            <w:r>
              <w:rPr>
                <w:sz w:val="20"/>
                <w:szCs w:val="20"/>
              </w:rPr>
              <w:t>№</w:t>
            </w:r>
          </w:p>
          <w:p w:rsidR="00A92213" w:rsidRDefault="00C17AFC">
            <w:pPr>
              <w:jc w:val="center"/>
              <w:rPr>
                <w:sz w:val="20"/>
                <w:szCs w:val="20"/>
              </w:rPr>
            </w:pPr>
            <w:r>
              <w:rPr>
                <w:sz w:val="20"/>
                <w:szCs w:val="20"/>
              </w:rPr>
              <w:t>строки</w:t>
            </w:r>
          </w:p>
        </w:tc>
        <w:tc>
          <w:tcPr>
            <w:tcW w:w="1276" w:type="dxa"/>
            <w:vMerge w:val="restart"/>
            <w:shd w:val="clear" w:color="auto" w:fill="auto"/>
            <w:noWrap/>
          </w:tcPr>
          <w:p w:rsidR="00A92213" w:rsidRDefault="00C17AFC">
            <w:pPr>
              <w:jc w:val="center"/>
              <w:rPr>
                <w:sz w:val="20"/>
                <w:szCs w:val="20"/>
                <w:highlight w:val="green"/>
              </w:rPr>
            </w:pPr>
            <w:r>
              <w:rPr>
                <w:sz w:val="20"/>
                <w:szCs w:val="20"/>
                <w:highlight w:val="green"/>
              </w:rPr>
              <w:t xml:space="preserve">Всего </w:t>
            </w:r>
            <w:r>
              <w:rPr>
                <w:sz w:val="20"/>
                <w:szCs w:val="20"/>
                <w:highlight w:val="green"/>
              </w:rPr>
              <w:br/>
              <w:t>в субъекте Российской Федерации</w:t>
            </w:r>
          </w:p>
        </w:tc>
        <w:tc>
          <w:tcPr>
            <w:tcW w:w="9610" w:type="dxa"/>
            <w:gridSpan w:val="8"/>
            <w:shd w:val="clear" w:color="auto" w:fill="auto"/>
            <w:noWrap/>
          </w:tcPr>
          <w:p w:rsidR="00A92213" w:rsidRDefault="00C17AFC">
            <w:pPr>
              <w:jc w:val="center"/>
              <w:rPr>
                <w:sz w:val="20"/>
                <w:szCs w:val="20"/>
                <w:highlight w:val="green"/>
              </w:rPr>
            </w:pPr>
            <w:r>
              <w:rPr>
                <w:sz w:val="20"/>
                <w:szCs w:val="20"/>
                <w:highlight w:val="green"/>
              </w:rPr>
              <w:t>обстоятельства, в связи с наличием которых гражданин признан нуждающимся в социальном обслуживании</w:t>
            </w:r>
          </w:p>
        </w:tc>
      </w:tr>
      <w:tr w:rsidR="00A92213">
        <w:trPr>
          <w:cantSplit/>
          <w:trHeight w:val="5233"/>
        </w:trPr>
        <w:tc>
          <w:tcPr>
            <w:tcW w:w="3232" w:type="dxa"/>
            <w:vMerge/>
            <w:shd w:val="clear" w:color="auto" w:fill="auto"/>
            <w:noWrap/>
          </w:tcPr>
          <w:p w:rsidR="00A92213" w:rsidRDefault="00A92213">
            <w:pPr>
              <w:rPr>
                <w:sz w:val="20"/>
                <w:szCs w:val="20"/>
              </w:rPr>
            </w:pPr>
          </w:p>
        </w:tc>
        <w:tc>
          <w:tcPr>
            <w:tcW w:w="874" w:type="dxa"/>
            <w:vMerge/>
            <w:shd w:val="clear" w:color="auto" w:fill="auto"/>
            <w:noWrap/>
          </w:tcPr>
          <w:p w:rsidR="00A92213" w:rsidRDefault="00A92213">
            <w:pPr>
              <w:jc w:val="center"/>
              <w:rPr>
                <w:sz w:val="20"/>
                <w:szCs w:val="20"/>
              </w:rPr>
            </w:pPr>
          </w:p>
        </w:tc>
        <w:tc>
          <w:tcPr>
            <w:tcW w:w="1276" w:type="dxa"/>
            <w:vMerge/>
            <w:shd w:val="clear" w:color="auto" w:fill="auto"/>
            <w:noWrap/>
          </w:tcPr>
          <w:p w:rsidR="00A92213" w:rsidRDefault="00A92213">
            <w:pPr>
              <w:rPr>
                <w:sz w:val="20"/>
                <w:szCs w:val="20"/>
              </w:rPr>
            </w:pPr>
          </w:p>
        </w:tc>
        <w:tc>
          <w:tcPr>
            <w:tcW w:w="1387" w:type="dxa"/>
            <w:shd w:val="clear" w:color="auto" w:fill="auto"/>
            <w:noWrap/>
            <w:textDirection w:val="btLr"/>
          </w:tcPr>
          <w:p w:rsidR="00A92213" w:rsidRDefault="00C17AFC">
            <w:pPr>
              <w:ind w:left="113" w:right="113"/>
              <w:rPr>
                <w:sz w:val="20"/>
                <w:szCs w:val="20"/>
                <w:highlight w:val="green"/>
              </w:rPr>
            </w:pPr>
            <w:r>
              <w:rPr>
                <w:sz w:val="20"/>
                <w:szCs w:val="20"/>
                <w:highlight w:val="green"/>
              </w:rPr>
              <w:t>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tc>
        <w:tc>
          <w:tcPr>
            <w:tcW w:w="992" w:type="dxa"/>
            <w:shd w:val="clear" w:color="auto" w:fill="auto"/>
            <w:noWrap/>
            <w:textDirection w:val="btLr"/>
          </w:tcPr>
          <w:p w:rsidR="00A92213" w:rsidRDefault="00C17AFC">
            <w:pPr>
              <w:ind w:left="113" w:right="113"/>
              <w:rPr>
                <w:sz w:val="20"/>
                <w:szCs w:val="20"/>
                <w:highlight w:val="green"/>
              </w:rPr>
            </w:pPr>
            <w:r>
              <w:rPr>
                <w:sz w:val="20"/>
                <w:szCs w:val="20"/>
                <w:highlight w:val="green"/>
              </w:rPr>
              <w:t>наличие в семье инвалида или инвалидов, в том числе ребенка-инвалида или детей-инвалидов, нуждающихся в постоянном постороннем уходе</w:t>
            </w:r>
          </w:p>
        </w:tc>
        <w:tc>
          <w:tcPr>
            <w:tcW w:w="992" w:type="dxa"/>
            <w:shd w:val="clear" w:color="auto" w:fill="auto"/>
            <w:noWrap/>
            <w:textDirection w:val="btLr"/>
          </w:tcPr>
          <w:p w:rsidR="00A92213" w:rsidRDefault="00C17AFC">
            <w:pPr>
              <w:ind w:left="113" w:right="113"/>
              <w:rPr>
                <w:sz w:val="20"/>
                <w:szCs w:val="20"/>
                <w:highlight w:val="green"/>
              </w:rPr>
            </w:pPr>
            <w:r>
              <w:rPr>
                <w:sz w:val="20"/>
                <w:szCs w:val="20"/>
                <w:highlight w:val="green"/>
              </w:rPr>
              <w:t>наличие ребенка или детей (в том числе находящихся под опекой, попечительством), испытывающих трудности в социальной адаптации</w:t>
            </w:r>
          </w:p>
        </w:tc>
        <w:tc>
          <w:tcPr>
            <w:tcW w:w="992" w:type="dxa"/>
            <w:shd w:val="clear" w:color="auto" w:fill="auto"/>
            <w:noWrap/>
            <w:textDirection w:val="btLr"/>
          </w:tcPr>
          <w:p w:rsidR="00A92213" w:rsidRDefault="00C17AFC">
            <w:pPr>
              <w:ind w:left="113" w:right="113"/>
              <w:rPr>
                <w:sz w:val="20"/>
                <w:szCs w:val="20"/>
                <w:highlight w:val="green"/>
              </w:rPr>
            </w:pPr>
            <w:r>
              <w:rPr>
                <w:sz w:val="20"/>
                <w:szCs w:val="20"/>
                <w:highlight w:val="green"/>
              </w:rPr>
              <w:t>отсутствие возможности обеспечения ухода (в том числе временного) за инвалидом, ребенком, детьми, а также отсутствие попечения над ними</w:t>
            </w:r>
          </w:p>
        </w:tc>
        <w:tc>
          <w:tcPr>
            <w:tcW w:w="1559" w:type="dxa"/>
            <w:shd w:val="clear" w:color="auto" w:fill="auto"/>
            <w:noWrap/>
            <w:textDirection w:val="btLr"/>
          </w:tcPr>
          <w:p w:rsidR="00A92213" w:rsidRDefault="00C17AFC">
            <w:pPr>
              <w:ind w:left="113" w:right="113"/>
              <w:rPr>
                <w:sz w:val="20"/>
                <w:szCs w:val="20"/>
                <w:highlight w:val="green"/>
              </w:rPr>
            </w:pPr>
            <w:r>
              <w:rPr>
                <w:sz w:val="20"/>
                <w:szCs w:val="20"/>
                <w:highlight w:val="green"/>
              </w:rPr>
              <w:t>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tc>
        <w:tc>
          <w:tcPr>
            <w:tcW w:w="1276" w:type="dxa"/>
            <w:shd w:val="clear" w:color="auto" w:fill="auto"/>
            <w:noWrap/>
            <w:textDirection w:val="btLr"/>
          </w:tcPr>
          <w:p w:rsidR="00A92213" w:rsidRDefault="00C17AFC">
            <w:pPr>
              <w:ind w:left="113" w:right="113"/>
              <w:rPr>
                <w:sz w:val="20"/>
                <w:szCs w:val="20"/>
                <w:highlight w:val="green"/>
              </w:rPr>
            </w:pPr>
            <w:r>
              <w:rPr>
                <w:sz w:val="20"/>
                <w:szCs w:val="20"/>
                <w:highlight w:val="green"/>
              </w:rPr>
              <w:t>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tc>
        <w:tc>
          <w:tcPr>
            <w:tcW w:w="709" w:type="dxa"/>
            <w:shd w:val="clear" w:color="auto" w:fill="auto"/>
            <w:noWrap/>
            <w:textDirection w:val="btLr"/>
          </w:tcPr>
          <w:p w:rsidR="00A92213" w:rsidRDefault="00C17AFC">
            <w:pPr>
              <w:ind w:left="113" w:right="113"/>
              <w:rPr>
                <w:sz w:val="20"/>
                <w:szCs w:val="20"/>
                <w:highlight w:val="green"/>
              </w:rPr>
            </w:pPr>
            <w:r>
              <w:rPr>
                <w:sz w:val="20"/>
                <w:szCs w:val="20"/>
                <w:highlight w:val="green"/>
              </w:rPr>
              <w:t>отсутствие работы и средств к существованию</w:t>
            </w:r>
          </w:p>
        </w:tc>
        <w:tc>
          <w:tcPr>
            <w:tcW w:w="1703" w:type="dxa"/>
            <w:shd w:val="clear" w:color="auto" w:fill="auto"/>
            <w:noWrap/>
            <w:textDirection w:val="btLr"/>
          </w:tcPr>
          <w:p w:rsidR="00A92213" w:rsidRDefault="00C17AFC">
            <w:pPr>
              <w:ind w:left="113" w:right="113"/>
              <w:rPr>
                <w:sz w:val="20"/>
                <w:szCs w:val="20"/>
                <w:highlight w:val="green"/>
              </w:rPr>
            </w:pPr>
            <w:r>
              <w:rPr>
                <w:sz w:val="20"/>
                <w:szCs w:val="20"/>
                <w:highlight w:val="green"/>
              </w:rPr>
              <w:t>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w:t>
            </w:r>
          </w:p>
        </w:tc>
      </w:tr>
      <w:tr w:rsidR="00A92213">
        <w:tc>
          <w:tcPr>
            <w:tcW w:w="3232" w:type="dxa"/>
            <w:shd w:val="clear" w:color="auto" w:fill="auto"/>
            <w:noWrap/>
          </w:tcPr>
          <w:p w:rsidR="00A92213" w:rsidRDefault="00C17AFC">
            <w:pPr>
              <w:jc w:val="center"/>
              <w:rPr>
                <w:sz w:val="20"/>
                <w:szCs w:val="20"/>
                <w:highlight w:val="green"/>
              </w:rPr>
            </w:pPr>
            <w:r>
              <w:rPr>
                <w:sz w:val="20"/>
                <w:szCs w:val="20"/>
                <w:highlight w:val="green"/>
              </w:rPr>
              <w:t>1</w:t>
            </w:r>
          </w:p>
        </w:tc>
        <w:tc>
          <w:tcPr>
            <w:tcW w:w="874" w:type="dxa"/>
            <w:shd w:val="clear" w:color="auto" w:fill="auto"/>
            <w:noWrap/>
          </w:tcPr>
          <w:p w:rsidR="00A92213" w:rsidRDefault="00C17AFC">
            <w:pPr>
              <w:jc w:val="center"/>
              <w:rPr>
                <w:sz w:val="20"/>
                <w:szCs w:val="20"/>
                <w:highlight w:val="green"/>
              </w:rPr>
            </w:pPr>
            <w:r>
              <w:rPr>
                <w:sz w:val="20"/>
                <w:szCs w:val="20"/>
                <w:highlight w:val="green"/>
              </w:rPr>
              <w:t>2</w:t>
            </w:r>
          </w:p>
        </w:tc>
        <w:tc>
          <w:tcPr>
            <w:tcW w:w="1276" w:type="dxa"/>
            <w:shd w:val="clear" w:color="auto" w:fill="auto"/>
            <w:noWrap/>
          </w:tcPr>
          <w:p w:rsidR="00A92213" w:rsidRDefault="00C17AFC">
            <w:pPr>
              <w:jc w:val="center"/>
              <w:rPr>
                <w:sz w:val="20"/>
                <w:szCs w:val="20"/>
                <w:highlight w:val="green"/>
              </w:rPr>
            </w:pPr>
            <w:r>
              <w:rPr>
                <w:sz w:val="20"/>
                <w:szCs w:val="20"/>
                <w:highlight w:val="green"/>
              </w:rPr>
              <w:t>3</w:t>
            </w:r>
          </w:p>
        </w:tc>
        <w:tc>
          <w:tcPr>
            <w:tcW w:w="1387" w:type="dxa"/>
            <w:shd w:val="clear" w:color="auto" w:fill="auto"/>
            <w:noWrap/>
          </w:tcPr>
          <w:p w:rsidR="00A92213" w:rsidRDefault="00C17AFC">
            <w:pPr>
              <w:jc w:val="center"/>
              <w:rPr>
                <w:sz w:val="20"/>
                <w:szCs w:val="20"/>
                <w:highlight w:val="green"/>
              </w:rPr>
            </w:pPr>
            <w:r>
              <w:rPr>
                <w:sz w:val="20"/>
                <w:szCs w:val="20"/>
                <w:highlight w:val="green"/>
              </w:rPr>
              <w:t>4</w:t>
            </w:r>
          </w:p>
        </w:tc>
        <w:tc>
          <w:tcPr>
            <w:tcW w:w="992" w:type="dxa"/>
            <w:shd w:val="clear" w:color="auto" w:fill="auto"/>
            <w:noWrap/>
          </w:tcPr>
          <w:p w:rsidR="00A92213" w:rsidRDefault="00C17AFC">
            <w:pPr>
              <w:jc w:val="center"/>
              <w:rPr>
                <w:sz w:val="20"/>
                <w:szCs w:val="20"/>
                <w:highlight w:val="green"/>
              </w:rPr>
            </w:pPr>
            <w:r>
              <w:rPr>
                <w:sz w:val="20"/>
                <w:szCs w:val="20"/>
                <w:highlight w:val="green"/>
              </w:rPr>
              <w:t>5</w:t>
            </w:r>
          </w:p>
        </w:tc>
        <w:tc>
          <w:tcPr>
            <w:tcW w:w="992" w:type="dxa"/>
            <w:shd w:val="clear" w:color="auto" w:fill="auto"/>
            <w:noWrap/>
          </w:tcPr>
          <w:p w:rsidR="00A92213" w:rsidRDefault="00C17AFC">
            <w:pPr>
              <w:jc w:val="center"/>
              <w:rPr>
                <w:sz w:val="20"/>
                <w:szCs w:val="20"/>
                <w:highlight w:val="green"/>
              </w:rPr>
            </w:pPr>
            <w:r>
              <w:rPr>
                <w:sz w:val="20"/>
                <w:szCs w:val="20"/>
                <w:highlight w:val="green"/>
              </w:rPr>
              <w:t>6</w:t>
            </w:r>
          </w:p>
        </w:tc>
        <w:tc>
          <w:tcPr>
            <w:tcW w:w="992" w:type="dxa"/>
            <w:shd w:val="clear" w:color="auto" w:fill="auto"/>
            <w:noWrap/>
          </w:tcPr>
          <w:p w:rsidR="00A92213" w:rsidRDefault="00C17AFC">
            <w:pPr>
              <w:jc w:val="center"/>
              <w:rPr>
                <w:sz w:val="20"/>
                <w:szCs w:val="20"/>
                <w:highlight w:val="green"/>
              </w:rPr>
            </w:pPr>
            <w:r>
              <w:rPr>
                <w:sz w:val="20"/>
                <w:szCs w:val="20"/>
                <w:highlight w:val="green"/>
              </w:rPr>
              <w:t>7</w:t>
            </w:r>
          </w:p>
        </w:tc>
        <w:tc>
          <w:tcPr>
            <w:tcW w:w="1559" w:type="dxa"/>
            <w:shd w:val="clear" w:color="auto" w:fill="auto"/>
            <w:noWrap/>
          </w:tcPr>
          <w:p w:rsidR="00A92213" w:rsidRDefault="00C17AFC">
            <w:pPr>
              <w:jc w:val="center"/>
              <w:rPr>
                <w:sz w:val="20"/>
                <w:szCs w:val="20"/>
                <w:highlight w:val="green"/>
              </w:rPr>
            </w:pPr>
            <w:r>
              <w:rPr>
                <w:sz w:val="20"/>
                <w:szCs w:val="20"/>
                <w:highlight w:val="green"/>
              </w:rPr>
              <w:t>8</w:t>
            </w:r>
          </w:p>
        </w:tc>
        <w:tc>
          <w:tcPr>
            <w:tcW w:w="1276" w:type="dxa"/>
            <w:shd w:val="clear" w:color="auto" w:fill="auto"/>
            <w:noWrap/>
          </w:tcPr>
          <w:p w:rsidR="00A92213" w:rsidRDefault="00C17AFC">
            <w:pPr>
              <w:jc w:val="center"/>
              <w:rPr>
                <w:sz w:val="20"/>
                <w:szCs w:val="20"/>
                <w:highlight w:val="green"/>
              </w:rPr>
            </w:pPr>
            <w:r>
              <w:rPr>
                <w:sz w:val="20"/>
                <w:szCs w:val="20"/>
                <w:highlight w:val="green"/>
              </w:rPr>
              <w:t>9</w:t>
            </w:r>
          </w:p>
        </w:tc>
        <w:tc>
          <w:tcPr>
            <w:tcW w:w="709" w:type="dxa"/>
            <w:shd w:val="clear" w:color="auto" w:fill="auto"/>
            <w:noWrap/>
          </w:tcPr>
          <w:p w:rsidR="00A92213" w:rsidRDefault="00C17AFC">
            <w:pPr>
              <w:jc w:val="center"/>
              <w:rPr>
                <w:sz w:val="20"/>
                <w:szCs w:val="20"/>
                <w:highlight w:val="green"/>
              </w:rPr>
            </w:pPr>
            <w:r>
              <w:rPr>
                <w:sz w:val="20"/>
                <w:szCs w:val="20"/>
                <w:highlight w:val="green"/>
              </w:rPr>
              <w:t>10</w:t>
            </w:r>
          </w:p>
        </w:tc>
        <w:tc>
          <w:tcPr>
            <w:tcW w:w="1703" w:type="dxa"/>
            <w:shd w:val="clear" w:color="auto" w:fill="auto"/>
            <w:noWrap/>
          </w:tcPr>
          <w:p w:rsidR="00A92213" w:rsidRDefault="00C17AFC">
            <w:pPr>
              <w:jc w:val="center"/>
              <w:rPr>
                <w:sz w:val="20"/>
                <w:szCs w:val="20"/>
                <w:highlight w:val="green"/>
              </w:rPr>
            </w:pPr>
            <w:r>
              <w:rPr>
                <w:sz w:val="20"/>
                <w:szCs w:val="20"/>
                <w:highlight w:val="green"/>
              </w:rPr>
              <w:t>11</w:t>
            </w:r>
          </w:p>
        </w:tc>
      </w:tr>
      <w:tr w:rsidR="00A92213">
        <w:tc>
          <w:tcPr>
            <w:tcW w:w="3232" w:type="dxa"/>
            <w:shd w:val="clear" w:color="auto" w:fill="auto"/>
            <w:noWrap/>
          </w:tcPr>
          <w:p w:rsidR="00A92213" w:rsidRDefault="00C17AFC">
            <w:pPr>
              <w:rPr>
                <w:sz w:val="20"/>
                <w:szCs w:val="20"/>
                <w:highlight w:val="green"/>
              </w:rPr>
            </w:pPr>
            <w:r>
              <w:rPr>
                <w:sz w:val="20"/>
                <w:szCs w:val="20"/>
                <w:highlight w:val="green"/>
              </w:rPr>
              <w:t xml:space="preserve">1. Численность граждан, признанных нуждающимися </w:t>
            </w:r>
            <w:r>
              <w:rPr>
                <w:sz w:val="20"/>
                <w:szCs w:val="20"/>
                <w:highlight w:val="green"/>
              </w:rPr>
              <w:br/>
              <w:t xml:space="preserve">в социальном обслуживании </w:t>
            </w:r>
            <w:r>
              <w:rPr>
                <w:sz w:val="20"/>
                <w:szCs w:val="20"/>
                <w:highlight w:val="green"/>
              </w:rPr>
              <w:br/>
              <w:t xml:space="preserve">на отчетную дату </w:t>
            </w:r>
            <w:r>
              <w:rPr>
                <w:sz w:val="20"/>
                <w:szCs w:val="20"/>
                <w:highlight w:val="green"/>
              </w:rPr>
              <w:br/>
              <w:t>(сумма строк 65</w:t>
            </w:r>
            <w:r>
              <w:rPr>
                <w:rFonts w:ascii="Symbol" w:eastAsia="Symbol" w:hAnsi="Symbol" w:cs="Symbol"/>
                <w:sz w:val="20"/>
                <w:szCs w:val="20"/>
                <w:highlight w:val="green"/>
              </w:rPr>
              <w:t></w:t>
            </w:r>
            <w:r>
              <w:rPr>
                <w:rFonts w:ascii="Symbol" w:eastAsia="Symbol" w:hAnsi="Symbol" w:cs="Symbol"/>
                <w:sz w:val="20"/>
                <w:szCs w:val="20"/>
                <w:highlight w:val="green"/>
              </w:rPr>
              <w:t></w:t>
            </w:r>
            <w:r>
              <w:rPr>
                <w:sz w:val="20"/>
                <w:szCs w:val="20"/>
                <w:highlight w:val="green"/>
              </w:rPr>
              <w:t>68)</w:t>
            </w:r>
          </w:p>
          <w:p w:rsidR="00A92213" w:rsidRDefault="00C17AFC">
            <w:pPr>
              <w:rPr>
                <w:sz w:val="20"/>
                <w:szCs w:val="20"/>
                <w:highlight w:val="green"/>
              </w:rPr>
            </w:pPr>
            <w:r>
              <w:rPr>
                <w:sz w:val="20"/>
                <w:szCs w:val="20"/>
                <w:highlight w:val="green"/>
              </w:rPr>
              <w:t>в том числе:</w:t>
            </w:r>
          </w:p>
        </w:tc>
        <w:tc>
          <w:tcPr>
            <w:tcW w:w="874" w:type="dxa"/>
            <w:shd w:val="clear" w:color="auto" w:fill="auto"/>
            <w:noWrap/>
          </w:tcPr>
          <w:p w:rsidR="00A92213" w:rsidRDefault="00C17AFC">
            <w:pPr>
              <w:jc w:val="center"/>
              <w:rPr>
                <w:sz w:val="20"/>
                <w:szCs w:val="20"/>
                <w:highlight w:val="green"/>
              </w:rPr>
            </w:pPr>
            <w:r>
              <w:rPr>
                <w:sz w:val="20"/>
                <w:szCs w:val="20"/>
                <w:highlight w:val="green"/>
              </w:rPr>
              <w:t>64</w:t>
            </w:r>
          </w:p>
        </w:tc>
        <w:tc>
          <w:tcPr>
            <w:tcW w:w="1276" w:type="dxa"/>
            <w:shd w:val="clear" w:color="auto" w:fill="auto"/>
            <w:noWrap/>
          </w:tcPr>
          <w:p w:rsidR="00A92213" w:rsidRDefault="007743EE">
            <w:pPr>
              <w:jc w:val="center"/>
              <w:rPr>
                <w:sz w:val="20"/>
                <w:szCs w:val="20"/>
                <w:highlight w:val="green"/>
              </w:rPr>
            </w:pPr>
            <w:r>
              <w:rPr>
                <w:sz w:val="20"/>
                <w:szCs w:val="20"/>
                <w:highlight w:val="green"/>
              </w:rPr>
              <w:t>277</w:t>
            </w:r>
          </w:p>
        </w:tc>
        <w:tc>
          <w:tcPr>
            <w:tcW w:w="1387" w:type="dxa"/>
            <w:shd w:val="clear" w:color="auto" w:fill="auto"/>
            <w:noWrap/>
          </w:tcPr>
          <w:p w:rsidR="00A92213" w:rsidRDefault="007743EE">
            <w:pPr>
              <w:jc w:val="center"/>
              <w:rPr>
                <w:sz w:val="20"/>
                <w:szCs w:val="20"/>
                <w:highlight w:val="green"/>
              </w:rPr>
            </w:pPr>
            <w:r>
              <w:rPr>
                <w:sz w:val="20"/>
                <w:szCs w:val="20"/>
                <w:highlight w:val="green"/>
              </w:rPr>
              <w:t>0</w:t>
            </w:r>
          </w:p>
        </w:tc>
        <w:tc>
          <w:tcPr>
            <w:tcW w:w="992" w:type="dxa"/>
            <w:shd w:val="clear" w:color="auto" w:fill="auto"/>
            <w:noWrap/>
          </w:tcPr>
          <w:p w:rsidR="00A92213" w:rsidRDefault="007743EE">
            <w:pPr>
              <w:jc w:val="center"/>
              <w:rPr>
                <w:sz w:val="20"/>
                <w:szCs w:val="20"/>
                <w:highlight w:val="green"/>
              </w:rPr>
            </w:pPr>
            <w:r>
              <w:rPr>
                <w:sz w:val="20"/>
                <w:szCs w:val="20"/>
                <w:highlight w:val="green"/>
              </w:rPr>
              <w:t>2</w:t>
            </w:r>
          </w:p>
        </w:tc>
        <w:tc>
          <w:tcPr>
            <w:tcW w:w="992" w:type="dxa"/>
            <w:shd w:val="clear" w:color="auto" w:fill="auto"/>
            <w:noWrap/>
          </w:tcPr>
          <w:p w:rsidR="00A92213" w:rsidRDefault="007743EE">
            <w:pPr>
              <w:jc w:val="center"/>
              <w:rPr>
                <w:sz w:val="20"/>
                <w:szCs w:val="20"/>
                <w:highlight w:val="green"/>
              </w:rPr>
            </w:pPr>
            <w:r>
              <w:rPr>
                <w:sz w:val="20"/>
                <w:szCs w:val="20"/>
                <w:highlight w:val="green"/>
              </w:rPr>
              <w:t>30</w:t>
            </w:r>
          </w:p>
        </w:tc>
        <w:tc>
          <w:tcPr>
            <w:tcW w:w="992" w:type="dxa"/>
            <w:shd w:val="clear" w:color="auto" w:fill="auto"/>
            <w:noWrap/>
          </w:tcPr>
          <w:p w:rsidR="00A92213" w:rsidRDefault="007743EE">
            <w:pPr>
              <w:jc w:val="center"/>
              <w:rPr>
                <w:sz w:val="20"/>
                <w:szCs w:val="20"/>
                <w:highlight w:val="green"/>
              </w:rPr>
            </w:pPr>
            <w:r>
              <w:rPr>
                <w:sz w:val="20"/>
                <w:szCs w:val="20"/>
                <w:highlight w:val="green"/>
              </w:rPr>
              <w:t>0</w:t>
            </w:r>
          </w:p>
        </w:tc>
        <w:tc>
          <w:tcPr>
            <w:tcW w:w="1559" w:type="dxa"/>
            <w:shd w:val="clear" w:color="auto" w:fill="auto"/>
            <w:noWrap/>
          </w:tcPr>
          <w:p w:rsidR="00A92213" w:rsidRDefault="007743EE">
            <w:pPr>
              <w:jc w:val="center"/>
              <w:rPr>
                <w:sz w:val="20"/>
                <w:szCs w:val="20"/>
                <w:highlight w:val="green"/>
              </w:rPr>
            </w:pPr>
            <w:r>
              <w:rPr>
                <w:sz w:val="20"/>
                <w:szCs w:val="20"/>
                <w:highlight w:val="green"/>
              </w:rPr>
              <w:t>3</w:t>
            </w:r>
          </w:p>
        </w:tc>
        <w:tc>
          <w:tcPr>
            <w:tcW w:w="1276" w:type="dxa"/>
            <w:shd w:val="clear" w:color="auto" w:fill="auto"/>
            <w:noWrap/>
          </w:tcPr>
          <w:p w:rsidR="00A92213" w:rsidRDefault="007743EE">
            <w:pPr>
              <w:jc w:val="center"/>
              <w:rPr>
                <w:sz w:val="20"/>
                <w:szCs w:val="20"/>
                <w:highlight w:val="green"/>
              </w:rPr>
            </w:pPr>
            <w:r>
              <w:rPr>
                <w:sz w:val="20"/>
                <w:szCs w:val="20"/>
                <w:highlight w:val="green"/>
              </w:rPr>
              <w:t>0</w:t>
            </w:r>
          </w:p>
        </w:tc>
        <w:tc>
          <w:tcPr>
            <w:tcW w:w="709" w:type="dxa"/>
            <w:shd w:val="clear" w:color="auto" w:fill="auto"/>
            <w:noWrap/>
          </w:tcPr>
          <w:p w:rsidR="00A92213" w:rsidRDefault="007743EE">
            <w:pPr>
              <w:jc w:val="center"/>
              <w:rPr>
                <w:sz w:val="20"/>
                <w:szCs w:val="20"/>
                <w:highlight w:val="green"/>
              </w:rPr>
            </w:pPr>
            <w:r>
              <w:rPr>
                <w:sz w:val="20"/>
                <w:szCs w:val="20"/>
                <w:highlight w:val="green"/>
              </w:rPr>
              <w:t>0</w:t>
            </w:r>
          </w:p>
        </w:tc>
        <w:tc>
          <w:tcPr>
            <w:tcW w:w="1703" w:type="dxa"/>
            <w:shd w:val="clear" w:color="auto" w:fill="auto"/>
            <w:noWrap/>
          </w:tcPr>
          <w:p w:rsidR="00A92213" w:rsidRDefault="007743EE">
            <w:pPr>
              <w:jc w:val="center"/>
              <w:rPr>
                <w:sz w:val="20"/>
                <w:szCs w:val="20"/>
                <w:highlight w:val="green"/>
              </w:rPr>
            </w:pPr>
            <w:r>
              <w:rPr>
                <w:sz w:val="20"/>
                <w:szCs w:val="20"/>
                <w:highlight w:val="green"/>
              </w:rPr>
              <w:t>242</w:t>
            </w:r>
          </w:p>
        </w:tc>
      </w:tr>
      <w:tr w:rsidR="00A92213">
        <w:tc>
          <w:tcPr>
            <w:tcW w:w="3232" w:type="dxa"/>
            <w:shd w:val="clear" w:color="auto" w:fill="auto"/>
            <w:noWrap/>
          </w:tcPr>
          <w:p w:rsidR="00A92213" w:rsidRDefault="00C17AFC">
            <w:pPr>
              <w:spacing w:line="240" w:lineRule="exact"/>
              <w:rPr>
                <w:sz w:val="20"/>
                <w:szCs w:val="20"/>
                <w:highlight w:val="green"/>
              </w:rPr>
            </w:pPr>
            <w:r>
              <w:rPr>
                <w:sz w:val="20"/>
                <w:szCs w:val="20"/>
                <w:highlight w:val="green"/>
              </w:rPr>
              <w:t>1.1 в форме социального обслуживания на дому</w:t>
            </w:r>
          </w:p>
        </w:tc>
        <w:tc>
          <w:tcPr>
            <w:tcW w:w="874" w:type="dxa"/>
            <w:shd w:val="clear" w:color="auto" w:fill="auto"/>
            <w:noWrap/>
          </w:tcPr>
          <w:p w:rsidR="00A92213" w:rsidRDefault="00C17AFC">
            <w:pPr>
              <w:spacing w:line="240" w:lineRule="exact"/>
              <w:jc w:val="center"/>
              <w:rPr>
                <w:sz w:val="20"/>
                <w:szCs w:val="20"/>
                <w:highlight w:val="green"/>
              </w:rPr>
            </w:pPr>
            <w:r>
              <w:rPr>
                <w:sz w:val="20"/>
                <w:szCs w:val="20"/>
                <w:highlight w:val="green"/>
              </w:rPr>
              <w:t>65</w:t>
            </w:r>
          </w:p>
        </w:tc>
        <w:tc>
          <w:tcPr>
            <w:tcW w:w="1276" w:type="dxa"/>
            <w:shd w:val="clear" w:color="auto" w:fill="auto"/>
            <w:noWrap/>
          </w:tcPr>
          <w:p w:rsidR="00A92213" w:rsidRDefault="007743EE">
            <w:pPr>
              <w:spacing w:line="240" w:lineRule="exact"/>
              <w:jc w:val="center"/>
              <w:rPr>
                <w:sz w:val="20"/>
                <w:szCs w:val="20"/>
                <w:highlight w:val="green"/>
              </w:rPr>
            </w:pPr>
            <w:r>
              <w:rPr>
                <w:sz w:val="20"/>
                <w:szCs w:val="20"/>
                <w:highlight w:val="green"/>
              </w:rPr>
              <w:t>73</w:t>
            </w:r>
          </w:p>
        </w:tc>
        <w:tc>
          <w:tcPr>
            <w:tcW w:w="1387" w:type="dxa"/>
            <w:shd w:val="clear" w:color="auto" w:fill="auto"/>
            <w:noWrap/>
          </w:tcPr>
          <w:p w:rsidR="00A92213" w:rsidRDefault="007743EE">
            <w:pPr>
              <w:spacing w:line="240" w:lineRule="exact"/>
              <w:jc w:val="center"/>
              <w:rPr>
                <w:sz w:val="20"/>
                <w:szCs w:val="20"/>
                <w:highlight w:val="green"/>
              </w:rPr>
            </w:pPr>
            <w:r>
              <w:rPr>
                <w:sz w:val="20"/>
                <w:szCs w:val="20"/>
                <w:highlight w:val="green"/>
              </w:rPr>
              <w:t>0</w:t>
            </w:r>
          </w:p>
        </w:tc>
        <w:tc>
          <w:tcPr>
            <w:tcW w:w="992" w:type="dxa"/>
            <w:shd w:val="clear" w:color="auto" w:fill="auto"/>
            <w:noWrap/>
          </w:tcPr>
          <w:p w:rsidR="00A92213" w:rsidRDefault="007743EE">
            <w:pPr>
              <w:spacing w:line="240" w:lineRule="exact"/>
              <w:jc w:val="center"/>
              <w:rPr>
                <w:sz w:val="20"/>
                <w:szCs w:val="20"/>
                <w:highlight w:val="green"/>
              </w:rPr>
            </w:pPr>
            <w:r>
              <w:rPr>
                <w:sz w:val="20"/>
                <w:szCs w:val="20"/>
                <w:highlight w:val="green"/>
              </w:rPr>
              <w:t>1</w:t>
            </w:r>
          </w:p>
        </w:tc>
        <w:tc>
          <w:tcPr>
            <w:tcW w:w="992" w:type="dxa"/>
            <w:shd w:val="clear" w:color="auto" w:fill="auto"/>
            <w:noWrap/>
          </w:tcPr>
          <w:p w:rsidR="00A92213" w:rsidRDefault="007743EE">
            <w:pPr>
              <w:spacing w:line="240" w:lineRule="exact"/>
              <w:jc w:val="center"/>
              <w:rPr>
                <w:sz w:val="20"/>
                <w:szCs w:val="20"/>
                <w:highlight w:val="green"/>
              </w:rPr>
            </w:pPr>
            <w:r>
              <w:rPr>
                <w:sz w:val="20"/>
                <w:szCs w:val="20"/>
                <w:highlight w:val="green"/>
              </w:rPr>
              <w:t>11</w:t>
            </w:r>
          </w:p>
        </w:tc>
        <w:tc>
          <w:tcPr>
            <w:tcW w:w="992" w:type="dxa"/>
            <w:shd w:val="clear" w:color="auto" w:fill="auto"/>
            <w:noWrap/>
          </w:tcPr>
          <w:p w:rsidR="00A92213" w:rsidRDefault="007743EE">
            <w:pPr>
              <w:spacing w:line="240" w:lineRule="exact"/>
              <w:jc w:val="center"/>
              <w:rPr>
                <w:sz w:val="20"/>
                <w:szCs w:val="20"/>
                <w:highlight w:val="green"/>
              </w:rPr>
            </w:pPr>
            <w:r>
              <w:rPr>
                <w:sz w:val="20"/>
                <w:szCs w:val="20"/>
                <w:highlight w:val="green"/>
              </w:rPr>
              <w:t>0</w:t>
            </w:r>
          </w:p>
        </w:tc>
        <w:tc>
          <w:tcPr>
            <w:tcW w:w="1559" w:type="dxa"/>
            <w:shd w:val="clear" w:color="auto" w:fill="auto"/>
            <w:noWrap/>
          </w:tcPr>
          <w:p w:rsidR="00A92213" w:rsidRDefault="007743EE">
            <w:pPr>
              <w:spacing w:line="240" w:lineRule="exact"/>
              <w:jc w:val="center"/>
              <w:rPr>
                <w:sz w:val="20"/>
                <w:szCs w:val="20"/>
                <w:highlight w:val="green"/>
              </w:rPr>
            </w:pPr>
            <w:r>
              <w:rPr>
                <w:sz w:val="20"/>
                <w:szCs w:val="20"/>
                <w:highlight w:val="green"/>
              </w:rPr>
              <w:t>0</w:t>
            </w:r>
          </w:p>
        </w:tc>
        <w:tc>
          <w:tcPr>
            <w:tcW w:w="1276" w:type="dxa"/>
            <w:shd w:val="clear" w:color="auto" w:fill="auto"/>
            <w:noWrap/>
          </w:tcPr>
          <w:p w:rsidR="00A92213" w:rsidRDefault="007743EE">
            <w:pPr>
              <w:spacing w:line="240" w:lineRule="exact"/>
              <w:jc w:val="center"/>
              <w:rPr>
                <w:sz w:val="20"/>
                <w:szCs w:val="20"/>
                <w:highlight w:val="green"/>
              </w:rPr>
            </w:pPr>
            <w:r>
              <w:rPr>
                <w:sz w:val="20"/>
                <w:szCs w:val="20"/>
                <w:highlight w:val="green"/>
              </w:rPr>
              <w:t>0</w:t>
            </w:r>
          </w:p>
        </w:tc>
        <w:tc>
          <w:tcPr>
            <w:tcW w:w="709" w:type="dxa"/>
            <w:shd w:val="clear" w:color="auto" w:fill="auto"/>
            <w:noWrap/>
          </w:tcPr>
          <w:p w:rsidR="00A92213" w:rsidRDefault="007743EE">
            <w:pPr>
              <w:spacing w:line="240" w:lineRule="exact"/>
              <w:jc w:val="center"/>
              <w:rPr>
                <w:sz w:val="20"/>
                <w:szCs w:val="20"/>
                <w:highlight w:val="green"/>
              </w:rPr>
            </w:pPr>
            <w:r>
              <w:rPr>
                <w:sz w:val="20"/>
                <w:szCs w:val="20"/>
                <w:highlight w:val="green"/>
              </w:rPr>
              <w:t>0</w:t>
            </w:r>
          </w:p>
        </w:tc>
        <w:tc>
          <w:tcPr>
            <w:tcW w:w="1703" w:type="dxa"/>
            <w:shd w:val="clear" w:color="auto" w:fill="auto"/>
            <w:noWrap/>
          </w:tcPr>
          <w:p w:rsidR="00A92213" w:rsidRDefault="007743EE">
            <w:pPr>
              <w:spacing w:line="240" w:lineRule="exact"/>
              <w:jc w:val="center"/>
              <w:rPr>
                <w:sz w:val="20"/>
                <w:szCs w:val="20"/>
                <w:highlight w:val="green"/>
              </w:rPr>
            </w:pPr>
            <w:r>
              <w:rPr>
                <w:sz w:val="20"/>
                <w:szCs w:val="20"/>
                <w:highlight w:val="green"/>
              </w:rPr>
              <w:t>61</w:t>
            </w:r>
          </w:p>
        </w:tc>
      </w:tr>
      <w:tr w:rsidR="00A92213">
        <w:tc>
          <w:tcPr>
            <w:tcW w:w="3232" w:type="dxa"/>
            <w:shd w:val="clear" w:color="auto" w:fill="auto"/>
            <w:noWrap/>
          </w:tcPr>
          <w:p w:rsidR="00A92213" w:rsidRDefault="00C17AFC">
            <w:pPr>
              <w:spacing w:line="240" w:lineRule="exact"/>
              <w:rPr>
                <w:sz w:val="20"/>
                <w:szCs w:val="20"/>
                <w:highlight w:val="green"/>
              </w:rPr>
            </w:pPr>
            <w:r>
              <w:rPr>
                <w:sz w:val="20"/>
                <w:szCs w:val="20"/>
                <w:highlight w:val="green"/>
              </w:rPr>
              <w:t>1.2 в полустационарной форме социального обслуживания</w:t>
            </w:r>
          </w:p>
        </w:tc>
        <w:tc>
          <w:tcPr>
            <w:tcW w:w="874" w:type="dxa"/>
            <w:shd w:val="clear" w:color="auto" w:fill="auto"/>
            <w:noWrap/>
          </w:tcPr>
          <w:p w:rsidR="00A92213" w:rsidRDefault="00C17AFC">
            <w:pPr>
              <w:spacing w:line="240" w:lineRule="exact"/>
              <w:jc w:val="center"/>
              <w:rPr>
                <w:sz w:val="20"/>
                <w:szCs w:val="20"/>
                <w:highlight w:val="green"/>
              </w:rPr>
            </w:pPr>
            <w:r>
              <w:rPr>
                <w:sz w:val="20"/>
                <w:szCs w:val="20"/>
                <w:highlight w:val="green"/>
              </w:rPr>
              <w:t>66</w:t>
            </w:r>
          </w:p>
        </w:tc>
        <w:tc>
          <w:tcPr>
            <w:tcW w:w="1276" w:type="dxa"/>
            <w:shd w:val="clear" w:color="auto" w:fill="auto"/>
            <w:noWrap/>
          </w:tcPr>
          <w:p w:rsidR="00A92213" w:rsidRDefault="007743EE">
            <w:pPr>
              <w:spacing w:line="240" w:lineRule="exact"/>
              <w:jc w:val="center"/>
              <w:rPr>
                <w:sz w:val="20"/>
                <w:szCs w:val="20"/>
                <w:highlight w:val="green"/>
              </w:rPr>
            </w:pPr>
            <w:r>
              <w:rPr>
                <w:sz w:val="20"/>
                <w:szCs w:val="20"/>
                <w:highlight w:val="green"/>
              </w:rPr>
              <w:t>106</w:t>
            </w:r>
          </w:p>
        </w:tc>
        <w:tc>
          <w:tcPr>
            <w:tcW w:w="1387" w:type="dxa"/>
            <w:shd w:val="clear" w:color="auto" w:fill="auto"/>
            <w:noWrap/>
          </w:tcPr>
          <w:p w:rsidR="00A92213" w:rsidRDefault="007743EE">
            <w:pPr>
              <w:spacing w:line="240" w:lineRule="exact"/>
              <w:jc w:val="center"/>
              <w:rPr>
                <w:sz w:val="20"/>
                <w:szCs w:val="20"/>
                <w:highlight w:val="green"/>
              </w:rPr>
            </w:pPr>
            <w:r>
              <w:rPr>
                <w:sz w:val="20"/>
                <w:szCs w:val="20"/>
                <w:highlight w:val="green"/>
              </w:rPr>
              <w:t>0</w:t>
            </w:r>
          </w:p>
        </w:tc>
        <w:tc>
          <w:tcPr>
            <w:tcW w:w="992" w:type="dxa"/>
            <w:shd w:val="clear" w:color="auto" w:fill="auto"/>
            <w:noWrap/>
          </w:tcPr>
          <w:p w:rsidR="00A92213" w:rsidRDefault="007743EE">
            <w:pPr>
              <w:spacing w:line="240" w:lineRule="exact"/>
              <w:jc w:val="center"/>
              <w:rPr>
                <w:sz w:val="20"/>
                <w:szCs w:val="20"/>
                <w:highlight w:val="green"/>
              </w:rPr>
            </w:pPr>
            <w:r>
              <w:rPr>
                <w:sz w:val="20"/>
                <w:szCs w:val="20"/>
                <w:highlight w:val="green"/>
              </w:rPr>
              <w:t>1</w:t>
            </w:r>
          </w:p>
        </w:tc>
        <w:tc>
          <w:tcPr>
            <w:tcW w:w="992" w:type="dxa"/>
            <w:shd w:val="clear" w:color="auto" w:fill="auto"/>
            <w:noWrap/>
          </w:tcPr>
          <w:p w:rsidR="00A92213" w:rsidRDefault="007743EE">
            <w:pPr>
              <w:spacing w:line="240" w:lineRule="exact"/>
              <w:jc w:val="center"/>
              <w:rPr>
                <w:sz w:val="20"/>
                <w:szCs w:val="20"/>
                <w:highlight w:val="green"/>
              </w:rPr>
            </w:pPr>
            <w:r>
              <w:rPr>
                <w:sz w:val="20"/>
                <w:szCs w:val="20"/>
                <w:highlight w:val="green"/>
              </w:rPr>
              <w:t>17</w:t>
            </w:r>
          </w:p>
        </w:tc>
        <w:tc>
          <w:tcPr>
            <w:tcW w:w="992" w:type="dxa"/>
            <w:shd w:val="clear" w:color="auto" w:fill="auto"/>
            <w:noWrap/>
          </w:tcPr>
          <w:p w:rsidR="00A92213" w:rsidRDefault="007743EE">
            <w:pPr>
              <w:spacing w:line="240" w:lineRule="exact"/>
              <w:jc w:val="center"/>
              <w:rPr>
                <w:sz w:val="20"/>
                <w:szCs w:val="20"/>
                <w:highlight w:val="green"/>
              </w:rPr>
            </w:pPr>
            <w:r>
              <w:rPr>
                <w:sz w:val="20"/>
                <w:szCs w:val="20"/>
                <w:highlight w:val="green"/>
              </w:rPr>
              <w:t>0</w:t>
            </w:r>
          </w:p>
        </w:tc>
        <w:tc>
          <w:tcPr>
            <w:tcW w:w="1559" w:type="dxa"/>
            <w:shd w:val="clear" w:color="auto" w:fill="auto"/>
            <w:noWrap/>
          </w:tcPr>
          <w:p w:rsidR="00A92213" w:rsidRDefault="007743EE">
            <w:pPr>
              <w:spacing w:line="240" w:lineRule="exact"/>
              <w:jc w:val="center"/>
              <w:rPr>
                <w:sz w:val="20"/>
                <w:szCs w:val="20"/>
                <w:highlight w:val="green"/>
              </w:rPr>
            </w:pPr>
            <w:r>
              <w:rPr>
                <w:sz w:val="20"/>
                <w:szCs w:val="20"/>
                <w:highlight w:val="green"/>
              </w:rPr>
              <w:t>0</w:t>
            </w:r>
          </w:p>
        </w:tc>
        <w:tc>
          <w:tcPr>
            <w:tcW w:w="1276" w:type="dxa"/>
            <w:shd w:val="clear" w:color="auto" w:fill="auto"/>
            <w:noWrap/>
          </w:tcPr>
          <w:p w:rsidR="00A92213" w:rsidRDefault="007743EE">
            <w:pPr>
              <w:spacing w:line="240" w:lineRule="exact"/>
              <w:jc w:val="center"/>
              <w:rPr>
                <w:sz w:val="20"/>
                <w:szCs w:val="20"/>
                <w:highlight w:val="green"/>
              </w:rPr>
            </w:pPr>
            <w:r>
              <w:rPr>
                <w:sz w:val="20"/>
                <w:szCs w:val="20"/>
                <w:highlight w:val="green"/>
              </w:rPr>
              <w:t>0</w:t>
            </w:r>
          </w:p>
        </w:tc>
        <w:tc>
          <w:tcPr>
            <w:tcW w:w="709" w:type="dxa"/>
            <w:shd w:val="clear" w:color="auto" w:fill="auto"/>
            <w:noWrap/>
          </w:tcPr>
          <w:p w:rsidR="00A92213" w:rsidRDefault="007743EE">
            <w:pPr>
              <w:spacing w:line="240" w:lineRule="exact"/>
              <w:jc w:val="center"/>
              <w:rPr>
                <w:sz w:val="20"/>
                <w:szCs w:val="20"/>
                <w:highlight w:val="green"/>
              </w:rPr>
            </w:pPr>
            <w:r>
              <w:rPr>
                <w:sz w:val="20"/>
                <w:szCs w:val="20"/>
                <w:highlight w:val="green"/>
              </w:rPr>
              <w:t>0</w:t>
            </w:r>
          </w:p>
        </w:tc>
        <w:tc>
          <w:tcPr>
            <w:tcW w:w="1703" w:type="dxa"/>
            <w:shd w:val="clear" w:color="auto" w:fill="auto"/>
            <w:noWrap/>
          </w:tcPr>
          <w:p w:rsidR="00A92213" w:rsidRDefault="007743EE">
            <w:pPr>
              <w:spacing w:line="240" w:lineRule="exact"/>
              <w:jc w:val="center"/>
              <w:rPr>
                <w:sz w:val="20"/>
                <w:szCs w:val="20"/>
                <w:highlight w:val="green"/>
              </w:rPr>
            </w:pPr>
            <w:r>
              <w:rPr>
                <w:sz w:val="20"/>
                <w:szCs w:val="20"/>
                <w:highlight w:val="green"/>
              </w:rPr>
              <w:t>88</w:t>
            </w:r>
          </w:p>
        </w:tc>
      </w:tr>
      <w:tr w:rsidR="00A92213">
        <w:tc>
          <w:tcPr>
            <w:tcW w:w="3232" w:type="dxa"/>
            <w:shd w:val="clear" w:color="auto" w:fill="auto"/>
            <w:noWrap/>
          </w:tcPr>
          <w:p w:rsidR="00A92213" w:rsidRDefault="00C17AFC">
            <w:pPr>
              <w:spacing w:line="240" w:lineRule="exact"/>
              <w:rPr>
                <w:sz w:val="20"/>
                <w:szCs w:val="20"/>
                <w:highlight w:val="green"/>
              </w:rPr>
            </w:pPr>
            <w:r>
              <w:rPr>
                <w:sz w:val="20"/>
                <w:szCs w:val="20"/>
                <w:highlight w:val="green"/>
              </w:rPr>
              <w:t>1.3 в стационарной форме социального обслуживания</w:t>
            </w:r>
          </w:p>
        </w:tc>
        <w:tc>
          <w:tcPr>
            <w:tcW w:w="874" w:type="dxa"/>
            <w:shd w:val="clear" w:color="auto" w:fill="auto"/>
            <w:noWrap/>
          </w:tcPr>
          <w:p w:rsidR="00A92213" w:rsidRDefault="00C17AFC">
            <w:pPr>
              <w:spacing w:line="240" w:lineRule="exact"/>
              <w:jc w:val="center"/>
              <w:rPr>
                <w:sz w:val="20"/>
                <w:szCs w:val="20"/>
                <w:highlight w:val="green"/>
              </w:rPr>
            </w:pPr>
            <w:r>
              <w:rPr>
                <w:sz w:val="20"/>
                <w:szCs w:val="20"/>
                <w:highlight w:val="green"/>
              </w:rPr>
              <w:t>67</w:t>
            </w:r>
          </w:p>
        </w:tc>
        <w:tc>
          <w:tcPr>
            <w:tcW w:w="1276" w:type="dxa"/>
            <w:shd w:val="clear" w:color="auto" w:fill="auto"/>
            <w:noWrap/>
          </w:tcPr>
          <w:p w:rsidR="00A92213" w:rsidRDefault="00CB692C">
            <w:pPr>
              <w:spacing w:line="240" w:lineRule="exact"/>
              <w:jc w:val="center"/>
              <w:rPr>
                <w:sz w:val="20"/>
                <w:szCs w:val="20"/>
                <w:highlight w:val="green"/>
              </w:rPr>
            </w:pPr>
            <w:r>
              <w:rPr>
                <w:sz w:val="20"/>
                <w:szCs w:val="20"/>
                <w:highlight w:val="green"/>
              </w:rPr>
              <w:t>58</w:t>
            </w:r>
          </w:p>
        </w:tc>
        <w:tc>
          <w:tcPr>
            <w:tcW w:w="1387" w:type="dxa"/>
            <w:shd w:val="clear" w:color="auto" w:fill="auto"/>
            <w:noWrap/>
          </w:tcPr>
          <w:p w:rsidR="00A92213" w:rsidRDefault="007743EE">
            <w:pPr>
              <w:spacing w:line="240" w:lineRule="exact"/>
              <w:jc w:val="center"/>
              <w:rPr>
                <w:sz w:val="20"/>
                <w:szCs w:val="20"/>
                <w:highlight w:val="green"/>
              </w:rPr>
            </w:pPr>
            <w:r>
              <w:rPr>
                <w:sz w:val="20"/>
                <w:szCs w:val="20"/>
                <w:highlight w:val="green"/>
              </w:rPr>
              <w:t>0</w:t>
            </w:r>
          </w:p>
        </w:tc>
        <w:tc>
          <w:tcPr>
            <w:tcW w:w="992" w:type="dxa"/>
            <w:shd w:val="clear" w:color="auto" w:fill="auto"/>
            <w:noWrap/>
          </w:tcPr>
          <w:p w:rsidR="00A92213" w:rsidRDefault="007743EE">
            <w:pPr>
              <w:spacing w:line="240" w:lineRule="exact"/>
              <w:jc w:val="center"/>
              <w:rPr>
                <w:sz w:val="20"/>
                <w:szCs w:val="20"/>
                <w:highlight w:val="green"/>
              </w:rPr>
            </w:pPr>
            <w:r>
              <w:rPr>
                <w:sz w:val="20"/>
                <w:szCs w:val="20"/>
                <w:highlight w:val="green"/>
              </w:rPr>
              <w:t>0</w:t>
            </w:r>
          </w:p>
        </w:tc>
        <w:tc>
          <w:tcPr>
            <w:tcW w:w="992" w:type="dxa"/>
            <w:shd w:val="clear" w:color="auto" w:fill="auto"/>
            <w:noWrap/>
          </w:tcPr>
          <w:p w:rsidR="00A92213" w:rsidRDefault="00CB692C">
            <w:pPr>
              <w:spacing w:line="240" w:lineRule="exact"/>
              <w:jc w:val="center"/>
              <w:rPr>
                <w:sz w:val="20"/>
                <w:szCs w:val="20"/>
                <w:highlight w:val="green"/>
              </w:rPr>
            </w:pPr>
            <w:r>
              <w:rPr>
                <w:sz w:val="20"/>
                <w:szCs w:val="20"/>
                <w:highlight w:val="green"/>
              </w:rPr>
              <w:t>2</w:t>
            </w:r>
          </w:p>
        </w:tc>
        <w:tc>
          <w:tcPr>
            <w:tcW w:w="992" w:type="dxa"/>
            <w:shd w:val="clear" w:color="auto" w:fill="auto"/>
            <w:noWrap/>
          </w:tcPr>
          <w:p w:rsidR="00A92213" w:rsidRDefault="007743EE" w:rsidP="00CB692C">
            <w:pPr>
              <w:spacing w:line="240" w:lineRule="exact"/>
              <w:jc w:val="center"/>
              <w:rPr>
                <w:sz w:val="20"/>
                <w:szCs w:val="20"/>
                <w:highlight w:val="green"/>
              </w:rPr>
            </w:pPr>
            <w:r>
              <w:rPr>
                <w:sz w:val="20"/>
                <w:szCs w:val="20"/>
                <w:highlight w:val="green"/>
              </w:rPr>
              <w:t>0</w:t>
            </w:r>
          </w:p>
        </w:tc>
        <w:tc>
          <w:tcPr>
            <w:tcW w:w="1559" w:type="dxa"/>
            <w:shd w:val="clear" w:color="auto" w:fill="auto"/>
            <w:noWrap/>
          </w:tcPr>
          <w:p w:rsidR="00A92213" w:rsidRDefault="00CB692C">
            <w:pPr>
              <w:spacing w:line="240" w:lineRule="exact"/>
              <w:jc w:val="center"/>
              <w:rPr>
                <w:sz w:val="20"/>
                <w:szCs w:val="20"/>
                <w:highlight w:val="green"/>
              </w:rPr>
            </w:pPr>
            <w:r>
              <w:rPr>
                <w:sz w:val="20"/>
                <w:szCs w:val="20"/>
                <w:highlight w:val="green"/>
              </w:rPr>
              <w:t>3</w:t>
            </w:r>
          </w:p>
        </w:tc>
        <w:tc>
          <w:tcPr>
            <w:tcW w:w="1276" w:type="dxa"/>
            <w:shd w:val="clear" w:color="auto" w:fill="auto"/>
            <w:noWrap/>
          </w:tcPr>
          <w:p w:rsidR="00A92213" w:rsidRDefault="007743EE">
            <w:pPr>
              <w:spacing w:line="240" w:lineRule="exact"/>
              <w:jc w:val="center"/>
              <w:rPr>
                <w:sz w:val="20"/>
                <w:szCs w:val="20"/>
                <w:highlight w:val="green"/>
              </w:rPr>
            </w:pPr>
            <w:r>
              <w:rPr>
                <w:sz w:val="20"/>
                <w:szCs w:val="20"/>
                <w:highlight w:val="green"/>
              </w:rPr>
              <w:t>0</w:t>
            </w:r>
          </w:p>
        </w:tc>
        <w:tc>
          <w:tcPr>
            <w:tcW w:w="709" w:type="dxa"/>
            <w:shd w:val="clear" w:color="auto" w:fill="auto"/>
            <w:noWrap/>
          </w:tcPr>
          <w:p w:rsidR="00A92213" w:rsidRDefault="007743EE">
            <w:pPr>
              <w:spacing w:line="240" w:lineRule="exact"/>
              <w:jc w:val="center"/>
              <w:rPr>
                <w:sz w:val="20"/>
                <w:szCs w:val="20"/>
                <w:highlight w:val="green"/>
              </w:rPr>
            </w:pPr>
            <w:r>
              <w:rPr>
                <w:sz w:val="20"/>
                <w:szCs w:val="20"/>
                <w:highlight w:val="green"/>
              </w:rPr>
              <w:t>0</w:t>
            </w:r>
          </w:p>
        </w:tc>
        <w:tc>
          <w:tcPr>
            <w:tcW w:w="1703" w:type="dxa"/>
            <w:shd w:val="clear" w:color="auto" w:fill="auto"/>
            <w:noWrap/>
          </w:tcPr>
          <w:p w:rsidR="00A92213" w:rsidRDefault="00CB692C">
            <w:pPr>
              <w:spacing w:line="240" w:lineRule="exact"/>
              <w:jc w:val="center"/>
              <w:rPr>
                <w:sz w:val="20"/>
                <w:szCs w:val="20"/>
                <w:highlight w:val="green"/>
              </w:rPr>
            </w:pPr>
            <w:r>
              <w:rPr>
                <w:sz w:val="20"/>
                <w:szCs w:val="20"/>
                <w:highlight w:val="green"/>
              </w:rPr>
              <w:t>53</w:t>
            </w:r>
          </w:p>
        </w:tc>
      </w:tr>
      <w:tr w:rsidR="00A92213">
        <w:tc>
          <w:tcPr>
            <w:tcW w:w="3232" w:type="dxa"/>
            <w:shd w:val="clear" w:color="auto" w:fill="auto"/>
            <w:noWrap/>
          </w:tcPr>
          <w:p w:rsidR="00A92213" w:rsidRDefault="00C17AFC">
            <w:pPr>
              <w:spacing w:line="240" w:lineRule="exact"/>
              <w:rPr>
                <w:sz w:val="20"/>
                <w:szCs w:val="20"/>
                <w:highlight w:val="green"/>
              </w:rPr>
            </w:pPr>
            <w:r>
              <w:rPr>
                <w:sz w:val="20"/>
                <w:szCs w:val="20"/>
                <w:highlight w:val="green"/>
              </w:rPr>
              <w:t>1.4 в срочных социальных услугах</w:t>
            </w:r>
          </w:p>
        </w:tc>
        <w:tc>
          <w:tcPr>
            <w:tcW w:w="874" w:type="dxa"/>
            <w:shd w:val="clear" w:color="auto" w:fill="auto"/>
            <w:noWrap/>
          </w:tcPr>
          <w:p w:rsidR="00A92213" w:rsidRDefault="00C17AFC">
            <w:pPr>
              <w:spacing w:line="240" w:lineRule="exact"/>
              <w:jc w:val="center"/>
              <w:rPr>
                <w:sz w:val="20"/>
                <w:szCs w:val="20"/>
                <w:highlight w:val="green"/>
              </w:rPr>
            </w:pPr>
            <w:r>
              <w:rPr>
                <w:sz w:val="20"/>
                <w:szCs w:val="20"/>
                <w:highlight w:val="green"/>
              </w:rPr>
              <w:t>68</w:t>
            </w:r>
          </w:p>
        </w:tc>
        <w:tc>
          <w:tcPr>
            <w:tcW w:w="1276" w:type="dxa"/>
            <w:shd w:val="clear" w:color="auto" w:fill="auto"/>
            <w:noWrap/>
          </w:tcPr>
          <w:p w:rsidR="00A92213" w:rsidRDefault="007743EE">
            <w:pPr>
              <w:spacing w:line="240" w:lineRule="exact"/>
              <w:jc w:val="center"/>
              <w:rPr>
                <w:sz w:val="20"/>
                <w:szCs w:val="20"/>
                <w:highlight w:val="green"/>
              </w:rPr>
            </w:pPr>
            <w:r>
              <w:rPr>
                <w:sz w:val="20"/>
                <w:szCs w:val="20"/>
                <w:highlight w:val="green"/>
              </w:rPr>
              <w:t>40</w:t>
            </w:r>
          </w:p>
        </w:tc>
        <w:tc>
          <w:tcPr>
            <w:tcW w:w="1387" w:type="dxa"/>
            <w:shd w:val="clear" w:color="auto" w:fill="auto"/>
            <w:noWrap/>
          </w:tcPr>
          <w:p w:rsidR="00A92213" w:rsidRDefault="007743EE">
            <w:pPr>
              <w:spacing w:line="240" w:lineRule="exact"/>
              <w:jc w:val="center"/>
              <w:rPr>
                <w:sz w:val="20"/>
                <w:szCs w:val="20"/>
                <w:highlight w:val="green"/>
              </w:rPr>
            </w:pPr>
            <w:r>
              <w:rPr>
                <w:sz w:val="20"/>
                <w:szCs w:val="20"/>
                <w:highlight w:val="green"/>
              </w:rPr>
              <w:t>0</w:t>
            </w:r>
          </w:p>
        </w:tc>
        <w:tc>
          <w:tcPr>
            <w:tcW w:w="992" w:type="dxa"/>
            <w:shd w:val="clear" w:color="auto" w:fill="auto"/>
            <w:noWrap/>
          </w:tcPr>
          <w:p w:rsidR="00A92213" w:rsidRDefault="007743EE">
            <w:pPr>
              <w:spacing w:line="240" w:lineRule="exact"/>
              <w:jc w:val="center"/>
              <w:rPr>
                <w:sz w:val="20"/>
                <w:szCs w:val="20"/>
                <w:highlight w:val="green"/>
              </w:rPr>
            </w:pPr>
            <w:r>
              <w:rPr>
                <w:sz w:val="20"/>
                <w:szCs w:val="20"/>
                <w:highlight w:val="green"/>
              </w:rPr>
              <w:t>0</w:t>
            </w:r>
          </w:p>
        </w:tc>
        <w:tc>
          <w:tcPr>
            <w:tcW w:w="992" w:type="dxa"/>
            <w:shd w:val="clear" w:color="auto" w:fill="auto"/>
            <w:noWrap/>
          </w:tcPr>
          <w:p w:rsidR="00A92213" w:rsidRDefault="007743EE">
            <w:pPr>
              <w:spacing w:line="240" w:lineRule="exact"/>
              <w:jc w:val="center"/>
              <w:rPr>
                <w:sz w:val="20"/>
                <w:szCs w:val="20"/>
                <w:highlight w:val="green"/>
              </w:rPr>
            </w:pPr>
            <w:r>
              <w:rPr>
                <w:sz w:val="20"/>
                <w:szCs w:val="20"/>
                <w:highlight w:val="green"/>
              </w:rPr>
              <w:t>0</w:t>
            </w:r>
          </w:p>
        </w:tc>
        <w:tc>
          <w:tcPr>
            <w:tcW w:w="992" w:type="dxa"/>
            <w:shd w:val="clear" w:color="auto" w:fill="auto"/>
            <w:noWrap/>
          </w:tcPr>
          <w:p w:rsidR="00A92213" w:rsidRDefault="007743EE">
            <w:pPr>
              <w:spacing w:line="240" w:lineRule="exact"/>
              <w:jc w:val="center"/>
              <w:rPr>
                <w:sz w:val="20"/>
                <w:szCs w:val="20"/>
                <w:highlight w:val="green"/>
              </w:rPr>
            </w:pPr>
            <w:r>
              <w:rPr>
                <w:sz w:val="20"/>
                <w:szCs w:val="20"/>
                <w:highlight w:val="green"/>
              </w:rPr>
              <w:t>0</w:t>
            </w:r>
          </w:p>
        </w:tc>
        <w:tc>
          <w:tcPr>
            <w:tcW w:w="1559" w:type="dxa"/>
            <w:shd w:val="clear" w:color="auto" w:fill="auto"/>
            <w:noWrap/>
          </w:tcPr>
          <w:p w:rsidR="00A92213" w:rsidRDefault="007743EE">
            <w:pPr>
              <w:spacing w:line="240" w:lineRule="exact"/>
              <w:jc w:val="center"/>
              <w:rPr>
                <w:sz w:val="20"/>
                <w:szCs w:val="20"/>
                <w:highlight w:val="green"/>
              </w:rPr>
            </w:pPr>
            <w:r>
              <w:rPr>
                <w:sz w:val="20"/>
                <w:szCs w:val="20"/>
                <w:highlight w:val="green"/>
              </w:rPr>
              <w:t>0</w:t>
            </w:r>
          </w:p>
        </w:tc>
        <w:tc>
          <w:tcPr>
            <w:tcW w:w="1276" w:type="dxa"/>
            <w:shd w:val="clear" w:color="auto" w:fill="auto"/>
            <w:noWrap/>
          </w:tcPr>
          <w:p w:rsidR="00A92213" w:rsidRDefault="007743EE">
            <w:pPr>
              <w:spacing w:line="240" w:lineRule="exact"/>
              <w:jc w:val="center"/>
              <w:rPr>
                <w:sz w:val="20"/>
                <w:szCs w:val="20"/>
                <w:highlight w:val="green"/>
              </w:rPr>
            </w:pPr>
            <w:r>
              <w:rPr>
                <w:sz w:val="20"/>
                <w:szCs w:val="20"/>
                <w:highlight w:val="green"/>
              </w:rPr>
              <w:t>0</w:t>
            </w:r>
          </w:p>
        </w:tc>
        <w:tc>
          <w:tcPr>
            <w:tcW w:w="709" w:type="dxa"/>
            <w:shd w:val="clear" w:color="auto" w:fill="auto"/>
            <w:noWrap/>
          </w:tcPr>
          <w:p w:rsidR="00A92213" w:rsidRDefault="007743EE">
            <w:pPr>
              <w:spacing w:line="240" w:lineRule="exact"/>
              <w:jc w:val="center"/>
              <w:rPr>
                <w:sz w:val="20"/>
                <w:szCs w:val="20"/>
                <w:highlight w:val="green"/>
              </w:rPr>
            </w:pPr>
            <w:r>
              <w:rPr>
                <w:sz w:val="20"/>
                <w:szCs w:val="20"/>
                <w:highlight w:val="green"/>
              </w:rPr>
              <w:t>0</w:t>
            </w:r>
          </w:p>
        </w:tc>
        <w:tc>
          <w:tcPr>
            <w:tcW w:w="1703" w:type="dxa"/>
            <w:shd w:val="clear" w:color="auto" w:fill="auto"/>
            <w:noWrap/>
          </w:tcPr>
          <w:p w:rsidR="00A92213" w:rsidRDefault="007743EE">
            <w:pPr>
              <w:spacing w:line="240" w:lineRule="exact"/>
              <w:jc w:val="center"/>
              <w:rPr>
                <w:sz w:val="20"/>
                <w:szCs w:val="20"/>
                <w:highlight w:val="green"/>
              </w:rPr>
            </w:pPr>
            <w:r>
              <w:rPr>
                <w:sz w:val="20"/>
                <w:szCs w:val="20"/>
                <w:highlight w:val="green"/>
              </w:rPr>
              <w:t>40</w:t>
            </w:r>
          </w:p>
        </w:tc>
      </w:tr>
    </w:tbl>
    <w:p w:rsidR="00A92213" w:rsidRDefault="00A92213">
      <w:pPr>
        <w:rPr>
          <w:highlight w:val="green"/>
        </w:rPr>
      </w:pPr>
    </w:p>
    <w:p w:rsidR="00A92213" w:rsidRDefault="00A92213">
      <w:pPr>
        <w:rPr>
          <w:highlight w:val="green"/>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2"/>
        <w:gridCol w:w="874"/>
        <w:gridCol w:w="1276"/>
        <w:gridCol w:w="1134"/>
        <w:gridCol w:w="850"/>
        <w:gridCol w:w="851"/>
        <w:gridCol w:w="1134"/>
        <w:gridCol w:w="1276"/>
        <w:gridCol w:w="1701"/>
        <w:gridCol w:w="992"/>
        <w:gridCol w:w="1672"/>
      </w:tblGrid>
      <w:tr w:rsidR="00A92213">
        <w:tc>
          <w:tcPr>
            <w:tcW w:w="3232" w:type="dxa"/>
            <w:shd w:val="clear" w:color="auto" w:fill="auto"/>
            <w:noWrap/>
          </w:tcPr>
          <w:p w:rsidR="00A92213" w:rsidRDefault="00C17AFC">
            <w:pPr>
              <w:jc w:val="center"/>
              <w:rPr>
                <w:sz w:val="20"/>
                <w:szCs w:val="20"/>
                <w:highlight w:val="green"/>
              </w:rPr>
            </w:pPr>
            <w:r>
              <w:rPr>
                <w:sz w:val="20"/>
                <w:szCs w:val="20"/>
                <w:highlight w:val="green"/>
              </w:rPr>
              <w:t>1</w:t>
            </w:r>
          </w:p>
        </w:tc>
        <w:tc>
          <w:tcPr>
            <w:tcW w:w="874" w:type="dxa"/>
            <w:shd w:val="clear" w:color="auto" w:fill="auto"/>
            <w:noWrap/>
          </w:tcPr>
          <w:p w:rsidR="00A92213" w:rsidRDefault="00C17AFC">
            <w:pPr>
              <w:jc w:val="center"/>
              <w:rPr>
                <w:sz w:val="20"/>
                <w:szCs w:val="20"/>
                <w:highlight w:val="green"/>
              </w:rPr>
            </w:pPr>
            <w:r>
              <w:rPr>
                <w:sz w:val="20"/>
                <w:szCs w:val="20"/>
                <w:highlight w:val="green"/>
              </w:rPr>
              <w:t>2</w:t>
            </w:r>
          </w:p>
        </w:tc>
        <w:tc>
          <w:tcPr>
            <w:tcW w:w="1276" w:type="dxa"/>
            <w:shd w:val="clear" w:color="auto" w:fill="auto"/>
            <w:noWrap/>
          </w:tcPr>
          <w:p w:rsidR="00A92213" w:rsidRDefault="00C17AFC">
            <w:pPr>
              <w:jc w:val="center"/>
              <w:rPr>
                <w:sz w:val="20"/>
                <w:szCs w:val="20"/>
                <w:highlight w:val="green"/>
              </w:rPr>
            </w:pPr>
            <w:r>
              <w:rPr>
                <w:sz w:val="20"/>
                <w:szCs w:val="20"/>
                <w:highlight w:val="green"/>
              </w:rPr>
              <w:t>3</w:t>
            </w:r>
          </w:p>
        </w:tc>
        <w:tc>
          <w:tcPr>
            <w:tcW w:w="1134" w:type="dxa"/>
            <w:shd w:val="clear" w:color="auto" w:fill="auto"/>
            <w:noWrap/>
          </w:tcPr>
          <w:p w:rsidR="00A92213" w:rsidRDefault="00C17AFC">
            <w:pPr>
              <w:jc w:val="center"/>
              <w:rPr>
                <w:sz w:val="20"/>
                <w:szCs w:val="20"/>
                <w:highlight w:val="green"/>
              </w:rPr>
            </w:pPr>
            <w:r>
              <w:rPr>
                <w:sz w:val="20"/>
                <w:szCs w:val="20"/>
                <w:highlight w:val="green"/>
              </w:rPr>
              <w:t>4</w:t>
            </w:r>
          </w:p>
        </w:tc>
        <w:tc>
          <w:tcPr>
            <w:tcW w:w="850" w:type="dxa"/>
            <w:shd w:val="clear" w:color="auto" w:fill="auto"/>
            <w:noWrap/>
          </w:tcPr>
          <w:p w:rsidR="00A92213" w:rsidRDefault="00C17AFC">
            <w:pPr>
              <w:jc w:val="center"/>
              <w:rPr>
                <w:sz w:val="20"/>
                <w:szCs w:val="20"/>
                <w:highlight w:val="green"/>
              </w:rPr>
            </w:pPr>
            <w:r>
              <w:rPr>
                <w:sz w:val="20"/>
                <w:szCs w:val="20"/>
                <w:highlight w:val="green"/>
              </w:rPr>
              <w:t>5</w:t>
            </w:r>
          </w:p>
        </w:tc>
        <w:tc>
          <w:tcPr>
            <w:tcW w:w="851" w:type="dxa"/>
            <w:shd w:val="clear" w:color="auto" w:fill="auto"/>
            <w:noWrap/>
          </w:tcPr>
          <w:p w:rsidR="00A92213" w:rsidRDefault="00C17AFC">
            <w:pPr>
              <w:jc w:val="center"/>
              <w:rPr>
                <w:sz w:val="20"/>
                <w:szCs w:val="20"/>
                <w:highlight w:val="green"/>
              </w:rPr>
            </w:pPr>
            <w:r>
              <w:rPr>
                <w:sz w:val="20"/>
                <w:szCs w:val="20"/>
                <w:highlight w:val="green"/>
              </w:rPr>
              <w:t>6</w:t>
            </w:r>
          </w:p>
        </w:tc>
        <w:tc>
          <w:tcPr>
            <w:tcW w:w="1134" w:type="dxa"/>
            <w:shd w:val="clear" w:color="auto" w:fill="auto"/>
            <w:noWrap/>
          </w:tcPr>
          <w:p w:rsidR="00A92213" w:rsidRDefault="00C17AFC">
            <w:pPr>
              <w:jc w:val="center"/>
              <w:rPr>
                <w:sz w:val="20"/>
                <w:szCs w:val="20"/>
                <w:highlight w:val="green"/>
              </w:rPr>
            </w:pPr>
            <w:r>
              <w:rPr>
                <w:sz w:val="20"/>
                <w:szCs w:val="20"/>
                <w:highlight w:val="green"/>
              </w:rPr>
              <w:t>7</w:t>
            </w:r>
          </w:p>
        </w:tc>
        <w:tc>
          <w:tcPr>
            <w:tcW w:w="1276" w:type="dxa"/>
            <w:shd w:val="clear" w:color="auto" w:fill="auto"/>
            <w:noWrap/>
          </w:tcPr>
          <w:p w:rsidR="00A92213" w:rsidRDefault="00C17AFC">
            <w:pPr>
              <w:jc w:val="center"/>
              <w:rPr>
                <w:sz w:val="20"/>
                <w:szCs w:val="20"/>
                <w:highlight w:val="green"/>
              </w:rPr>
            </w:pPr>
            <w:r>
              <w:rPr>
                <w:sz w:val="20"/>
                <w:szCs w:val="20"/>
                <w:highlight w:val="green"/>
              </w:rPr>
              <w:t>8</w:t>
            </w:r>
          </w:p>
        </w:tc>
        <w:tc>
          <w:tcPr>
            <w:tcW w:w="1701" w:type="dxa"/>
            <w:shd w:val="clear" w:color="auto" w:fill="auto"/>
            <w:noWrap/>
          </w:tcPr>
          <w:p w:rsidR="00A92213" w:rsidRDefault="00C17AFC">
            <w:pPr>
              <w:jc w:val="center"/>
              <w:rPr>
                <w:sz w:val="20"/>
                <w:szCs w:val="20"/>
                <w:highlight w:val="green"/>
              </w:rPr>
            </w:pPr>
            <w:r>
              <w:rPr>
                <w:sz w:val="20"/>
                <w:szCs w:val="20"/>
                <w:highlight w:val="green"/>
              </w:rPr>
              <w:t>9</w:t>
            </w:r>
          </w:p>
        </w:tc>
        <w:tc>
          <w:tcPr>
            <w:tcW w:w="992" w:type="dxa"/>
            <w:shd w:val="clear" w:color="auto" w:fill="auto"/>
            <w:noWrap/>
          </w:tcPr>
          <w:p w:rsidR="00A92213" w:rsidRDefault="00C17AFC">
            <w:pPr>
              <w:jc w:val="center"/>
              <w:rPr>
                <w:sz w:val="20"/>
                <w:szCs w:val="20"/>
                <w:highlight w:val="green"/>
              </w:rPr>
            </w:pPr>
            <w:r>
              <w:rPr>
                <w:sz w:val="20"/>
                <w:szCs w:val="20"/>
                <w:highlight w:val="green"/>
              </w:rPr>
              <w:t>10</w:t>
            </w:r>
          </w:p>
        </w:tc>
        <w:tc>
          <w:tcPr>
            <w:tcW w:w="1672" w:type="dxa"/>
            <w:shd w:val="clear" w:color="auto" w:fill="auto"/>
            <w:noWrap/>
          </w:tcPr>
          <w:p w:rsidR="00A92213" w:rsidRDefault="00C17AFC">
            <w:pPr>
              <w:jc w:val="center"/>
              <w:rPr>
                <w:sz w:val="20"/>
                <w:szCs w:val="20"/>
                <w:highlight w:val="green"/>
              </w:rPr>
            </w:pPr>
            <w:r>
              <w:rPr>
                <w:sz w:val="20"/>
                <w:szCs w:val="20"/>
                <w:highlight w:val="green"/>
              </w:rPr>
              <w:t>11</w:t>
            </w:r>
          </w:p>
        </w:tc>
      </w:tr>
      <w:tr w:rsidR="00A92213">
        <w:tc>
          <w:tcPr>
            <w:tcW w:w="3232" w:type="dxa"/>
            <w:shd w:val="clear" w:color="auto" w:fill="auto"/>
            <w:noWrap/>
          </w:tcPr>
          <w:p w:rsidR="00A92213" w:rsidRDefault="00C17AFC">
            <w:pPr>
              <w:rPr>
                <w:sz w:val="20"/>
                <w:szCs w:val="20"/>
                <w:highlight w:val="green"/>
              </w:rPr>
            </w:pPr>
            <w:r>
              <w:rPr>
                <w:sz w:val="20"/>
                <w:szCs w:val="20"/>
                <w:highlight w:val="green"/>
              </w:rPr>
              <w:t xml:space="preserve">2. Численность граждан, признанных нуждающимися </w:t>
            </w:r>
            <w:r>
              <w:rPr>
                <w:sz w:val="20"/>
                <w:szCs w:val="20"/>
                <w:highlight w:val="green"/>
              </w:rPr>
              <w:br/>
              <w:t xml:space="preserve">в социальном обслуживании </w:t>
            </w:r>
            <w:r>
              <w:rPr>
                <w:sz w:val="20"/>
                <w:szCs w:val="20"/>
                <w:highlight w:val="green"/>
              </w:rPr>
              <w:br/>
              <w:t>в течение отчетного периода впервые (сумма строк 70</w:t>
            </w:r>
            <w:r>
              <w:rPr>
                <w:rFonts w:ascii="Symbol" w:eastAsia="Symbol" w:hAnsi="Symbol" w:cs="Symbol"/>
                <w:sz w:val="20"/>
                <w:szCs w:val="20"/>
                <w:highlight w:val="green"/>
              </w:rPr>
              <w:t></w:t>
            </w:r>
            <w:r>
              <w:rPr>
                <w:rFonts w:ascii="Symbol" w:eastAsia="Symbol" w:hAnsi="Symbol" w:cs="Symbol"/>
                <w:sz w:val="20"/>
                <w:szCs w:val="20"/>
                <w:highlight w:val="green"/>
              </w:rPr>
              <w:t></w:t>
            </w:r>
            <w:r>
              <w:rPr>
                <w:sz w:val="20"/>
                <w:szCs w:val="20"/>
                <w:highlight w:val="green"/>
              </w:rPr>
              <w:t xml:space="preserve">73), </w:t>
            </w:r>
            <w:r>
              <w:rPr>
                <w:sz w:val="20"/>
                <w:szCs w:val="20"/>
                <w:highlight w:val="green"/>
              </w:rPr>
              <w:br/>
              <w:t>в том числе:</w:t>
            </w:r>
          </w:p>
        </w:tc>
        <w:tc>
          <w:tcPr>
            <w:tcW w:w="874" w:type="dxa"/>
            <w:shd w:val="clear" w:color="auto" w:fill="auto"/>
            <w:noWrap/>
          </w:tcPr>
          <w:p w:rsidR="00A92213" w:rsidRDefault="00C17AFC" w:rsidP="004C32BD">
            <w:pPr>
              <w:jc w:val="center"/>
              <w:rPr>
                <w:sz w:val="20"/>
                <w:szCs w:val="20"/>
                <w:highlight w:val="green"/>
              </w:rPr>
            </w:pPr>
            <w:r>
              <w:rPr>
                <w:sz w:val="20"/>
                <w:szCs w:val="20"/>
                <w:highlight w:val="green"/>
              </w:rPr>
              <w:t>69</w:t>
            </w:r>
          </w:p>
        </w:tc>
        <w:tc>
          <w:tcPr>
            <w:tcW w:w="1276" w:type="dxa"/>
            <w:shd w:val="clear" w:color="auto" w:fill="auto"/>
            <w:noWrap/>
          </w:tcPr>
          <w:p w:rsidR="00A92213" w:rsidRDefault="00187012" w:rsidP="004C32BD">
            <w:pPr>
              <w:jc w:val="center"/>
              <w:rPr>
                <w:sz w:val="20"/>
                <w:szCs w:val="20"/>
                <w:highlight w:val="green"/>
              </w:rPr>
            </w:pPr>
            <w:r>
              <w:rPr>
                <w:sz w:val="20"/>
                <w:szCs w:val="20"/>
                <w:highlight w:val="green"/>
              </w:rPr>
              <w:t>183</w:t>
            </w:r>
          </w:p>
        </w:tc>
        <w:tc>
          <w:tcPr>
            <w:tcW w:w="1134" w:type="dxa"/>
            <w:shd w:val="clear" w:color="auto" w:fill="auto"/>
            <w:noWrap/>
          </w:tcPr>
          <w:p w:rsidR="00A92213" w:rsidRDefault="00187012" w:rsidP="004C32BD">
            <w:pPr>
              <w:jc w:val="center"/>
              <w:rPr>
                <w:sz w:val="20"/>
                <w:szCs w:val="20"/>
                <w:highlight w:val="green"/>
              </w:rPr>
            </w:pPr>
            <w:r>
              <w:rPr>
                <w:sz w:val="20"/>
                <w:szCs w:val="20"/>
                <w:highlight w:val="green"/>
              </w:rPr>
              <w:t>0</w:t>
            </w:r>
          </w:p>
        </w:tc>
        <w:tc>
          <w:tcPr>
            <w:tcW w:w="850" w:type="dxa"/>
            <w:shd w:val="clear" w:color="auto" w:fill="auto"/>
            <w:noWrap/>
          </w:tcPr>
          <w:p w:rsidR="00A92213" w:rsidRDefault="00187012" w:rsidP="004C32BD">
            <w:pPr>
              <w:jc w:val="center"/>
              <w:rPr>
                <w:sz w:val="20"/>
                <w:szCs w:val="20"/>
                <w:highlight w:val="green"/>
              </w:rPr>
            </w:pPr>
            <w:r>
              <w:rPr>
                <w:sz w:val="20"/>
                <w:szCs w:val="20"/>
                <w:highlight w:val="green"/>
              </w:rPr>
              <w:t>0</w:t>
            </w:r>
          </w:p>
        </w:tc>
        <w:tc>
          <w:tcPr>
            <w:tcW w:w="851" w:type="dxa"/>
            <w:shd w:val="clear" w:color="auto" w:fill="auto"/>
            <w:noWrap/>
          </w:tcPr>
          <w:p w:rsidR="00A92213" w:rsidRDefault="00187012" w:rsidP="004C32BD">
            <w:pPr>
              <w:jc w:val="center"/>
              <w:rPr>
                <w:sz w:val="20"/>
                <w:szCs w:val="20"/>
                <w:highlight w:val="green"/>
              </w:rPr>
            </w:pPr>
            <w:r>
              <w:rPr>
                <w:sz w:val="20"/>
                <w:szCs w:val="20"/>
                <w:highlight w:val="green"/>
              </w:rPr>
              <w:t>25</w:t>
            </w:r>
          </w:p>
        </w:tc>
        <w:tc>
          <w:tcPr>
            <w:tcW w:w="1134" w:type="dxa"/>
            <w:shd w:val="clear" w:color="auto" w:fill="auto"/>
            <w:noWrap/>
          </w:tcPr>
          <w:p w:rsidR="00A92213" w:rsidRDefault="00187012" w:rsidP="004C32BD">
            <w:pPr>
              <w:jc w:val="center"/>
              <w:rPr>
                <w:sz w:val="20"/>
                <w:szCs w:val="20"/>
                <w:highlight w:val="green"/>
              </w:rPr>
            </w:pPr>
            <w:r>
              <w:rPr>
                <w:sz w:val="20"/>
                <w:szCs w:val="20"/>
                <w:highlight w:val="green"/>
              </w:rPr>
              <w:t>0</w:t>
            </w:r>
          </w:p>
        </w:tc>
        <w:tc>
          <w:tcPr>
            <w:tcW w:w="1276" w:type="dxa"/>
            <w:shd w:val="clear" w:color="auto" w:fill="auto"/>
            <w:noWrap/>
          </w:tcPr>
          <w:p w:rsidR="00A92213" w:rsidRDefault="00187012" w:rsidP="004C32BD">
            <w:pPr>
              <w:jc w:val="center"/>
              <w:rPr>
                <w:sz w:val="20"/>
                <w:szCs w:val="20"/>
                <w:highlight w:val="green"/>
              </w:rPr>
            </w:pPr>
            <w:r>
              <w:rPr>
                <w:sz w:val="20"/>
                <w:szCs w:val="20"/>
                <w:highlight w:val="green"/>
              </w:rPr>
              <w:t>3</w:t>
            </w:r>
          </w:p>
        </w:tc>
        <w:tc>
          <w:tcPr>
            <w:tcW w:w="1701" w:type="dxa"/>
            <w:shd w:val="clear" w:color="auto" w:fill="auto"/>
            <w:noWrap/>
          </w:tcPr>
          <w:p w:rsidR="00A92213" w:rsidRDefault="00187012" w:rsidP="004C32BD">
            <w:pPr>
              <w:jc w:val="center"/>
              <w:rPr>
                <w:sz w:val="20"/>
                <w:szCs w:val="20"/>
                <w:highlight w:val="green"/>
              </w:rPr>
            </w:pPr>
            <w:r>
              <w:rPr>
                <w:sz w:val="20"/>
                <w:szCs w:val="20"/>
                <w:highlight w:val="green"/>
              </w:rPr>
              <w:t>0</w:t>
            </w:r>
          </w:p>
        </w:tc>
        <w:tc>
          <w:tcPr>
            <w:tcW w:w="992" w:type="dxa"/>
            <w:shd w:val="clear" w:color="auto" w:fill="auto"/>
            <w:noWrap/>
          </w:tcPr>
          <w:p w:rsidR="00A92213" w:rsidRDefault="00187012" w:rsidP="004C32BD">
            <w:pPr>
              <w:jc w:val="center"/>
              <w:rPr>
                <w:sz w:val="20"/>
                <w:szCs w:val="20"/>
                <w:highlight w:val="green"/>
              </w:rPr>
            </w:pPr>
            <w:r>
              <w:rPr>
                <w:sz w:val="20"/>
                <w:szCs w:val="20"/>
                <w:highlight w:val="green"/>
              </w:rPr>
              <w:t>0</w:t>
            </w:r>
          </w:p>
        </w:tc>
        <w:tc>
          <w:tcPr>
            <w:tcW w:w="1672" w:type="dxa"/>
            <w:shd w:val="clear" w:color="auto" w:fill="auto"/>
            <w:noWrap/>
          </w:tcPr>
          <w:p w:rsidR="00A92213" w:rsidRDefault="00187012" w:rsidP="004C32BD">
            <w:pPr>
              <w:jc w:val="center"/>
              <w:rPr>
                <w:sz w:val="20"/>
                <w:szCs w:val="20"/>
                <w:highlight w:val="green"/>
              </w:rPr>
            </w:pPr>
            <w:r>
              <w:rPr>
                <w:sz w:val="20"/>
                <w:szCs w:val="20"/>
                <w:highlight w:val="green"/>
              </w:rPr>
              <w:t>155</w:t>
            </w:r>
          </w:p>
        </w:tc>
      </w:tr>
      <w:tr w:rsidR="004C32BD">
        <w:tc>
          <w:tcPr>
            <w:tcW w:w="3232" w:type="dxa"/>
            <w:shd w:val="clear" w:color="auto" w:fill="auto"/>
            <w:noWrap/>
          </w:tcPr>
          <w:p w:rsidR="004C32BD" w:rsidRDefault="004C32BD" w:rsidP="004C32BD">
            <w:pPr>
              <w:rPr>
                <w:sz w:val="20"/>
                <w:szCs w:val="20"/>
                <w:highlight w:val="green"/>
              </w:rPr>
            </w:pPr>
            <w:r>
              <w:rPr>
                <w:sz w:val="20"/>
                <w:szCs w:val="20"/>
                <w:highlight w:val="green"/>
              </w:rPr>
              <w:t>2.1. в форме социального обслуживания на дому</w:t>
            </w:r>
          </w:p>
        </w:tc>
        <w:tc>
          <w:tcPr>
            <w:tcW w:w="874" w:type="dxa"/>
            <w:shd w:val="clear" w:color="auto" w:fill="auto"/>
            <w:noWrap/>
          </w:tcPr>
          <w:p w:rsidR="004C32BD" w:rsidRDefault="004C32BD" w:rsidP="004C32BD">
            <w:pPr>
              <w:jc w:val="center"/>
              <w:rPr>
                <w:sz w:val="20"/>
                <w:szCs w:val="20"/>
                <w:highlight w:val="green"/>
              </w:rPr>
            </w:pPr>
            <w:r>
              <w:rPr>
                <w:sz w:val="20"/>
                <w:szCs w:val="20"/>
                <w:highlight w:val="green"/>
              </w:rPr>
              <w:t>70</w:t>
            </w:r>
          </w:p>
        </w:tc>
        <w:tc>
          <w:tcPr>
            <w:tcW w:w="1276" w:type="dxa"/>
            <w:shd w:val="clear" w:color="auto" w:fill="auto"/>
            <w:noWrap/>
          </w:tcPr>
          <w:p w:rsidR="004C32BD" w:rsidRDefault="004C32BD" w:rsidP="004C32BD">
            <w:pPr>
              <w:jc w:val="center"/>
              <w:rPr>
                <w:sz w:val="20"/>
                <w:szCs w:val="20"/>
                <w:highlight w:val="green"/>
              </w:rPr>
            </w:pPr>
            <w:r>
              <w:rPr>
                <w:sz w:val="20"/>
                <w:szCs w:val="20"/>
                <w:highlight w:val="green"/>
              </w:rPr>
              <w:t>47</w:t>
            </w:r>
          </w:p>
        </w:tc>
        <w:tc>
          <w:tcPr>
            <w:tcW w:w="1134" w:type="dxa"/>
            <w:shd w:val="clear" w:color="auto" w:fill="auto"/>
            <w:noWrap/>
          </w:tcPr>
          <w:p w:rsidR="004C32BD" w:rsidRDefault="004C32BD" w:rsidP="004C32BD">
            <w:pPr>
              <w:jc w:val="center"/>
              <w:rPr>
                <w:sz w:val="20"/>
                <w:szCs w:val="20"/>
              </w:rPr>
            </w:pPr>
            <w:r>
              <w:rPr>
                <w:sz w:val="20"/>
                <w:szCs w:val="20"/>
              </w:rPr>
              <w:t>0</w:t>
            </w:r>
          </w:p>
        </w:tc>
        <w:tc>
          <w:tcPr>
            <w:tcW w:w="850" w:type="dxa"/>
            <w:shd w:val="clear" w:color="auto" w:fill="auto"/>
            <w:noWrap/>
          </w:tcPr>
          <w:p w:rsidR="004C32BD" w:rsidRDefault="004C32BD" w:rsidP="004C32BD">
            <w:pPr>
              <w:jc w:val="center"/>
              <w:rPr>
                <w:sz w:val="20"/>
                <w:szCs w:val="20"/>
              </w:rPr>
            </w:pPr>
            <w:r>
              <w:rPr>
                <w:sz w:val="20"/>
                <w:szCs w:val="20"/>
              </w:rPr>
              <w:t>0</w:t>
            </w:r>
          </w:p>
        </w:tc>
        <w:tc>
          <w:tcPr>
            <w:tcW w:w="851" w:type="dxa"/>
            <w:shd w:val="clear" w:color="auto" w:fill="auto"/>
            <w:noWrap/>
          </w:tcPr>
          <w:p w:rsidR="004C32BD" w:rsidRDefault="004C32BD" w:rsidP="004C32BD">
            <w:pPr>
              <w:jc w:val="center"/>
              <w:rPr>
                <w:sz w:val="20"/>
                <w:szCs w:val="20"/>
                <w:highlight w:val="green"/>
              </w:rPr>
            </w:pPr>
            <w:r>
              <w:rPr>
                <w:sz w:val="20"/>
                <w:szCs w:val="20"/>
                <w:highlight w:val="green"/>
              </w:rPr>
              <w:t>10</w:t>
            </w:r>
          </w:p>
        </w:tc>
        <w:tc>
          <w:tcPr>
            <w:tcW w:w="1134" w:type="dxa"/>
            <w:shd w:val="clear" w:color="auto" w:fill="auto"/>
            <w:noWrap/>
          </w:tcPr>
          <w:p w:rsidR="004C32BD" w:rsidRDefault="004C32BD" w:rsidP="004C32BD">
            <w:pPr>
              <w:jc w:val="center"/>
              <w:rPr>
                <w:sz w:val="20"/>
                <w:szCs w:val="20"/>
                <w:highlight w:val="green"/>
              </w:rPr>
            </w:pPr>
            <w:r>
              <w:rPr>
                <w:sz w:val="20"/>
                <w:szCs w:val="20"/>
                <w:highlight w:val="green"/>
              </w:rPr>
              <w:t>0</w:t>
            </w:r>
          </w:p>
        </w:tc>
        <w:tc>
          <w:tcPr>
            <w:tcW w:w="1276" w:type="dxa"/>
            <w:shd w:val="clear" w:color="auto" w:fill="auto"/>
            <w:noWrap/>
          </w:tcPr>
          <w:p w:rsidR="004C32BD" w:rsidRDefault="004C32BD" w:rsidP="004C32BD">
            <w:pPr>
              <w:jc w:val="center"/>
              <w:rPr>
                <w:sz w:val="20"/>
                <w:szCs w:val="20"/>
                <w:highlight w:val="green"/>
              </w:rPr>
            </w:pPr>
            <w:r>
              <w:rPr>
                <w:sz w:val="20"/>
                <w:szCs w:val="20"/>
                <w:highlight w:val="green"/>
              </w:rPr>
              <w:t>0</w:t>
            </w:r>
          </w:p>
        </w:tc>
        <w:tc>
          <w:tcPr>
            <w:tcW w:w="1701" w:type="dxa"/>
            <w:shd w:val="clear" w:color="auto" w:fill="auto"/>
            <w:noWrap/>
          </w:tcPr>
          <w:p w:rsidR="004C32BD" w:rsidRDefault="004C32BD" w:rsidP="004C32BD">
            <w:pPr>
              <w:jc w:val="center"/>
              <w:rPr>
                <w:sz w:val="20"/>
                <w:szCs w:val="20"/>
              </w:rPr>
            </w:pPr>
            <w:r>
              <w:rPr>
                <w:sz w:val="20"/>
                <w:szCs w:val="20"/>
              </w:rPr>
              <w:t>0</w:t>
            </w:r>
          </w:p>
        </w:tc>
        <w:tc>
          <w:tcPr>
            <w:tcW w:w="992" w:type="dxa"/>
            <w:shd w:val="clear" w:color="auto" w:fill="auto"/>
            <w:noWrap/>
          </w:tcPr>
          <w:p w:rsidR="004C32BD" w:rsidRDefault="004C32BD" w:rsidP="004C32BD">
            <w:pPr>
              <w:jc w:val="center"/>
              <w:rPr>
                <w:sz w:val="20"/>
                <w:szCs w:val="20"/>
              </w:rPr>
            </w:pPr>
            <w:r>
              <w:rPr>
                <w:sz w:val="20"/>
                <w:szCs w:val="20"/>
              </w:rPr>
              <w:t>0</w:t>
            </w:r>
          </w:p>
        </w:tc>
        <w:tc>
          <w:tcPr>
            <w:tcW w:w="1672" w:type="dxa"/>
            <w:shd w:val="clear" w:color="auto" w:fill="auto"/>
            <w:noWrap/>
          </w:tcPr>
          <w:p w:rsidR="004C32BD" w:rsidRDefault="004C32BD" w:rsidP="004C32BD">
            <w:pPr>
              <w:jc w:val="center"/>
              <w:rPr>
                <w:sz w:val="20"/>
                <w:szCs w:val="20"/>
                <w:highlight w:val="green"/>
              </w:rPr>
            </w:pPr>
            <w:r>
              <w:rPr>
                <w:sz w:val="20"/>
                <w:szCs w:val="20"/>
                <w:highlight w:val="green"/>
              </w:rPr>
              <w:t>37</w:t>
            </w:r>
          </w:p>
        </w:tc>
      </w:tr>
      <w:tr w:rsidR="004C32BD">
        <w:tc>
          <w:tcPr>
            <w:tcW w:w="3232" w:type="dxa"/>
            <w:shd w:val="clear" w:color="auto" w:fill="auto"/>
            <w:noWrap/>
          </w:tcPr>
          <w:p w:rsidR="004C32BD" w:rsidRDefault="004C32BD" w:rsidP="004C32BD">
            <w:pPr>
              <w:rPr>
                <w:sz w:val="20"/>
                <w:szCs w:val="20"/>
                <w:highlight w:val="green"/>
              </w:rPr>
            </w:pPr>
            <w:r>
              <w:rPr>
                <w:sz w:val="20"/>
                <w:szCs w:val="20"/>
                <w:highlight w:val="green"/>
              </w:rPr>
              <w:t>2.2. в полустационарной форме социального обслуживания</w:t>
            </w:r>
          </w:p>
        </w:tc>
        <w:tc>
          <w:tcPr>
            <w:tcW w:w="874" w:type="dxa"/>
            <w:shd w:val="clear" w:color="auto" w:fill="auto"/>
            <w:noWrap/>
          </w:tcPr>
          <w:p w:rsidR="004C32BD" w:rsidRDefault="004C32BD" w:rsidP="004C32BD">
            <w:pPr>
              <w:jc w:val="center"/>
              <w:rPr>
                <w:sz w:val="20"/>
                <w:szCs w:val="20"/>
                <w:highlight w:val="green"/>
              </w:rPr>
            </w:pPr>
            <w:r>
              <w:rPr>
                <w:sz w:val="20"/>
                <w:szCs w:val="20"/>
                <w:highlight w:val="green"/>
              </w:rPr>
              <w:t>71</w:t>
            </w:r>
          </w:p>
        </w:tc>
        <w:tc>
          <w:tcPr>
            <w:tcW w:w="1276" w:type="dxa"/>
            <w:shd w:val="clear" w:color="auto" w:fill="auto"/>
            <w:noWrap/>
          </w:tcPr>
          <w:p w:rsidR="004C32BD" w:rsidRDefault="004C32BD" w:rsidP="004C32BD">
            <w:pPr>
              <w:jc w:val="center"/>
              <w:rPr>
                <w:sz w:val="20"/>
                <w:szCs w:val="20"/>
                <w:highlight w:val="green"/>
              </w:rPr>
            </w:pPr>
            <w:r>
              <w:rPr>
                <w:sz w:val="20"/>
                <w:szCs w:val="20"/>
                <w:highlight w:val="green"/>
              </w:rPr>
              <w:t>82</w:t>
            </w:r>
          </w:p>
        </w:tc>
        <w:tc>
          <w:tcPr>
            <w:tcW w:w="1134" w:type="dxa"/>
            <w:shd w:val="clear" w:color="auto" w:fill="auto"/>
            <w:noWrap/>
          </w:tcPr>
          <w:p w:rsidR="004C32BD" w:rsidRDefault="004C32BD" w:rsidP="004C32BD">
            <w:pPr>
              <w:jc w:val="center"/>
              <w:rPr>
                <w:sz w:val="20"/>
                <w:szCs w:val="20"/>
              </w:rPr>
            </w:pPr>
            <w:r>
              <w:rPr>
                <w:sz w:val="20"/>
                <w:szCs w:val="20"/>
              </w:rPr>
              <w:t>0</w:t>
            </w:r>
          </w:p>
        </w:tc>
        <w:tc>
          <w:tcPr>
            <w:tcW w:w="850" w:type="dxa"/>
            <w:shd w:val="clear" w:color="auto" w:fill="auto"/>
            <w:noWrap/>
          </w:tcPr>
          <w:p w:rsidR="004C32BD" w:rsidRDefault="004C32BD" w:rsidP="004C32BD">
            <w:pPr>
              <w:jc w:val="center"/>
              <w:rPr>
                <w:sz w:val="20"/>
                <w:szCs w:val="20"/>
              </w:rPr>
            </w:pPr>
            <w:r>
              <w:rPr>
                <w:sz w:val="20"/>
                <w:szCs w:val="20"/>
              </w:rPr>
              <w:t>0</w:t>
            </w:r>
          </w:p>
        </w:tc>
        <w:tc>
          <w:tcPr>
            <w:tcW w:w="851" w:type="dxa"/>
            <w:shd w:val="clear" w:color="auto" w:fill="auto"/>
            <w:noWrap/>
          </w:tcPr>
          <w:p w:rsidR="004C32BD" w:rsidRDefault="004C32BD" w:rsidP="004C32BD">
            <w:pPr>
              <w:jc w:val="center"/>
              <w:rPr>
                <w:sz w:val="20"/>
                <w:szCs w:val="20"/>
                <w:highlight w:val="green"/>
              </w:rPr>
            </w:pPr>
            <w:r>
              <w:rPr>
                <w:sz w:val="20"/>
                <w:szCs w:val="20"/>
                <w:highlight w:val="green"/>
              </w:rPr>
              <w:t>15</w:t>
            </w:r>
          </w:p>
        </w:tc>
        <w:tc>
          <w:tcPr>
            <w:tcW w:w="1134" w:type="dxa"/>
            <w:shd w:val="clear" w:color="auto" w:fill="auto"/>
            <w:noWrap/>
          </w:tcPr>
          <w:p w:rsidR="004C32BD" w:rsidRDefault="004C32BD" w:rsidP="004C32BD">
            <w:pPr>
              <w:jc w:val="center"/>
              <w:rPr>
                <w:sz w:val="20"/>
                <w:szCs w:val="20"/>
                <w:highlight w:val="green"/>
              </w:rPr>
            </w:pPr>
            <w:r>
              <w:rPr>
                <w:sz w:val="20"/>
                <w:szCs w:val="20"/>
                <w:highlight w:val="green"/>
              </w:rPr>
              <w:t>0</w:t>
            </w:r>
          </w:p>
        </w:tc>
        <w:tc>
          <w:tcPr>
            <w:tcW w:w="1276" w:type="dxa"/>
            <w:shd w:val="clear" w:color="auto" w:fill="auto"/>
            <w:noWrap/>
          </w:tcPr>
          <w:p w:rsidR="004C32BD" w:rsidRDefault="004C32BD" w:rsidP="004C32BD">
            <w:pPr>
              <w:jc w:val="center"/>
              <w:rPr>
                <w:sz w:val="20"/>
                <w:szCs w:val="20"/>
                <w:highlight w:val="green"/>
              </w:rPr>
            </w:pPr>
            <w:r>
              <w:rPr>
                <w:sz w:val="20"/>
                <w:szCs w:val="20"/>
                <w:highlight w:val="green"/>
              </w:rPr>
              <w:t>0</w:t>
            </w:r>
          </w:p>
        </w:tc>
        <w:tc>
          <w:tcPr>
            <w:tcW w:w="1701" w:type="dxa"/>
            <w:shd w:val="clear" w:color="auto" w:fill="auto"/>
            <w:noWrap/>
          </w:tcPr>
          <w:p w:rsidR="004C32BD" w:rsidRDefault="004C32BD" w:rsidP="004C32BD">
            <w:pPr>
              <w:jc w:val="center"/>
              <w:rPr>
                <w:sz w:val="20"/>
                <w:szCs w:val="20"/>
              </w:rPr>
            </w:pPr>
            <w:r>
              <w:rPr>
                <w:sz w:val="20"/>
                <w:szCs w:val="20"/>
              </w:rPr>
              <w:t>0</w:t>
            </w:r>
          </w:p>
        </w:tc>
        <w:tc>
          <w:tcPr>
            <w:tcW w:w="992" w:type="dxa"/>
            <w:shd w:val="clear" w:color="auto" w:fill="auto"/>
            <w:noWrap/>
          </w:tcPr>
          <w:p w:rsidR="004C32BD" w:rsidRDefault="004C32BD" w:rsidP="004C32BD">
            <w:pPr>
              <w:jc w:val="center"/>
              <w:rPr>
                <w:sz w:val="20"/>
                <w:szCs w:val="20"/>
              </w:rPr>
            </w:pPr>
            <w:r>
              <w:rPr>
                <w:sz w:val="20"/>
                <w:szCs w:val="20"/>
              </w:rPr>
              <w:t>0</w:t>
            </w:r>
          </w:p>
        </w:tc>
        <w:tc>
          <w:tcPr>
            <w:tcW w:w="1672" w:type="dxa"/>
            <w:shd w:val="clear" w:color="auto" w:fill="auto"/>
            <w:noWrap/>
          </w:tcPr>
          <w:p w:rsidR="004C32BD" w:rsidRDefault="004C32BD" w:rsidP="004C32BD">
            <w:pPr>
              <w:jc w:val="center"/>
              <w:rPr>
                <w:sz w:val="20"/>
                <w:szCs w:val="20"/>
                <w:highlight w:val="green"/>
              </w:rPr>
            </w:pPr>
            <w:r>
              <w:rPr>
                <w:sz w:val="20"/>
                <w:szCs w:val="20"/>
                <w:highlight w:val="green"/>
              </w:rPr>
              <w:t>67</w:t>
            </w:r>
          </w:p>
        </w:tc>
      </w:tr>
      <w:tr w:rsidR="004C32BD">
        <w:tc>
          <w:tcPr>
            <w:tcW w:w="3232" w:type="dxa"/>
            <w:shd w:val="clear" w:color="auto" w:fill="auto"/>
            <w:noWrap/>
          </w:tcPr>
          <w:p w:rsidR="004C32BD" w:rsidRDefault="004C32BD" w:rsidP="004C32BD">
            <w:pPr>
              <w:rPr>
                <w:sz w:val="20"/>
                <w:szCs w:val="20"/>
                <w:highlight w:val="green"/>
              </w:rPr>
            </w:pPr>
            <w:r>
              <w:rPr>
                <w:sz w:val="20"/>
                <w:szCs w:val="20"/>
                <w:highlight w:val="green"/>
              </w:rPr>
              <w:t>2.3. в стационарной форме социального обслуживания</w:t>
            </w:r>
          </w:p>
        </w:tc>
        <w:tc>
          <w:tcPr>
            <w:tcW w:w="874" w:type="dxa"/>
            <w:shd w:val="clear" w:color="auto" w:fill="auto"/>
            <w:noWrap/>
          </w:tcPr>
          <w:p w:rsidR="004C32BD" w:rsidRDefault="004C32BD" w:rsidP="004C32BD">
            <w:pPr>
              <w:jc w:val="center"/>
              <w:rPr>
                <w:sz w:val="20"/>
                <w:szCs w:val="20"/>
                <w:highlight w:val="green"/>
              </w:rPr>
            </w:pPr>
            <w:r>
              <w:rPr>
                <w:sz w:val="20"/>
                <w:szCs w:val="20"/>
                <w:highlight w:val="green"/>
              </w:rPr>
              <w:t>72</w:t>
            </w:r>
          </w:p>
        </w:tc>
        <w:tc>
          <w:tcPr>
            <w:tcW w:w="1276" w:type="dxa"/>
            <w:shd w:val="clear" w:color="auto" w:fill="auto"/>
            <w:noWrap/>
          </w:tcPr>
          <w:p w:rsidR="004C32BD" w:rsidRDefault="004C32BD" w:rsidP="004C32BD">
            <w:pPr>
              <w:jc w:val="center"/>
              <w:rPr>
                <w:sz w:val="20"/>
                <w:szCs w:val="20"/>
                <w:highlight w:val="green"/>
              </w:rPr>
            </w:pPr>
            <w:r>
              <w:rPr>
                <w:sz w:val="20"/>
                <w:szCs w:val="20"/>
                <w:highlight w:val="green"/>
              </w:rPr>
              <w:t>39</w:t>
            </w:r>
          </w:p>
        </w:tc>
        <w:tc>
          <w:tcPr>
            <w:tcW w:w="1134" w:type="dxa"/>
            <w:shd w:val="clear" w:color="auto" w:fill="auto"/>
            <w:noWrap/>
          </w:tcPr>
          <w:p w:rsidR="004C32BD" w:rsidRDefault="004C32BD" w:rsidP="004C32BD">
            <w:pPr>
              <w:jc w:val="center"/>
              <w:rPr>
                <w:sz w:val="20"/>
                <w:szCs w:val="20"/>
              </w:rPr>
            </w:pPr>
            <w:r>
              <w:rPr>
                <w:sz w:val="20"/>
                <w:szCs w:val="20"/>
              </w:rPr>
              <w:t>0</w:t>
            </w:r>
          </w:p>
        </w:tc>
        <w:tc>
          <w:tcPr>
            <w:tcW w:w="850" w:type="dxa"/>
            <w:shd w:val="clear" w:color="auto" w:fill="auto"/>
            <w:noWrap/>
          </w:tcPr>
          <w:p w:rsidR="004C32BD" w:rsidRDefault="004C32BD" w:rsidP="004C32BD">
            <w:pPr>
              <w:jc w:val="center"/>
              <w:rPr>
                <w:sz w:val="20"/>
                <w:szCs w:val="20"/>
              </w:rPr>
            </w:pPr>
            <w:r>
              <w:rPr>
                <w:sz w:val="20"/>
                <w:szCs w:val="20"/>
              </w:rPr>
              <w:t>0</w:t>
            </w:r>
          </w:p>
        </w:tc>
        <w:tc>
          <w:tcPr>
            <w:tcW w:w="851" w:type="dxa"/>
            <w:shd w:val="clear" w:color="auto" w:fill="auto"/>
            <w:noWrap/>
          </w:tcPr>
          <w:p w:rsidR="004C32BD" w:rsidRDefault="004C32BD" w:rsidP="004C32BD">
            <w:pPr>
              <w:jc w:val="center"/>
              <w:rPr>
                <w:sz w:val="20"/>
                <w:szCs w:val="20"/>
                <w:highlight w:val="green"/>
              </w:rPr>
            </w:pPr>
            <w:r>
              <w:rPr>
                <w:sz w:val="20"/>
                <w:szCs w:val="20"/>
                <w:highlight w:val="green"/>
              </w:rPr>
              <w:t>0</w:t>
            </w:r>
          </w:p>
        </w:tc>
        <w:tc>
          <w:tcPr>
            <w:tcW w:w="1134" w:type="dxa"/>
            <w:shd w:val="clear" w:color="auto" w:fill="auto"/>
            <w:noWrap/>
          </w:tcPr>
          <w:p w:rsidR="004C32BD" w:rsidRDefault="004C32BD" w:rsidP="004C32BD">
            <w:pPr>
              <w:jc w:val="center"/>
              <w:rPr>
                <w:sz w:val="20"/>
                <w:szCs w:val="20"/>
                <w:highlight w:val="green"/>
              </w:rPr>
            </w:pPr>
            <w:r>
              <w:rPr>
                <w:sz w:val="20"/>
                <w:szCs w:val="20"/>
                <w:highlight w:val="green"/>
              </w:rPr>
              <w:t>0</w:t>
            </w:r>
          </w:p>
        </w:tc>
        <w:tc>
          <w:tcPr>
            <w:tcW w:w="1276" w:type="dxa"/>
            <w:shd w:val="clear" w:color="auto" w:fill="auto"/>
            <w:noWrap/>
          </w:tcPr>
          <w:p w:rsidR="004C32BD" w:rsidRDefault="004C32BD" w:rsidP="004C32BD">
            <w:pPr>
              <w:jc w:val="center"/>
              <w:rPr>
                <w:sz w:val="20"/>
                <w:szCs w:val="20"/>
                <w:highlight w:val="green"/>
              </w:rPr>
            </w:pPr>
            <w:r>
              <w:rPr>
                <w:sz w:val="20"/>
                <w:szCs w:val="20"/>
                <w:highlight w:val="green"/>
              </w:rPr>
              <w:t>3</w:t>
            </w:r>
          </w:p>
        </w:tc>
        <w:tc>
          <w:tcPr>
            <w:tcW w:w="1701" w:type="dxa"/>
            <w:shd w:val="clear" w:color="auto" w:fill="auto"/>
            <w:noWrap/>
          </w:tcPr>
          <w:p w:rsidR="004C32BD" w:rsidRDefault="004C32BD" w:rsidP="004C32BD">
            <w:pPr>
              <w:jc w:val="center"/>
              <w:rPr>
                <w:sz w:val="20"/>
                <w:szCs w:val="20"/>
              </w:rPr>
            </w:pPr>
            <w:r>
              <w:rPr>
                <w:sz w:val="20"/>
                <w:szCs w:val="20"/>
              </w:rPr>
              <w:t>0</w:t>
            </w:r>
          </w:p>
        </w:tc>
        <w:tc>
          <w:tcPr>
            <w:tcW w:w="992" w:type="dxa"/>
            <w:shd w:val="clear" w:color="auto" w:fill="auto"/>
            <w:noWrap/>
          </w:tcPr>
          <w:p w:rsidR="004C32BD" w:rsidRDefault="004C32BD" w:rsidP="004C32BD">
            <w:pPr>
              <w:jc w:val="center"/>
              <w:rPr>
                <w:sz w:val="20"/>
                <w:szCs w:val="20"/>
              </w:rPr>
            </w:pPr>
            <w:r>
              <w:rPr>
                <w:sz w:val="20"/>
                <w:szCs w:val="20"/>
              </w:rPr>
              <w:t>0</w:t>
            </w:r>
          </w:p>
        </w:tc>
        <w:tc>
          <w:tcPr>
            <w:tcW w:w="1672" w:type="dxa"/>
            <w:shd w:val="clear" w:color="auto" w:fill="auto"/>
            <w:noWrap/>
          </w:tcPr>
          <w:p w:rsidR="004C32BD" w:rsidRDefault="004C32BD" w:rsidP="004C32BD">
            <w:pPr>
              <w:jc w:val="center"/>
              <w:rPr>
                <w:sz w:val="20"/>
                <w:szCs w:val="20"/>
                <w:highlight w:val="green"/>
              </w:rPr>
            </w:pPr>
            <w:r>
              <w:rPr>
                <w:sz w:val="20"/>
                <w:szCs w:val="20"/>
                <w:highlight w:val="green"/>
              </w:rPr>
              <w:t>36</w:t>
            </w:r>
          </w:p>
        </w:tc>
      </w:tr>
      <w:tr w:rsidR="004C32BD">
        <w:tc>
          <w:tcPr>
            <w:tcW w:w="3232" w:type="dxa"/>
            <w:shd w:val="clear" w:color="auto" w:fill="auto"/>
            <w:noWrap/>
          </w:tcPr>
          <w:p w:rsidR="004C32BD" w:rsidRDefault="004C32BD" w:rsidP="004C32BD">
            <w:pPr>
              <w:rPr>
                <w:sz w:val="20"/>
                <w:szCs w:val="20"/>
                <w:highlight w:val="green"/>
              </w:rPr>
            </w:pPr>
            <w:r>
              <w:rPr>
                <w:sz w:val="20"/>
                <w:szCs w:val="20"/>
                <w:highlight w:val="green"/>
              </w:rPr>
              <w:t>2.4. в срочных социальных услугах</w:t>
            </w:r>
          </w:p>
        </w:tc>
        <w:tc>
          <w:tcPr>
            <w:tcW w:w="874" w:type="dxa"/>
            <w:shd w:val="clear" w:color="auto" w:fill="auto"/>
            <w:noWrap/>
          </w:tcPr>
          <w:p w:rsidR="004C32BD" w:rsidRDefault="004C32BD" w:rsidP="004C32BD">
            <w:pPr>
              <w:jc w:val="center"/>
              <w:rPr>
                <w:sz w:val="20"/>
                <w:szCs w:val="20"/>
                <w:highlight w:val="green"/>
              </w:rPr>
            </w:pPr>
            <w:r>
              <w:rPr>
                <w:sz w:val="20"/>
                <w:szCs w:val="20"/>
                <w:highlight w:val="green"/>
              </w:rPr>
              <w:t>73</w:t>
            </w:r>
          </w:p>
        </w:tc>
        <w:tc>
          <w:tcPr>
            <w:tcW w:w="1276" w:type="dxa"/>
            <w:shd w:val="clear" w:color="auto" w:fill="auto"/>
            <w:noWrap/>
          </w:tcPr>
          <w:p w:rsidR="004C32BD" w:rsidRDefault="004C32BD" w:rsidP="004C32BD">
            <w:pPr>
              <w:jc w:val="center"/>
              <w:rPr>
                <w:sz w:val="20"/>
                <w:szCs w:val="20"/>
                <w:highlight w:val="green"/>
              </w:rPr>
            </w:pPr>
            <w:r>
              <w:rPr>
                <w:sz w:val="20"/>
                <w:szCs w:val="20"/>
                <w:highlight w:val="green"/>
              </w:rPr>
              <w:t>15</w:t>
            </w:r>
          </w:p>
        </w:tc>
        <w:tc>
          <w:tcPr>
            <w:tcW w:w="1134" w:type="dxa"/>
            <w:shd w:val="clear" w:color="auto" w:fill="auto"/>
            <w:noWrap/>
          </w:tcPr>
          <w:p w:rsidR="004C32BD" w:rsidRDefault="004C32BD" w:rsidP="004C32BD">
            <w:pPr>
              <w:jc w:val="center"/>
              <w:rPr>
                <w:sz w:val="20"/>
                <w:szCs w:val="20"/>
              </w:rPr>
            </w:pPr>
            <w:r>
              <w:rPr>
                <w:sz w:val="20"/>
                <w:szCs w:val="20"/>
              </w:rPr>
              <w:t>0</w:t>
            </w:r>
          </w:p>
        </w:tc>
        <w:tc>
          <w:tcPr>
            <w:tcW w:w="850" w:type="dxa"/>
            <w:shd w:val="clear" w:color="auto" w:fill="auto"/>
            <w:noWrap/>
          </w:tcPr>
          <w:p w:rsidR="004C32BD" w:rsidRDefault="004C32BD" w:rsidP="004C32BD">
            <w:pPr>
              <w:jc w:val="center"/>
              <w:rPr>
                <w:sz w:val="20"/>
                <w:szCs w:val="20"/>
              </w:rPr>
            </w:pPr>
            <w:r>
              <w:rPr>
                <w:sz w:val="20"/>
                <w:szCs w:val="20"/>
              </w:rPr>
              <w:t>0</w:t>
            </w:r>
          </w:p>
        </w:tc>
        <w:tc>
          <w:tcPr>
            <w:tcW w:w="851" w:type="dxa"/>
            <w:shd w:val="clear" w:color="auto" w:fill="auto"/>
            <w:noWrap/>
          </w:tcPr>
          <w:p w:rsidR="004C32BD" w:rsidRDefault="004C32BD" w:rsidP="004C32BD">
            <w:pPr>
              <w:jc w:val="center"/>
              <w:rPr>
                <w:sz w:val="20"/>
                <w:szCs w:val="20"/>
                <w:highlight w:val="green"/>
              </w:rPr>
            </w:pPr>
            <w:r>
              <w:rPr>
                <w:sz w:val="20"/>
                <w:szCs w:val="20"/>
                <w:highlight w:val="green"/>
              </w:rPr>
              <w:t>0</w:t>
            </w:r>
          </w:p>
        </w:tc>
        <w:tc>
          <w:tcPr>
            <w:tcW w:w="1134" w:type="dxa"/>
            <w:shd w:val="clear" w:color="auto" w:fill="auto"/>
            <w:noWrap/>
          </w:tcPr>
          <w:p w:rsidR="004C32BD" w:rsidRDefault="004C32BD" w:rsidP="004C32BD">
            <w:pPr>
              <w:jc w:val="center"/>
              <w:rPr>
                <w:sz w:val="20"/>
                <w:szCs w:val="20"/>
                <w:highlight w:val="green"/>
              </w:rPr>
            </w:pPr>
            <w:r>
              <w:rPr>
                <w:sz w:val="20"/>
                <w:szCs w:val="20"/>
                <w:highlight w:val="green"/>
              </w:rPr>
              <w:t>0</w:t>
            </w:r>
          </w:p>
        </w:tc>
        <w:tc>
          <w:tcPr>
            <w:tcW w:w="1276" w:type="dxa"/>
            <w:shd w:val="clear" w:color="auto" w:fill="auto"/>
            <w:noWrap/>
          </w:tcPr>
          <w:p w:rsidR="004C32BD" w:rsidRDefault="004C32BD" w:rsidP="004C32BD">
            <w:pPr>
              <w:jc w:val="center"/>
              <w:rPr>
                <w:sz w:val="20"/>
                <w:szCs w:val="20"/>
                <w:highlight w:val="green"/>
              </w:rPr>
            </w:pPr>
            <w:r>
              <w:rPr>
                <w:sz w:val="20"/>
                <w:szCs w:val="20"/>
                <w:highlight w:val="green"/>
              </w:rPr>
              <w:t>0</w:t>
            </w:r>
          </w:p>
        </w:tc>
        <w:tc>
          <w:tcPr>
            <w:tcW w:w="1701" w:type="dxa"/>
            <w:shd w:val="clear" w:color="auto" w:fill="auto"/>
            <w:noWrap/>
          </w:tcPr>
          <w:p w:rsidR="004C32BD" w:rsidRDefault="004C32BD" w:rsidP="004C32BD">
            <w:pPr>
              <w:jc w:val="center"/>
              <w:rPr>
                <w:sz w:val="20"/>
                <w:szCs w:val="20"/>
              </w:rPr>
            </w:pPr>
            <w:r>
              <w:rPr>
                <w:sz w:val="20"/>
                <w:szCs w:val="20"/>
              </w:rPr>
              <w:t>0</w:t>
            </w:r>
          </w:p>
        </w:tc>
        <w:tc>
          <w:tcPr>
            <w:tcW w:w="992" w:type="dxa"/>
            <w:shd w:val="clear" w:color="auto" w:fill="auto"/>
            <w:noWrap/>
          </w:tcPr>
          <w:p w:rsidR="004C32BD" w:rsidRDefault="004C32BD" w:rsidP="004C32BD">
            <w:pPr>
              <w:jc w:val="center"/>
              <w:rPr>
                <w:sz w:val="20"/>
                <w:szCs w:val="20"/>
              </w:rPr>
            </w:pPr>
            <w:r>
              <w:rPr>
                <w:sz w:val="20"/>
                <w:szCs w:val="20"/>
              </w:rPr>
              <w:t>0</w:t>
            </w:r>
          </w:p>
        </w:tc>
        <w:tc>
          <w:tcPr>
            <w:tcW w:w="1672" w:type="dxa"/>
            <w:shd w:val="clear" w:color="auto" w:fill="auto"/>
            <w:noWrap/>
          </w:tcPr>
          <w:p w:rsidR="004C32BD" w:rsidRDefault="004C32BD" w:rsidP="004C32BD">
            <w:pPr>
              <w:jc w:val="center"/>
              <w:rPr>
                <w:sz w:val="20"/>
                <w:szCs w:val="20"/>
                <w:highlight w:val="green"/>
              </w:rPr>
            </w:pPr>
            <w:r>
              <w:rPr>
                <w:sz w:val="20"/>
                <w:szCs w:val="20"/>
                <w:highlight w:val="green"/>
              </w:rPr>
              <w:t>15</w:t>
            </w:r>
          </w:p>
        </w:tc>
      </w:tr>
      <w:tr w:rsidR="00187012">
        <w:tc>
          <w:tcPr>
            <w:tcW w:w="3232" w:type="dxa"/>
            <w:shd w:val="clear" w:color="auto" w:fill="auto"/>
            <w:noWrap/>
          </w:tcPr>
          <w:p w:rsidR="00187012" w:rsidRDefault="00187012" w:rsidP="00187012">
            <w:pPr>
              <w:rPr>
                <w:sz w:val="20"/>
                <w:szCs w:val="20"/>
                <w:highlight w:val="green"/>
              </w:rPr>
            </w:pPr>
            <w:r>
              <w:rPr>
                <w:sz w:val="20"/>
                <w:szCs w:val="20"/>
                <w:highlight w:val="green"/>
              </w:rPr>
              <w:t xml:space="preserve">3. Численность граждан, признанных нуждающимся </w:t>
            </w:r>
            <w:r>
              <w:rPr>
                <w:sz w:val="20"/>
                <w:szCs w:val="20"/>
                <w:highlight w:val="green"/>
              </w:rPr>
              <w:br/>
              <w:t xml:space="preserve">в социальном обслуживании, </w:t>
            </w:r>
            <w:r>
              <w:rPr>
                <w:sz w:val="20"/>
                <w:szCs w:val="20"/>
                <w:highlight w:val="green"/>
              </w:rPr>
              <w:br/>
              <w:t xml:space="preserve">с которыми заключен договор </w:t>
            </w:r>
            <w:r>
              <w:rPr>
                <w:sz w:val="20"/>
                <w:szCs w:val="20"/>
                <w:highlight w:val="green"/>
              </w:rPr>
              <w:br/>
              <w:t>на предоставление социальных услуг на отчетную дату</w:t>
            </w:r>
          </w:p>
          <w:p w:rsidR="00187012" w:rsidRDefault="00187012" w:rsidP="00187012">
            <w:pPr>
              <w:pStyle w:val="afd"/>
              <w:spacing w:after="0" w:line="240" w:lineRule="auto"/>
              <w:ind w:left="0"/>
              <w:rPr>
                <w:rFonts w:ascii="Times New Roman" w:hAnsi="Times New Roman" w:cs="Times New Roman"/>
                <w:sz w:val="20"/>
                <w:szCs w:val="20"/>
                <w:highlight w:val="green"/>
              </w:rPr>
            </w:pPr>
            <w:r>
              <w:rPr>
                <w:rFonts w:ascii="Times New Roman" w:hAnsi="Times New Roman" w:cs="Times New Roman"/>
                <w:sz w:val="20"/>
                <w:szCs w:val="20"/>
                <w:highlight w:val="green"/>
              </w:rPr>
              <w:t>(сумма строк 75</w:t>
            </w:r>
            <w:r>
              <w:rPr>
                <w:rFonts w:ascii="Symbol" w:eastAsia="Symbol" w:hAnsi="Symbol" w:cs="Symbol"/>
                <w:sz w:val="20"/>
                <w:szCs w:val="20"/>
                <w:highlight w:val="green"/>
              </w:rPr>
              <w:t></w:t>
            </w:r>
            <w:r>
              <w:rPr>
                <w:rFonts w:ascii="Symbol" w:eastAsia="Symbol" w:hAnsi="Symbol" w:cs="Symbol"/>
                <w:sz w:val="20"/>
                <w:szCs w:val="20"/>
                <w:highlight w:val="green"/>
              </w:rPr>
              <w:t></w:t>
            </w:r>
            <w:r>
              <w:rPr>
                <w:rFonts w:ascii="Times New Roman" w:hAnsi="Times New Roman" w:cs="Times New Roman"/>
                <w:sz w:val="20"/>
                <w:szCs w:val="20"/>
                <w:highlight w:val="green"/>
              </w:rPr>
              <w:t>77),</w:t>
            </w:r>
          </w:p>
          <w:p w:rsidR="00187012" w:rsidRDefault="00187012" w:rsidP="00187012">
            <w:pPr>
              <w:pStyle w:val="afd"/>
              <w:spacing w:after="0" w:line="240" w:lineRule="auto"/>
              <w:ind w:left="0"/>
              <w:rPr>
                <w:rFonts w:ascii="Times New Roman" w:hAnsi="Times New Roman" w:cs="Times New Roman"/>
                <w:sz w:val="20"/>
                <w:szCs w:val="20"/>
                <w:highlight w:val="green"/>
              </w:rPr>
            </w:pPr>
            <w:r>
              <w:rPr>
                <w:rFonts w:ascii="Times New Roman" w:hAnsi="Times New Roman" w:cs="Times New Roman"/>
                <w:sz w:val="20"/>
                <w:szCs w:val="20"/>
                <w:highlight w:val="green"/>
              </w:rPr>
              <w:t>в том числе:</w:t>
            </w:r>
          </w:p>
        </w:tc>
        <w:tc>
          <w:tcPr>
            <w:tcW w:w="874" w:type="dxa"/>
            <w:shd w:val="clear" w:color="auto" w:fill="auto"/>
            <w:noWrap/>
          </w:tcPr>
          <w:p w:rsidR="00187012" w:rsidRDefault="00187012" w:rsidP="004C32BD">
            <w:pPr>
              <w:jc w:val="center"/>
              <w:rPr>
                <w:sz w:val="20"/>
                <w:szCs w:val="20"/>
                <w:highlight w:val="green"/>
              </w:rPr>
            </w:pPr>
            <w:r>
              <w:rPr>
                <w:sz w:val="20"/>
                <w:szCs w:val="20"/>
                <w:highlight w:val="green"/>
              </w:rPr>
              <w:t>74</w:t>
            </w:r>
          </w:p>
        </w:tc>
        <w:tc>
          <w:tcPr>
            <w:tcW w:w="1276" w:type="dxa"/>
            <w:shd w:val="clear" w:color="auto" w:fill="auto"/>
            <w:noWrap/>
          </w:tcPr>
          <w:p w:rsidR="00187012" w:rsidRDefault="00187012" w:rsidP="004C32BD">
            <w:pPr>
              <w:jc w:val="center"/>
              <w:rPr>
                <w:sz w:val="20"/>
                <w:szCs w:val="20"/>
                <w:highlight w:val="green"/>
              </w:rPr>
            </w:pPr>
            <w:r>
              <w:rPr>
                <w:sz w:val="20"/>
                <w:szCs w:val="20"/>
                <w:highlight w:val="green"/>
              </w:rPr>
              <w:t>277</w:t>
            </w:r>
          </w:p>
        </w:tc>
        <w:tc>
          <w:tcPr>
            <w:tcW w:w="1134" w:type="dxa"/>
            <w:shd w:val="clear" w:color="auto" w:fill="auto"/>
            <w:noWrap/>
          </w:tcPr>
          <w:p w:rsidR="00187012" w:rsidRDefault="00187012" w:rsidP="004C32BD">
            <w:pPr>
              <w:jc w:val="center"/>
              <w:rPr>
                <w:sz w:val="20"/>
                <w:szCs w:val="20"/>
                <w:highlight w:val="green"/>
              </w:rPr>
            </w:pPr>
            <w:r>
              <w:rPr>
                <w:sz w:val="20"/>
                <w:szCs w:val="20"/>
                <w:highlight w:val="green"/>
              </w:rPr>
              <w:t>0</w:t>
            </w:r>
          </w:p>
        </w:tc>
        <w:tc>
          <w:tcPr>
            <w:tcW w:w="850" w:type="dxa"/>
            <w:shd w:val="clear" w:color="auto" w:fill="auto"/>
            <w:noWrap/>
          </w:tcPr>
          <w:p w:rsidR="00187012" w:rsidRDefault="00187012" w:rsidP="004C32BD">
            <w:pPr>
              <w:jc w:val="center"/>
              <w:rPr>
                <w:sz w:val="20"/>
                <w:szCs w:val="20"/>
                <w:highlight w:val="green"/>
              </w:rPr>
            </w:pPr>
            <w:r>
              <w:rPr>
                <w:sz w:val="20"/>
                <w:szCs w:val="20"/>
                <w:highlight w:val="green"/>
              </w:rPr>
              <w:t>2</w:t>
            </w:r>
          </w:p>
        </w:tc>
        <w:tc>
          <w:tcPr>
            <w:tcW w:w="851" w:type="dxa"/>
            <w:shd w:val="clear" w:color="auto" w:fill="auto"/>
            <w:noWrap/>
          </w:tcPr>
          <w:p w:rsidR="00187012" w:rsidRDefault="00187012" w:rsidP="004C32BD">
            <w:pPr>
              <w:jc w:val="center"/>
              <w:rPr>
                <w:sz w:val="20"/>
                <w:szCs w:val="20"/>
                <w:highlight w:val="green"/>
              </w:rPr>
            </w:pPr>
            <w:r>
              <w:rPr>
                <w:sz w:val="20"/>
                <w:szCs w:val="20"/>
                <w:highlight w:val="green"/>
              </w:rPr>
              <w:t>30</w:t>
            </w:r>
          </w:p>
        </w:tc>
        <w:tc>
          <w:tcPr>
            <w:tcW w:w="1134" w:type="dxa"/>
            <w:shd w:val="clear" w:color="auto" w:fill="auto"/>
            <w:noWrap/>
          </w:tcPr>
          <w:p w:rsidR="00187012" w:rsidRDefault="00187012" w:rsidP="004C32BD">
            <w:pPr>
              <w:jc w:val="center"/>
              <w:rPr>
                <w:sz w:val="20"/>
                <w:szCs w:val="20"/>
                <w:highlight w:val="green"/>
              </w:rPr>
            </w:pPr>
            <w:r>
              <w:rPr>
                <w:sz w:val="20"/>
                <w:szCs w:val="20"/>
                <w:highlight w:val="green"/>
              </w:rPr>
              <w:t>0</w:t>
            </w:r>
          </w:p>
        </w:tc>
        <w:tc>
          <w:tcPr>
            <w:tcW w:w="1276" w:type="dxa"/>
            <w:shd w:val="clear" w:color="auto" w:fill="auto"/>
            <w:noWrap/>
          </w:tcPr>
          <w:p w:rsidR="00187012" w:rsidRDefault="00187012" w:rsidP="004C32BD">
            <w:pPr>
              <w:jc w:val="center"/>
              <w:rPr>
                <w:sz w:val="20"/>
                <w:szCs w:val="20"/>
                <w:highlight w:val="green"/>
              </w:rPr>
            </w:pPr>
            <w:r>
              <w:rPr>
                <w:sz w:val="20"/>
                <w:szCs w:val="20"/>
                <w:highlight w:val="green"/>
              </w:rPr>
              <w:t>3</w:t>
            </w:r>
          </w:p>
        </w:tc>
        <w:tc>
          <w:tcPr>
            <w:tcW w:w="1701" w:type="dxa"/>
            <w:shd w:val="clear" w:color="auto" w:fill="auto"/>
            <w:noWrap/>
          </w:tcPr>
          <w:p w:rsidR="00187012" w:rsidRDefault="00187012" w:rsidP="004C32BD">
            <w:pPr>
              <w:jc w:val="center"/>
              <w:rPr>
                <w:sz w:val="20"/>
                <w:szCs w:val="20"/>
                <w:highlight w:val="green"/>
              </w:rPr>
            </w:pPr>
            <w:r>
              <w:rPr>
                <w:sz w:val="20"/>
                <w:szCs w:val="20"/>
                <w:highlight w:val="green"/>
              </w:rPr>
              <w:t>0</w:t>
            </w:r>
          </w:p>
        </w:tc>
        <w:tc>
          <w:tcPr>
            <w:tcW w:w="992" w:type="dxa"/>
            <w:shd w:val="clear" w:color="auto" w:fill="auto"/>
            <w:noWrap/>
          </w:tcPr>
          <w:p w:rsidR="00187012" w:rsidRDefault="00187012" w:rsidP="004C32BD">
            <w:pPr>
              <w:jc w:val="center"/>
              <w:rPr>
                <w:sz w:val="20"/>
                <w:szCs w:val="20"/>
                <w:highlight w:val="green"/>
              </w:rPr>
            </w:pPr>
            <w:r>
              <w:rPr>
                <w:sz w:val="20"/>
                <w:szCs w:val="20"/>
                <w:highlight w:val="green"/>
              </w:rPr>
              <w:t>0</w:t>
            </w:r>
          </w:p>
        </w:tc>
        <w:tc>
          <w:tcPr>
            <w:tcW w:w="1672" w:type="dxa"/>
            <w:shd w:val="clear" w:color="auto" w:fill="auto"/>
            <w:noWrap/>
          </w:tcPr>
          <w:p w:rsidR="00187012" w:rsidRDefault="00187012" w:rsidP="004C32BD">
            <w:pPr>
              <w:jc w:val="center"/>
              <w:rPr>
                <w:sz w:val="20"/>
                <w:szCs w:val="20"/>
                <w:highlight w:val="green"/>
              </w:rPr>
            </w:pPr>
            <w:r>
              <w:rPr>
                <w:sz w:val="20"/>
                <w:szCs w:val="20"/>
                <w:highlight w:val="green"/>
              </w:rPr>
              <w:t>242</w:t>
            </w:r>
          </w:p>
        </w:tc>
      </w:tr>
      <w:tr w:rsidR="004C32BD">
        <w:tc>
          <w:tcPr>
            <w:tcW w:w="3232" w:type="dxa"/>
            <w:shd w:val="clear" w:color="auto" w:fill="auto"/>
            <w:noWrap/>
          </w:tcPr>
          <w:p w:rsidR="004C32BD" w:rsidRDefault="004C32BD" w:rsidP="004C32BD">
            <w:pPr>
              <w:rPr>
                <w:sz w:val="20"/>
                <w:szCs w:val="20"/>
                <w:highlight w:val="green"/>
              </w:rPr>
            </w:pPr>
            <w:r>
              <w:rPr>
                <w:sz w:val="20"/>
                <w:szCs w:val="20"/>
                <w:highlight w:val="green"/>
              </w:rPr>
              <w:t>3.1. в форме социального обслуживания на дому</w:t>
            </w:r>
          </w:p>
        </w:tc>
        <w:tc>
          <w:tcPr>
            <w:tcW w:w="874" w:type="dxa"/>
            <w:shd w:val="clear" w:color="auto" w:fill="auto"/>
            <w:noWrap/>
          </w:tcPr>
          <w:p w:rsidR="004C32BD" w:rsidRDefault="004C32BD" w:rsidP="004C32BD">
            <w:pPr>
              <w:jc w:val="center"/>
              <w:rPr>
                <w:sz w:val="20"/>
                <w:szCs w:val="20"/>
                <w:highlight w:val="green"/>
              </w:rPr>
            </w:pPr>
            <w:r>
              <w:rPr>
                <w:sz w:val="20"/>
                <w:szCs w:val="20"/>
                <w:highlight w:val="green"/>
              </w:rPr>
              <w:t>75</w:t>
            </w:r>
          </w:p>
        </w:tc>
        <w:tc>
          <w:tcPr>
            <w:tcW w:w="1276" w:type="dxa"/>
            <w:shd w:val="clear" w:color="auto" w:fill="auto"/>
            <w:noWrap/>
          </w:tcPr>
          <w:p w:rsidR="004C32BD" w:rsidRDefault="004C32BD" w:rsidP="004C32BD">
            <w:pPr>
              <w:jc w:val="center"/>
              <w:rPr>
                <w:sz w:val="20"/>
                <w:szCs w:val="20"/>
                <w:highlight w:val="green"/>
              </w:rPr>
            </w:pPr>
            <w:r>
              <w:rPr>
                <w:sz w:val="20"/>
                <w:szCs w:val="20"/>
                <w:highlight w:val="green"/>
              </w:rPr>
              <w:t>73</w:t>
            </w:r>
          </w:p>
        </w:tc>
        <w:tc>
          <w:tcPr>
            <w:tcW w:w="1134" w:type="dxa"/>
            <w:shd w:val="clear" w:color="auto" w:fill="auto"/>
            <w:noWrap/>
          </w:tcPr>
          <w:p w:rsidR="004C32BD" w:rsidRDefault="004C32BD" w:rsidP="004C32BD">
            <w:pPr>
              <w:jc w:val="center"/>
              <w:rPr>
                <w:sz w:val="20"/>
                <w:szCs w:val="20"/>
              </w:rPr>
            </w:pPr>
            <w:r>
              <w:rPr>
                <w:sz w:val="20"/>
                <w:szCs w:val="20"/>
              </w:rPr>
              <w:t>0</w:t>
            </w:r>
          </w:p>
        </w:tc>
        <w:tc>
          <w:tcPr>
            <w:tcW w:w="850" w:type="dxa"/>
            <w:shd w:val="clear" w:color="auto" w:fill="auto"/>
            <w:noWrap/>
          </w:tcPr>
          <w:p w:rsidR="004C32BD" w:rsidRDefault="004C32BD" w:rsidP="004C32BD">
            <w:pPr>
              <w:jc w:val="center"/>
              <w:rPr>
                <w:sz w:val="20"/>
                <w:szCs w:val="20"/>
                <w:highlight w:val="green"/>
              </w:rPr>
            </w:pPr>
            <w:r>
              <w:rPr>
                <w:sz w:val="20"/>
                <w:szCs w:val="20"/>
                <w:highlight w:val="green"/>
              </w:rPr>
              <w:t>1</w:t>
            </w:r>
          </w:p>
        </w:tc>
        <w:tc>
          <w:tcPr>
            <w:tcW w:w="851" w:type="dxa"/>
            <w:shd w:val="clear" w:color="auto" w:fill="auto"/>
            <w:noWrap/>
          </w:tcPr>
          <w:p w:rsidR="004C32BD" w:rsidRDefault="004C32BD" w:rsidP="004C32BD">
            <w:pPr>
              <w:jc w:val="center"/>
              <w:rPr>
                <w:sz w:val="20"/>
                <w:szCs w:val="20"/>
                <w:highlight w:val="green"/>
              </w:rPr>
            </w:pPr>
            <w:r>
              <w:rPr>
                <w:sz w:val="20"/>
                <w:szCs w:val="20"/>
                <w:highlight w:val="green"/>
              </w:rPr>
              <w:t>11</w:t>
            </w:r>
          </w:p>
        </w:tc>
        <w:tc>
          <w:tcPr>
            <w:tcW w:w="1134" w:type="dxa"/>
            <w:shd w:val="clear" w:color="auto" w:fill="auto"/>
            <w:noWrap/>
          </w:tcPr>
          <w:p w:rsidR="004C32BD" w:rsidRDefault="004C32BD" w:rsidP="004C32BD">
            <w:pPr>
              <w:jc w:val="center"/>
              <w:rPr>
                <w:sz w:val="20"/>
                <w:szCs w:val="20"/>
              </w:rPr>
            </w:pPr>
            <w:r>
              <w:rPr>
                <w:sz w:val="20"/>
                <w:szCs w:val="20"/>
              </w:rPr>
              <w:t>0</w:t>
            </w:r>
          </w:p>
        </w:tc>
        <w:tc>
          <w:tcPr>
            <w:tcW w:w="1276" w:type="dxa"/>
            <w:shd w:val="clear" w:color="auto" w:fill="auto"/>
            <w:noWrap/>
          </w:tcPr>
          <w:p w:rsidR="004C32BD" w:rsidRDefault="004C32BD" w:rsidP="004C32BD">
            <w:pPr>
              <w:jc w:val="center"/>
              <w:rPr>
                <w:sz w:val="20"/>
                <w:szCs w:val="20"/>
              </w:rPr>
            </w:pPr>
            <w:r>
              <w:rPr>
                <w:sz w:val="20"/>
                <w:szCs w:val="20"/>
              </w:rPr>
              <w:t>0</w:t>
            </w:r>
          </w:p>
        </w:tc>
        <w:tc>
          <w:tcPr>
            <w:tcW w:w="1701" w:type="dxa"/>
            <w:shd w:val="clear" w:color="auto" w:fill="auto"/>
            <w:noWrap/>
          </w:tcPr>
          <w:p w:rsidR="004C32BD" w:rsidRDefault="004C32BD" w:rsidP="004C32BD">
            <w:pPr>
              <w:jc w:val="center"/>
              <w:rPr>
                <w:sz w:val="20"/>
                <w:szCs w:val="20"/>
              </w:rPr>
            </w:pPr>
            <w:r>
              <w:rPr>
                <w:sz w:val="20"/>
                <w:szCs w:val="20"/>
              </w:rPr>
              <w:t>0</w:t>
            </w:r>
          </w:p>
        </w:tc>
        <w:tc>
          <w:tcPr>
            <w:tcW w:w="992" w:type="dxa"/>
            <w:shd w:val="clear" w:color="auto" w:fill="auto"/>
            <w:noWrap/>
          </w:tcPr>
          <w:p w:rsidR="004C32BD" w:rsidRDefault="004C32BD" w:rsidP="004C32BD">
            <w:pPr>
              <w:jc w:val="center"/>
              <w:rPr>
                <w:sz w:val="20"/>
                <w:szCs w:val="20"/>
              </w:rPr>
            </w:pPr>
            <w:r>
              <w:rPr>
                <w:sz w:val="20"/>
                <w:szCs w:val="20"/>
              </w:rPr>
              <w:t>0</w:t>
            </w:r>
          </w:p>
        </w:tc>
        <w:tc>
          <w:tcPr>
            <w:tcW w:w="1672" w:type="dxa"/>
            <w:shd w:val="clear" w:color="auto" w:fill="auto"/>
            <w:noWrap/>
          </w:tcPr>
          <w:p w:rsidR="004C32BD" w:rsidRDefault="004C32BD" w:rsidP="004C32BD">
            <w:pPr>
              <w:jc w:val="center"/>
              <w:rPr>
                <w:sz w:val="20"/>
                <w:szCs w:val="20"/>
                <w:highlight w:val="green"/>
              </w:rPr>
            </w:pPr>
            <w:r>
              <w:rPr>
                <w:sz w:val="20"/>
                <w:szCs w:val="20"/>
                <w:highlight w:val="green"/>
              </w:rPr>
              <w:t>61</w:t>
            </w:r>
          </w:p>
        </w:tc>
      </w:tr>
      <w:tr w:rsidR="004C32BD">
        <w:tc>
          <w:tcPr>
            <w:tcW w:w="3232" w:type="dxa"/>
            <w:shd w:val="clear" w:color="auto" w:fill="auto"/>
            <w:noWrap/>
          </w:tcPr>
          <w:p w:rsidR="004C32BD" w:rsidRDefault="004C32BD" w:rsidP="004C32BD">
            <w:pPr>
              <w:rPr>
                <w:sz w:val="20"/>
                <w:szCs w:val="20"/>
                <w:highlight w:val="green"/>
              </w:rPr>
            </w:pPr>
            <w:r>
              <w:rPr>
                <w:sz w:val="20"/>
                <w:szCs w:val="20"/>
                <w:highlight w:val="green"/>
              </w:rPr>
              <w:t>3.2. в полустационарной форме социального обслуживания</w:t>
            </w:r>
          </w:p>
        </w:tc>
        <w:tc>
          <w:tcPr>
            <w:tcW w:w="874" w:type="dxa"/>
            <w:shd w:val="clear" w:color="auto" w:fill="auto"/>
            <w:noWrap/>
          </w:tcPr>
          <w:p w:rsidR="004C32BD" w:rsidRDefault="004C32BD" w:rsidP="004C32BD">
            <w:pPr>
              <w:jc w:val="center"/>
              <w:rPr>
                <w:sz w:val="20"/>
                <w:szCs w:val="20"/>
                <w:highlight w:val="green"/>
              </w:rPr>
            </w:pPr>
            <w:r>
              <w:rPr>
                <w:sz w:val="20"/>
                <w:szCs w:val="20"/>
                <w:highlight w:val="green"/>
              </w:rPr>
              <w:t>76</w:t>
            </w:r>
          </w:p>
        </w:tc>
        <w:tc>
          <w:tcPr>
            <w:tcW w:w="1276" w:type="dxa"/>
            <w:shd w:val="clear" w:color="auto" w:fill="auto"/>
            <w:noWrap/>
          </w:tcPr>
          <w:p w:rsidR="004C32BD" w:rsidRDefault="004C32BD" w:rsidP="004C32BD">
            <w:pPr>
              <w:jc w:val="center"/>
              <w:rPr>
                <w:sz w:val="20"/>
                <w:szCs w:val="20"/>
                <w:highlight w:val="green"/>
              </w:rPr>
            </w:pPr>
            <w:r>
              <w:rPr>
                <w:sz w:val="20"/>
                <w:szCs w:val="20"/>
                <w:highlight w:val="green"/>
              </w:rPr>
              <w:t>106</w:t>
            </w:r>
          </w:p>
        </w:tc>
        <w:tc>
          <w:tcPr>
            <w:tcW w:w="1134" w:type="dxa"/>
            <w:shd w:val="clear" w:color="auto" w:fill="auto"/>
            <w:noWrap/>
          </w:tcPr>
          <w:p w:rsidR="004C32BD" w:rsidRDefault="004C32BD" w:rsidP="004C32BD">
            <w:pPr>
              <w:jc w:val="center"/>
              <w:rPr>
                <w:sz w:val="20"/>
                <w:szCs w:val="20"/>
              </w:rPr>
            </w:pPr>
            <w:r>
              <w:rPr>
                <w:sz w:val="20"/>
                <w:szCs w:val="20"/>
              </w:rPr>
              <w:t>0</w:t>
            </w:r>
          </w:p>
        </w:tc>
        <w:tc>
          <w:tcPr>
            <w:tcW w:w="850" w:type="dxa"/>
            <w:shd w:val="clear" w:color="auto" w:fill="auto"/>
            <w:noWrap/>
          </w:tcPr>
          <w:p w:rsidR="004C32BD" w:rsidRDefault="004C32BD" w:rsidP="004C32BD">
            <w:pPr>
              <w:jc w:val="center"/>
              <w:rPr>
                <w:sz w:val="20"/>
                <w:szCs w:val="20"/>
                <w:highlight w:val="green"/>
              </w:rPr>
            </w:pPr>
            <w:r>
              <w:rPr>
                <w:sz w:val="20"/>
                <w:szCs w:val="20"/>
                <w:highlight w:val="green"/>
              </w:rPr>
              <w:t>1</w:t>
            </w:r>
          </w:p>
        </w:tc>
        <w:tc>
          <w:tcPr>
            <w:tcW w:w="851" w:type="dxa"/>
            <w:shd w:val="clear" w:color="auto" w:fill="auto"/>
            <w:noWrap/>
          </w:tcPr>
          <w:p w:rsidR="004C32BD" w:rsidRDefault="004C32BD" w:rsidP="004C32BD">
            <w:pPr>
              <w:jc w:val="center"/>
              <w:rPr>
                <w:sz w:val="20"/>
                <w:szCs w:val="20"/>
                <w:highlight w:val="green"/>
              </w:rPr>
            </w:pPr>
            <w:r>
              <w:rPr>
                <w:sz w:val="20"/>
                <w:szCs w:val="20"/>
                <w:highlight w:val="green"/>
              </w:rPr>
              <w:t>17</w:t>
            </w:r>
          </w:p>
        </w:tc>
        <w:tc>
          <w:tcPr>
            <w:tcW w:w="1134" w:type="dxa"/>
            <w:shd w:val="clear" w:color="auto" w:fill="auto"/>
            <w:noWrap/>
          </w:tcPr>
          <w:p w:rsidR="004C32BD" w:rsidRDefault="004C32BD" w:rsidP="004C32BD">
            <w:pPr>
              <w:jc w:val="center"/>
              <w:rPr>
                <w:sz w:val="20"/>
                <w:szCs w:val="20"/>
              </w:rPr>
            </w:pPr>
            <w:r>
              <w:rPr>
                <w:sz w:val="20"/>
                <w:szCs w:val="20"/>
              </w:rPr>
              <w:t>0</w:t>
            </w:r>
          </w:p>
        </w:tc>
        <w:tc>
          <w:tcPr>
            <w:tcW w:w="1276" w:type="dxa"/>
            <w:shd w:val="clear" w:color="auto" w:fill="auto"/>
            <w:noWrap/>
          </w:tcPr>
          <w:p w:rsidR="004C32BD" w:rsidRDefault="004C32BD" w:rsidP="004C32BD">
            <w:pPr>
              <w:jc w:val="center"/>
              <w:rPr>
                <w:sz w:val="20"/>
                <w:szCs w:val="20"/>
              </w:rPr>
            </w:pPr>
            <w:r>
              <w:rPr>
                <w:sz w:val="20"/>
                <w:szCs w:val="20"/>
              </w:rPr>
              <w:t>0</w:t>
            </w:r>
          </w:p>
        </w:tc>
        <w:tc>
          <w:tcPr>
            <w:tcW w:w="1701" w:type="dxa"/>
            <w:shd w:val="clear" w:color="auto" w:fill="auto"/>
            <w:noWrap/>
          </w:tcPr>
          <w:p w:rsidR="004C32BD" w:rsidRDefault="004C32BD" w:rsidP="004C32BD">
            <w:pPr>
              <w:jc w:val="center"/>
              <w:rPr>
                <w:sz w:val="20"/>
                <w:szCs w:val="20"/>
              </w:rPr>
            </w:pPr>
            <w:r>
              <w:rPr>
                <w:sz w:val="20"/>
                <w:szCs w:val="20"/>
              </w:rPr>
              <w:t>0</w:t>
            </w:r>
          </w:p>
        </w:tc>
        <w:tc>
          <w:tcPr>
            <w:tcW w:w="992" w:type="dxa"/>
            <w:shd w:val="clear" w:color="auto" w:fill="auto"/>
            <w:noWrap/>
          </w:tcPr>
          <w:p w:rsidR="004C32BD" w:rsidRDefault="004C32BD" w:rsidP="004C32BD">
            <w:pPr>
              <w:jc w:val="center"/>
              <w:rPr>
                <w:sz w:val="20"/>
                <w:szCs w:val="20"/>
              </w:rPr>
            </w:pPr>
            <w:r>
              <w:rPr>
                <w:sz w:val="20"/>
                <w:szCs w:val="20"/>
              </w:rPr>
              <w:t>0</w:t>
            </w:r>
          </w:p>
        </w:tc>
        <w:tc>
          <w:tcPr>
            <w:tcW w:w="1672" w:type="dxa"/>
            <w:shd w:val="clear" w:color="auto" w:fill="auto"/>
            <w:noWrap/>
          </w:tcPr>
          <w:p w:rsidR="004C32BD" w:rsidRDefault="004C32BD" w:rsidP="004C32BD">
            <w:pPr>
              <w:jc w:val="center"/>
              <w:rPr>
                <w:sz w:val="20"/>
                <w:szCs w:val="20"/>
                <w:highlight w:val="green"/>
              </w:rPr>
            </w:pPr>
            <w:r>
              <w:rPr>
                <w:sz w:val="20"/>
                <w:szCs w:val="20"/>
                <w:highlight w:val="green"/>
              </w:rPr>
              <w:t>88</w:t>
            </w:r>
          </w:p>
        </w:tc>
      </w:tr>
      <w:tr w:rsidR="004C32BD">
        <w:tc>
          <w:tcPr>
            <w:tcW w:w="3232" w:type="dxa"/>
            <w:shd w:val="clear" w:color="auto" w:fill="auto"/>
            <w:noWrap/>
          </w:tcPr>
          <w:p w:rsidR="004C32BD" w:rsidRDefault="004C32BD" w:rsidP="004C32BD">
            <w:pPr>
              <w:rPr>
                <w:sz w:val="20"/>
                <w:szCs w:val="20"/>
                <w:highlight w:val="green"/>
              </w:rPr>
            </w:pPr>
            <w:r>
              <w:rPr>
                <w:sz w:val="20"/>
                <w:szCs w:val="20"/>
                <w:highlight w:val="green"/>
              </w:rPr>
              <w:t>3.3. в стационарной форме социального обслуживания</w:t>
            </w:r>
          </w:p>
        </w:tc>
        <w:tc>
          <w:tcPr>
            <w:tcW w:w="874" w:type="dxa"/>
            <w:shd w:val="clear" w:color="auto" w:fill="auto"/>
            <w:noWrap/>
          </w:tcPr>
          <w:p w:rsidR="004C32BD" w:rsidRDefault="004C32BD" w:rsidP="004C32BD">
            <w:pPr>
              <w:jc w:val="center"/>
              <w:rPr>
                <w:sz w:val="20"/>
                <w:szCs w:val="20"/>
                <w:highlight w:val="green"/>
              </w:rPr>
            </w:pPr>
            <w:r>
              <w:rPr>
                <w:sz w:val="20"/>
                <w:szCs w:val="20"/>
                <w:highlight w:val="green"/>
              </w:rPr>
              <w:t>77</w:t>
            </w:r>
          </w:p>
        </w:tc>
        <w:tc>
          <w:tcPr>
            <w:tcW w:w="1276" w:type="dxa"/>
            <w:shd w:val="clear" w:color="auto" w:fill="auto"/>
            <w:noWrap/>
          </w:tcPr>
          <w:p w:rsidR="004C32BD" w:rsidRDefault="004C32BD" w:rsidP="004C32BD">
            <w:pPr>
              <w:jc w:val="center"/>
              <w:rPr>
                <w:sz w:val="20"/>
                <w:szCs w:val="20"/>
                <w:highlight w:val="green"/>
              </w:rPr>
            </w:pPr>
            <w:r>
              <w:rPr>
                <w:sz w:val="20"/>
                <w:szCs w:val="20"/>
                <w:highlight w:val="green"/>
              </w:rPr>
              <w:t>58</w:t>
            </w:r>
          </w:p>
        </w:tc>
        <w:tc>
          <w:tcPr>
            <w:tcW w:w="1134" w:type="dxa"/>
            <w:shd w:val="clear" w:color="auto" w:fill="auto"/>
            <w:noWrap/>
          </w:tcPr>
          <w:p w:rsidR="004C32BD" w:rsidRDefault="004C32BD" w:rsidP="004C32BD">
            <w:pPr>
              <w:jc w:val="center"/>
              <w:rPr>
                <w:sz w:val="20"/>
                <w:szCs w:val="20"/>
              </w:rPr>
            </w:pPr>
            <w:r>
              <w:rPr>
                <w:sz w:val="20"/>
                <w:szCs w:val="20"/>
              </w:rPr>
              <w:t>0</w:t>
            </w:r>
          </w:p>
        </w:tc>
        <w:tc>
          <w:tcPr>
            <w:tcW w:w="850" w:type="dxa"/>
            <w:shd w:val="clear" w:color="auto" w:fill="auto"/>
            <w:noWrap/>
          </w:tcPr>
          <w:p w:rsidR="004C32BD" w:rsidRDefault="004C32BD" w:rsidP="004C32BD">
            <w:pPr>
              <w:jc w:val="center"/>
              <w:rPr>
                <w:sz w:val="20"/>
                <w:szCs w:val="20"/>
                <w:highlight w:val="green"/>
              </w:rPr>
            </w:pPr>
            <w:r>
              <w:rPr>
                <w:sz w:val="20"/>
                <w:szCs w:val="20"/>
                <w:highlight w:val="green"/>
              </w:rPr>
              <w:t>0</w:t>
            </w:r>
          </w:p>
        </w:tc>
        <w:tc>
          <w:tcPr>
            <w:tcW w:w="851" w:type="dxa"/>
            <w:shd w:val="clear" w:color="auto" w:fill="auto"/>
            <w:noWrap/>
          </w:tcPr>
          <w:p w:rsidR="004C32BD" w:rsidRDefault="004C32BD" w:rsidP="004C32BD">
            <w:pPr>
              <w:jc w:val="center"/>
              <w:rPr>
                <w:sz w:val="20"/>
                <w:szCs w:val="20"/>
                <w:highlight w:val="green"/>
              </w:rPr>
            </w:pPr>
            <w:r>
              <w:rPr>
                <w:sz w:val="20"/>
                <w:szCs w:val="20"/>
                <w:highlight w:val="green"/>
              </w:rPr>
              <w:t>2</w:t>
            </w:r>
          </w:p>
        </w:tc>
        <w:tc>
          <w:tcPr>
            <w:tcW w:w="1134" w:type="dxa"/>
            <w:shd w:val="clear" w:color="auto" w:fill="auto"/>
            <w:noWrap/>
          </w:tcPr>
          <w:p w:rsidR="004C32BD" w:rsidRDefault="004C32BD" w:rsidP="004C32BD">
            <w:pPr>
              <w:jc w:val="center"/>
              <w:rPr>
                <w:sz w:val="20"/>
                <w:szCs w:val="20"/>
              </w:rPr>
            </w:pPr>
            <w:r>
              <w:rPr>
                <w:sz w:val="20"/>
                <w:szCs w:val="20"/>
              </w:rPr>
              <w:t>0</w:t>
            </w:r>
          </w:p>
        </w:tc>
        <w:tc>
          <w:tcPr>
            <w:tcW w:w="1276" w:type="dxa"/>
            <w:shd w:val="clear" w:color="auto" w:fill="auto"/>
            <w:noWrap/>
          </w:tcPr>
          <w:p w:rsidR="004C32BD" w:rsidRDefault="004C32BD" w:rsidP="004C32BD">
            <w:pPr>
              <w:jc w:val="center"/>
              <w:rPr>
                <w:sz w:val="20"/>
                <w:szCs w:val="20"/>
                <w:highlight w:val="green"/>
              </w:rPr>
            </w:pPr>
            <w:r>
              <w:rPr>
                <w:sz w:val="20"/>
                <w:szCs w:val="20"/>
                <w:highlight w:val="green"/>
              </w:rPr>
              <w:t>3</w:t>
            </w:r>
          </w:p>
        </w:tc>
        <w:tc>
          <w:tcPr>
            <w:tcW w:w="1701" w:type="dxa"/>
            <w:shd w:val="clear" w:color="auto" w:fill="auto"/>
            <w:noWrap/>
          </w:tcPr>
          <w:p w:rsidR="004C32BD" w:rsidRDefault="004C32BD" w:rsidP="004C32BD">
            <w:pPr>
              <w:jc w:val="center"/>
              <w:rPr>
                <w:sz w:val="20"/>
                <w:szCs w:val="20"/>
              </w:rPr>
            </w:pPr>
            <w:r>
              <w:rPr>
                <w:sz w:val="20"/>
                <w:szCs w:val="20"/>
              </w:rPr>
              <w:t>0</w:t>
            </w:r>
          </w:p>
        </w:tc>
        <w:tc>
          <w:tcPr>
            <w:tcW w:w="992" w:type="dxa"/>
            <w:shd w:val="clear" w:color="auto" w:fill="auto"/>
            <w:noWrap/>
          </w:tcPr>
          <w:p w:rsidR="004C32BD" w:rsidRDefault="004C32BD" w:rsidP="004C32BD">
            <w:pPr>
              <w:jc w:val="center"/>
              <w:rPr>
                <w:sz w:val="20"/>
                <w:szCs w:val="20"/>
              </w:rPr>
            </w:pPr>
            <w:r>
              <w:rPr>
                <w:sz w:val="20"/>
                <w:szCs w:val="20"/>
              </w:rPr>
              <w:t>0</w:t>
            </w:r>
          </w:p>
        </w:tc>
        <w:tc>
          <w:tcPr>
            <w:tcW w:w="1672" w:type="dxa"/>
            <w:shd w:val="clear" w:color="auto" w:fill="auto"/>
            <w:noWrap/>
          </w:tcPr>
          <w:p w:rsidR="004C32BD" w:rsidRDefault="004C32BD" w:rsidP="004C32BD">
            <w:pPr>
              <w:jc w:val="center"/>
              <w:rPr>
                <w:sz w:val="20"/>
                <w:szCs w:val="20"/>
                <w:highlight w:val="green"/>
              </w:rPr>
            </w:pPr>
            <w:r>
              <w:rPr>
                <w:sz w:val="20"/>
                <w:szCs w:val="20"/>
                <w:highlight w:val="green"/>
              </w:rPr>
              <w:t>53</w:t>
            </w:r>
          </w:p>
        </w:tc>
      </w:tr>
      <w:tr w:rsidR="004C32BD">
        <w:tc>
          <w:tcPr>
            <w:tcW w:w="3232" w:type="dxa"/>
            <w:shd w:val="clear" w:color="auto" w:fill="auto"/>
            <w:noWrap/>
          </w:tcPr>
          <w:p w:rsidR="004C32BD" w:rsidRDefault="004C32BD" w:rsidP="004C32BD">
            <w:pPr>
              <w:rPr>
                <w:sz w:val="20"/>
                <w:szCs w:val="20"/>
                <w:highlight w:val="green"/>
              </w:rPr>
            </w:pPr>
            <w:r>
              <w:rPr>
                <w:sz w:val="20"/>
                <w:szCs w:val="20"/>
                <w:highlight w:val="green"/>
              </w:rPr>
              <w:t xml:space="preserve">4. Численность граждан, состоящих в очереди </w:t>
            </w:r>
          </w:p>
          <w:p w:rsidR="004C32BD" w:rsidRDefault="004C32BD" w:rsidP="004C32BD">
            <w:pPr>
              <w:pStyle w:val="afd"/>
              <w:spacing w:after="0"/>
              <w:ind w:left="0"/>
              <w:rPr>
                <w:rFonts w:ascii="Times New Roman" w:hAnsi="Times New Roman" w:cs="Times New Roman"/>
                <w:sz w:val="20"/>
                <w:szCs w:val="20"/>
                <w:highlight w:val="green"/>
              </w:rPr>
            </w:pPr>
            <w:r>
              <w:rPr>
                <w:rFonts w:ascii="Times New Roman" w:hAnsi="Times New Roman" w:cs="Times New Roman"/>
                <w:sz w:val="20"/>
                <w:szCs w:val="20"/>
                <w:highlight w:val="green"/>
              </w:rPr>
              <w:t>(сумма строк 79</w:t>
            </w:r>
            <w:r>
              <w:rPr>
                <w:rFonts w:ascii="Symbol" w:eastAsia="Symbol" w:hAnsi="Symbol" w:cs="Symbol"/>
                <w:sz w:val="20"/>
                <w:szCs w:val="20"/>
                <w:highlight w:val="green"/>
              </w:rPr>
              <w:t></w:t>
            </w:r>
            <w:r>
              <w:rPr>
                <w:rFonts w:ascii="Symbol" w:eastAsia="Symbol" w:hAnsi="Symbol" w:cs="Symbol"/>
                <w:sz w:val="20"/>
                <w:szCs w:val="20"/>
                <w:highlight w:val="green"/>
              </w:rPr>
              <w:t></w:t>
            </w:r>
            <w:r>
              <w:rPr>
                <w:rFonts w:ascii="Times New Roman" w:hAnsi="Times New Roman" w:cs="Times New Roman"/>
                <w:sz w:val="20"/>
                <w:szCs w:val="20"/>
                <w:highlight w:val="green"/>
              </w:rPr>
              <w:t>81)</w:t>
            </w:r>
          </w:p>
          <w:p w:rsidR="004C32BD" w:rsidRDefault="004C32BD" w:rsidP="004C32BD">
            <w:pPr>
              <w:rPr>
                <w:sz w:val="20"/>
                <w:szCs w:val="20"/>
                <w:highlight w:val="green"/>
              </w:rPr>
            </w:pPr>
            <w:r>
              <w:rPr>
                <w:sz w:val="20"/>
                <w:szCs w:val="20"/>
                <w:highlight w:val="green"/>
              </w:rPr>
              <w:t>в том числе:</w:t>
            </w:r>
          </w:p>
        </w:tc>
        <w:tc>
          <w:tcPr>
            <w:tcW w:w="874" w:type="dxa"/>
            <w:shd w:val="clear" w:color="auto" w:fill="auto"/>
            <w:noWrap/>
          </w:tcPr>
          <w:p w:rsidR="004C32BD" w:rsidRDefault="004C32BD" w:rsidP="004C32BD">
            <w:pPr>
              <w:jc w:val="center"/>
              <w:rPr>
                <w:sz w:val="20"/>
                <w:szCs w:val="20"/>
                <w:highlight w:val="green"/>
              </w:rPr>
            </w:pPr>
            <w:r>
              <w:rPr>
                <w:sz w:val="20"/>
                <w:szCs w:val="20"/>
                <w:highlight w:val="green"/>
              </w:rPr>
              <w:t>78</w:t>
            </w:r>
          </w:p>
        </w:tc>
        <w:tc>
          <w:tcPr>
            <w:tcW w:w="1276" w:type="dxa"/>
            <w:shd w:val="clear" w:color="auto" w:fill="auto"/>
            <w:noWrap/>
          </w:tcPr>
          <w:p w:rsidR="004C32BD" w:rsidRDefault="004C32BD" w:rsidP="004C32BD">
            <w:pPr>
              <w:jc w:val="center"/>
              <w:rPr>
                <w:sz w:val="20"/>
                <w:szCs w:val="20"/>
              </w:rPr>
            </w:pPr>
            <w:r>
              <w:rPr>
                <w:sz w:val="20"/>
                <w:szCs w:val="20"/>
              </w:rPr>
              <w:t>0</w:t>
            </w:r>
          </w:p>
        </w:tc>
        <w:tc>
          <w:tcPr>
            <w:tcW w:w="1134" w:type="dxa"/>
            <w:shd w:val="clear" w:color="auto" w:fill="auto"/>
            <w:noWrap/>
          </w:tcPr>
          <w:p w:rsidR="004C32BD" w:rsidRDefault="004C32BD" w:rsidP="004C32BD">
            <w:pPr>
              <w:jc w:val="center"/>
              <w:rPr>
                <w:sz w:val="20"/>
                <w:szCs w:val="20"/>
              </w:rPr>
            </w:pPr>
            <w:r>
              <w:rPr>
                <w:sz w:val="20"/>
                <w:szCs w:val="20"/>
              </w:rPr>
              <w:t>0</w:t>
            </w:r>
          </w:p>
        </w:tc>
        <w:tc>
          <w:tcPr>
            <w:tcW w:w="850" w:type="dxa"/>
            <w:shd w:val="clear" w:color="auto" w:fill="auto"/>
            <w:noWrap/>
          </w:tcPr>
          <w:p w:rsidR="004C32BD" w:rsidRDefault="004C32BD" w:rsidP="004C32BD">
            <w:pPr>
              <w:jc w:val="center"/>
              <w:rPr>
                <w:sz w:val="20"/>
                <w:szCs w:val="20"/>
              </w:rPr>
            </w:pPr>
            <w:r>
              <w:rPr>
                <w:sz w:val="20"/>
                <w:szCs w:val="20"/>
              </w:rPr>
              <w:t>0</w:t>
            </w:r>
          </w:p>
        </w:tc>
        <w:tc>
          <w:tcPr>
            <w:tcW w:w="851" w:type="dxa"/>
            <w:shd w:val="clear" w:color="auto" w:fill="auto"/>
            <w:noWrap/>
          </w:tcPr>
          <w:p w:rsidR="004C32BD" w:rsidRDefault="004C32BD" w:rsidP="004C32BD">
            <w:pPr>
              <w:jc w:val="center"/>
              <w:rPr>
                <w:sz w:val="20"/>
                <w:szCs w:val="20"/>
              </w:rPr>
            </w:pPr>
            <w:r>
              <w:rPr>
                <w:sz w:val="20"/>
                <w:szCs w:val="20"/>
              </w:rPr>
              <w:t>0</w:t>
            </w:r>
          </w:p>
        </w:tc>
        <w:tc>
          <w:tcPr>
            <w:tcW w:w="1134" w:type="dxa"/>
            <w:shd w:val="clear" w:color="auto" w:fill="auto"/>
            <w:noWrap/>
          </w:tcPr>
          <w:p w:rsidR="004C32BD" w:rsidRDefault="004C32BD" w:rsidP="004C32BD">
            <w:pPr>
              <w:jc w:val="center"/>
              <w:rPr>
                <w:sz w:val="20"/>
                <w:szCs w:val="20"/>
              </w:rPr>
            </w:pPr>
            <w:r>
              <w:rPr>
                <w:sz w:val="20"/>
                <w:szCs w:val="20"/>
              </w:rPr>
              <w:t>0</w:t>
            </w:r>
          </w:p>
        </w:tc>
        <w:tc>
          <w:tcPr>
            <w:tcW w:w="1276" w:type="dxa"/>
            <w:shd w:val="clear" w:color="auto" w:fill="auto"/>
            <w:noWrap/>
          </w:tcPr>
          <w:p w:rsidR="004C32BD" w:rsidRDefault="004C32BD" w:rsidP="004C32BD">
            <w:pPr>
              <w:jc w:val="center"/>
              <w:rPr>
                <w:sz w:val="20"/>
                <w:szCs w:val="20"/>
              </w:rPr>
            </w:pPr>
            <w:r>
              <w:rPr>
                <w:sz w:val="20"/>
                <w:szCs w:val="20"/>
              </w:rPr>
              <w:t>0</w:t>
            </w:r>
          </w:p>
        </w:tc>
        <w:tc>
          <w:tcPr>
            <w:tcW w:w="1701" w:type="dxa"/>
            <w:shd w:val="clear" w:color="auto" w:fill="auto"/>
            <w:noWrap/>
          </w:tcPr>
          <w:p w:rsidR="004C32BD" w:rsidRDefault="004C32BD" w:rsidP="004C32BD">
            <w:pPr>
              <w:jc w:val="center"/>
              <w:rPr>
                <w:sz w:val="20"/>
                <w:szCs w:val="20"/>
              </w:rPr>
            </w:pPr>
            <w:r>
              <w:rPr>
                <w:sz w:val="20"/>
                <w:szCs w:val="20"/>
              </w:rPr>
              <w:t>0</w:t>
            </w:r>
          </w:p>
        </w:tc>
        <w:tc>
          <w:tcPr>
            <w:tcW w:w="992" w:type="dxa"/>
            <w:shd w:val="clear" w:color="auto" w:fill="auto"/>
            <w:noWrap/>
          </w:tcPr>
          <w:p w:rsidR="004C32BD" w:rsidRDefault="004C32BD" w:rsidP="004C32BD">
            <w:pPr>
              <w:jc w:val="center"/>
              <w:rPr>
                <w:sz w:val="20"/>
                <w:szCs w:val="20"/>
              </w:rPr>
            </w:pPr>
            <w:r>
              <w:rPr>
                <w:sz w:val="20"/>
                <w:szCs w:val="20"/>
              </w:rPr>
              <w:t>0</w:t>
            </w:r>
          </w:p>
        </w:tc>
        <w:tc>
          <w:tcPr>
            <w:tcW w:w="1672" w:type="dxa"/>
            <w:shd w:val="clear" w:color="auto" w:fill="auto"/>
            <w:noWrap/>
          </w:tcPr>
          <w:p w:rsidR="004C32BD" w:rsidRDefault="004C32BD" w:rsidP="004C32BD">
            <w:pPr>
              <w:jc w:val="center"/>
              <w:rPr>
                <w:sz w:val="20"/>
                <w:szCs w:val="20"/>
              </w:rPr>
            </w:pPr>
            <w:r>
              <w:rPr>
                <w:sz w:val="20"/>
                <w:szCs w:val="20"/>
              </w:rPr>
              <w:t>0</w:t>
            </w:r>
          </w:p>
        </w:tc>
      </w:tr>
      <w:tr w:rsidR="004C32BD">
        <w:tc>
          <w:tcPr>
            <w:tcW w:w="3232" w:type="dxa"/>
            <w:shd w:val="clear" w:color="auto" w:fill="auto"/>
            <w:noWrap/>
          </w:tcPr>
          <w:p w:rsidR="004C32BD" w:rsidRDefault="004C32BD" w:rsidP="004C32BD">
            <w:pPr>
              <w:rPr>
                <w:sz w:val="20"/>
                <w:szCs w:val="20"/>
                <w:highlight w:val="green"/>
              </w:rPr>
            </w:pPr>
            <w:r>
              <w:rPr>
                <w:sz w:val="20"/>
                <w:szCs w:val="20"/>
                <w:highlight w:val="green"/>
              </w:rPr>
              <w:t>4.1. в стационарной форме социального обслуживания</w:t>
            </w:r>
          </w:p>
        </w:tc>
        <w:tc>
          <w:tcPr>
            <w:tcW w:w="874" w:type="dxa"/>
            <w:shd w:val="clear" w:color="auto" w:fill="auto"/>
            <w:noWrap/>
          </w:tcPr>
          <w:p w:rsidR="004C32BD" w:rsidRDefault="004C32BD" w:rsidP="004C32BD">
            <w:pPr>
              <w:jc w:val="center"/>
              <w:rPr>
                <w:sz w:val="20"/>
                <w:szCs w:val="20"/>
                <w:highlight w:val="green"/>
              </w:rPr>
            </w:pPr>
            <w:r>
              <w:rPr>
                <w:sz w:val="20"/>
                <w:szCs w:val="20"/>
                <w:highlight w:val="green"/>
              </w:rPr>
              <w:t>79</w:t>
            </w:r>
          </w:p>
        </w:tc>
        <w:tc>
          <w:tcPr>
            <w:tcW w:w="1276" w:type="dxa"/>
            <w:shd w:val="clear" w:color="auto" w:fill="auto"/>
            <w:noWrap/>
          </w:tcPr>
          <w:p w:rsidR="004C32BD" w:rsidRDefault="004C32BD" w:rsidP="004C32BD">
            <w:pPr>
              <w:jc w:val="center"/>
              <w:rPr>
                <w:sz w:val="20"/>
                <w:szCs w:val="20"/>
              </w:rPr>
            </w:pPr>
            <w:r>
              <w:rPr>
                <w:sz w:val="20"/>
                <w:szCs w:val="20"/>
              </w:rPr>
              <w:t>0</w:t>
            </w:r>
          </w:p>
        </w:tc>
        <w:tc>
          <w:tcPr>
            <w:tcW w:w="1134" w:type="dxa"/>
            <w:shd w:val="clear" w:color="auto" w:fill="auto"/>
            <w:noWrap/>
          </w:tcPr>
          <w:p w:rsidR="004C32BD" w:rsidRDefault="004C32BD" w:rsidP="004C32BD">
            <w:pPr>
              <w:jc w:val="center"/>
              <w:rPr>
                <w:sz w:val="20"/>
                <w:szCs w:val="20"/>
              </w:rPr>
            </w:pPr>
            <w:r>
              <w:rPr>
                <w:sz w:val="20"/>
                <w:szCs w:val="20"/>
              </w:rPr>
              <w:t>0</w:t>
            </w:r>
          </w:p>
        </w:tc>
        <w:tc>
          <w:tcPr>
            <w:tcW w:w="850" w:type="dxa"/>
            <w:shd w:val="clear" w:color="auto" w:fill="auto"/>
            <w:noWrap/>
          </w:tcPr>
          <w:p w:rsidR="004C32BD" w:rsidRDefault="004C32BD" w:rsidP="004C32BD">
            <w:pPr>
              <w:jc w:val="center"/>
              <w:rPr>
                <w:sz w:val="20"/>
                <w:szCs w:val="20"/>
              </w:rPr>
            </w:pPr>
            <w:r>
              <w:rPr>
                <w:sz w:val="20"/>
                <w:szCs w:val="20"/>
              </w:rPr>
              <w:t>0</w:t>
            </w:r>
          </w:p>
        </w:tc>
        <w:tc>
          <w:tcPr>
            <w:tcW w:w="851" w:type="dxa"/>
            <w:shd w:val="clear" w:color="auto" w:fill="auto"/>
            <w:noWrap/>
          </w:tcPr>
          <w:p w:rsidR="004C32BD" w:rsidRDefault="004C32BD" w:rsidP="004C32BD">
            <w:pPr>
              <w:jc w:val="center"/>
              <w:rPr>
                <w:sz w:val="20"/>
                <w:szCs w:val="20"/>
              </w:rPr>
            </w:pPr>
            <w:r>
              <w:rPr>
                <w:sz w:val="20"/>
                <w:szCs w:val="20"/>
              </w:rPr>
              <w:t>0</w:t>
            </w:r>
          </w:p>
        </w:tc>
        <w:tc>
          <w:tcPr>
            <w:tcW w:w="1134" w:type="dxa"/>
            <w:shd w:val="clear" w:color="auto" w:fill="auto"/>
            <w:noWrap/>
          </w:tcPr>
          <w:p w:rsidR="004C32BD" w:rsidRDefault="004C32BD" w:rsidP="004C32BD">
            <w:pPr>
              <w:jc w:val="center"/>
              <w:rPr>
                <w:sz w:val="20"/>
                <w:szCs w:val="20"/>
              </w:rPr>
            </w:pPr>
            <w:r>
              <w:rPr>
                <w:sz w:val="20"/>
                <w:szCs w:val="20"/>
              </w:rPr>
              <w:t>0</w:t>
            </w:r>
          </w:p>
        </w:tc>
        <w:tc>
          <w:tcPr>
            <w:tcW w:w="1276" w:type="dxa"/>
            <w:shd w:val="clear" w:color="auto" w:fill="auto"/>
            <w:noWrap/>
          </w:tcPr>
          <w:p w:rsidR="004C32BD" w:rsidRDefault="004C32BD" w:rsidP="004C32BD">
            <w:pPr>
              <w:jc w:val="center"/>
              <w:rPr>
                <w:sz w:val="20"/>
                <w:szCs w:val="20"/>
              </w:rPr>
            </w:pPr>
            <w:r>
              <w:rPr>
                <w:sz w:val="20"/>
                <w:szCs w:val="20"/>
              </w:rPr>
              <w:t>0</w:t>
            </w:r>
          </w:p>
        </w:tc>
        <w:tc>
          <w:tcPr>
            <w:tcW w:w="1701" w:type="dxa"/>
            <w:shd w:val="clear" w:color="auto" w:fill="auto"/>
            <w:noWrap/>
          </w:tcPr>
          <w:p w:rsidR="004C32BD" w:rsidRDefault="004C32BD" w:rsidP="004C32BD">
            <w:pPr>
              <w:jc w:val="center"/>
              <w:rPr>
                <w:sz w:val="20"/>
                <w:szCs w:val="20"/>
              </w:rPr>
            </w:pPr>
            <w:r>
              <w:rPr>
                <w:sz w:val="20"/>
                <w:szCs w:val="20"/>
              </w:rPr>
              <w:t>0</w:t>
            </w:r>
          </w:p>
        </w:tc>
        <w:tc>
          <w:tcPr>
            <w:tcW w:w="992" w:type="dxa"/>
            <w:shd w:val="clear" w:color="auto" w:fill="auto"/>
            <w:noWrap/>
          </w:tcPr>
          <w:p w:rsidR="004C32BD" w:rsidRDefault="004C32BD" w:rsidP="004C32BD">
            <w:pPr>
              <w:jc w:val="center"/>
              <w:rPr>
                <w:sz w:val="20"/>
                <w:szCs w:val="20"/>
              </w:rPr>
            </w:pPr>
            <w:r>
              <w:rPr>
                <w:sz w:val="20"/>
                <w:szCs w:val="20"/>
              </w:rPr>
              <w:t>0</w:t>
            </w:r>
          </w:p>
        </w:tc>
        <w:tc>
          <w:tcPr>
            <w:tcW w:w="1672" w:type="dxa"/>
            <w:shd w:val="clear" w:color="auto" w:fill="auto"/>
            <w:noWrap/>
          </w:tcPr>
          <w:p w:rsidR="004C32BD" w:rsidRDefault="004C32BD" w:rsidP="004C32BD">
            <w:pPr>
              <w:jc w:val="center"/>
              <w:rPr>
                <w:sz w:val="20"/>
                <w:szCs w:val="20"/>
              </w:rPr>
            </w:pPr>
            <w:r>
              <w:rPr>
                <w:sz w:val="20"/>
                <w:szCs w:val="20"/>
              </w:rPr>
              <w:t>0</w:t>
            </w:r>
          </w:p>
        </w:tc>
      </w:tr>
      <w:tr w:rsidR="004C32BD">
        <w:tc>
          <w:tcPr>
            <w:tcW w:w="3232" w:type="dxa"/>
            <w:shd w:val="clear" w:color="auto" w:fill="auto"/>
            <w:noWrap/>
          </w:tcPr>
          <w:p w:rsidR="004C32BD" w:rsidRDefault="004C32BD" w:rsidP="004C32BD">
            <w:pPr>
              <w:rPr>
                <w:sz w:val="20"/>
                <w:szCs w:val="20"/>
                <w:highlight w:val="green"/>
              </w:rPr>
            </w:pPr>
            <w:r>
              <w:rPr>
                <w:sz w:val="20"/>
                <w:szCs w:val="20"/>
                <w:highlight w:val="green"/>
              </w:rPr>
              <w:t>4.2. в полустационарной форме социального обслуживания</w:t>
            </w:r>
          </w:p>
        </w:tc>
        <w:tc>
          <w:tcPr>
            <w:tcW w:w="874" w:type="dxa"/>
            <w:shd w:val="clear" w:color="auto" w:fill="auto"/>
            <w:noWrap/>
          </w:tcPr>
          <w:p w:rsidR="004C32BD" w:rsidRDefault="004C32BD" w:rsidP="004C32BD">
            <w:pPr>
              <w:jc w:val="center"/>
              <w:rPr>
                <w:sz w:val="20"/>
                <w:szCs w:val="20"/>
                <w:highlight w:val="green"/>
              </w:rPr>
            </w:pPr>
            <w:r>
              <w:rPr>
                <w:sz w:val="20"/>
                <w:szCs w:val="20"/>
                <w:highlight w:val="green"/>
              </w:rPr>
              <w:t>80</w:t>
            </w:r>
          </w:p>
        </w:tc>
        <w:tc>
          <w:tcPr>
            <w:tcW w:w="1276" w:type="dxa"/>
            <w:shd w:val="clear" w:color="auto" w:fill="auto"/>
            <w:noWrap/>
          </w:tcPr>
          <w:p w:rsidR="004C32BD" w:rsidRDefault="004C32BD" w:rsidP="004C32BD">
            <w:pPr>
              <w:jc w:val="center"/>
              <w:rPr>
                <w:sz w:val="20"/>
                <w:szCs w:val="20"/>
              </w:rPr>
            </w:pPr>
            <w:r>
              <w:rPr>
                <w:sz w:val="20"/>
                <w:szCs w:val="20"/>
              </w:rPr>
              <w:t>0</w:t>
            </w:r>
          </w:p>
        </w:tc>
        <w:tc>
          <w:tcPr>
            <w:tcW w:w="1134" w:type="dxa"/>
            <w:shd w:val="clear" w:color="auto" w:fill="auto"/>
            <w:noWrap/>
          </w:tcPr>
          <w:p w:rsidR="004C32BD" w:rsidRDefault="004C32BD" w:rsidP="004C32BD">
            <w:pPr>
              <w:jc w:val="center"/>
              <w:rPr>
                <w:sz w:val="20"/>
                <w:szCs w:val="20"/>
              </w:rPr>
            </w:pPr>
            <w:r>
              <w:rPr>
                <w:sz w:val="20"/>
                <w:szCs w:val="20"/>
              </w:rPr>
              <w:t>0</w:t>
            </w:r>
          </w:p>
        </w:tc>
        <w:tc>
          <w:tcPr>
            <w:tcW w:w="850" w:type="dxa"/>
            <w:shd w:val="clear" w:color="auto" w:fill="auto"/>
            <w:noWrap/>
          </w:tcPr>
          <w:p w:rsidR="004C32BD" w:rsidRDefault="004C32BD" w:rsidP="004C32BD">
            <w:pPr>
              <w:jc w:val="center"/>
              <w:rPr>
                <w:sz w:val="20"/>
                <w:szCs w:val="20"/>
              </w:rPr>
            </w:pPr>
            <w:r>
              <w:rPr>
                <w:sz w:val="20"/>
                <w:szCs w:val="20"/>
              </w:rPr>
              <w:t>0</w:t>
            </w:r>
          </w:p>
        </w:tc>
        <w:tc>
          <w:tcPr>
            <w:tcW w:w="851" w:type="dxa"/>
            <w:shd w:val="clear" w:color="auto" w:fill="auto"/>
            <w:noWrap/>
          </w:tcPr>
          <w:p w:rsidR="004C32BD" w:rsidRDefault="004C32BD" w:rsidP="004C32BD">
            <w:pPr>
              <w:jc w:val="center"/>
              <w:rPr>
                <w:sz w:val="20"/>
                <w:szCs w:val="20"/>
              </w:rPr>
            </w:pPr>
            <w:r>
              <w:rPr>
                <w:sz w:val="20"/>
                <w:szCs w:val="20"/>
              </w:rPr>
              <w:t>0</w:t>
            </w:r>
          </w:p>
        </w:tc>
        <w:tc>
          <w:tcPr>
            <w:tcW w:w="1134" w:type="dxa"/>
            <w:shd w:val="clear" w:color="auto" w:fill="auto"/>
            <w:noWrap/>
          </w:tcPr>
          <w:p w:rsidR="004C32BD" w:rsidRDefault="004C32BD" w:rsidP="004C32BD">
            <w:pPr>
              <w:jc w:val="center"/>
              <w:rPr>
                <w:sz w:val="20"/>
                <w:szCs w:val="20"/>
              </w:rPr>
            </w:pPr>
            <w:r>
              <w:rPr>
                <w:sz w:val="20"/>
                <w:szCs w:val="20"/>
              </w:rPr>
              <w:t>0</w:t>
            </w:r>
          </w:p>
        </w:tc>
        <w:tc>
          <w:tcPr>
            <w:tcW w:w="1276" w:type="dxa"/>
            <w:shd w:val="clear" w:color="auto" w:fill="auto"/>
            <w:noWrap/>
          </w:tcPr>
          <w:p w:rsidR="004C32BD" w:rsidRDefault="004C32BD" w:rsidP="004C32BD">
            <w:pPr>
              <w:jc w:val="center"/>
              <w:rPr>
                <w:sz w:val="20"/>
                <w:szCs w:val="20"/>
              </w:rPr>
            </w:pPr>
            <w:r>
              <w:rPr>
                <w:sz w:val="20"/>
                <w:szCs w:val="20"/>
              </w:rPr>
              <w:t>0</w:t>
            </w:r>
          </w:p>
        </w:tc>
        <w:tc>
          <w:tcPr>
            <w:tcW w:w="1701" w:type="dxa"/>
            <w:shd w:val="clear" w:color="auto" w:fill="auto"/>
            <w:noWrap/>
          </w:tcPr>
          <w:p w:rsidR="004C32BD" w:rsidRDefault="004C32BD" w:rsidP="004C32BD">
            <w:pPr>
              <w:jc w:val="center"/>
              <w:rPr>
                <w:sz w:val="20"/>
                <w:szCs w:val="20"/>
              </w:rPr>
            </w:pPr>
            <w:r>
              <w:rPr>
                <w:sz w:val="20"/>
                <w:szCs w:val="20"/>
              </w:rPr>
              <w:t>0</w:t>
            </w:r>
          </w:p>
        </w:tc>
        <w:tc>
          <w:tcPr>
            <w:tcW w:w="992" w:type="dxa"/>
            <w:shd w:val="clear" w:color="auto" w:fill="auto"/>
            <w:noWrap/>
          </w:tcPr>
          <w:p w:rsidR="004C32BD" w:rsidRDefault="004C32BD" w:rsidP="004C32BD">
            <w:pPr>
              <w:jc w:val="center"/>
              <w:rPr>
                <w:sz w:val="20"/>
                <w:szCs w:val="20"/>
              </w:rPr>
            </w:pPr>
            <w:r>
              <w:rPr>
                <w:sz w:val="20"/>
                <w:szCs w:val="20"/>
              </w:rPr>
              <w:t>0</w:t>
            </w:r>
          </w:p>
        </w:tc>
        <w:tc>
          <w:tcPr>
            <w:tcW w:w="1672" w:type="dxa"/>
            <w:shd w:val="clear" w:color="auto" w:fill="auto"/>
            <w:noWrap/>
          </w:tcPr>
          <w:p w:rsidR="004C32BD" w:rsidRDefault="004C32BD" w:rsidP="004C32BD">
            <w:pPr>
              <w:jc w:val="center"/>
              <w:rPr>
                <w:sz w:val="20"/>
                <w:szCs w:val="20"/>
              </w:rPr>
            </w:pPr>
            <w:r>
              <w:rPr>
                <w:sz w:val="20"/>
                <w:szCs w:val="20"/>
              </w:rPr>
              <w:t>0</w:t>
            </w:r>
          </w:p>
        </w:tc>
      </w:tr>
      <w:tr w:rsidR="004C32BD">
        <w:tc>
          <w:tcPr>
            <w:tcW w:w="3232" w:type="dxa"/>
            <w:shd w:val="clear" w:color="auto" w:fill="auto"/>
            <w:noWrap/>
          </w:tcPr>
          <w:p w:rsidR="004C32BD" w:rsidRDefault="004C32BD" w:rsidP="004C32BD">
            <w:pPr>
              <w:rPr>
                <w:sz w:val="20"/>
                <w:szCs w:val="20"/>
                <w:highlight w:val="green"/>
              </w:rPr>
            </w:pPr>
            <w:r>
              <w:rPr>
                <w:sz w:val="20"/>
                <w:szCs w:val="20"/>
                <w:highlight w:val="green"/>
              </w:rPr>
              <w:t>4.3. в форме социального обслуживания на дому</w:t>
            </w:r>
          </w:p>
        </w:tc>
        <w:tc>
          <w:tcPr>
            <w:tcW w:w="874" w:type="dxa"/>
            <w:shd w:val="clear" w:color="auto" w:fill="auto"/>
            <w:noWrap/>
          </w:tcPr>
          <w:p w:rsidR="004C32BD" w:rsidRDefault="004C32BD" w:rsidP="004C32BD">
            <w:pPr>
              <w:jc w:val="center"/>
              <w:rPr>
                <w:sz w:val="20"/>
                <w:szCs w:val="20"/>
                <w:highlight w:val="green"/>
              </w:rPr>
            </w:pPr>
            <w:r>
              <w:rPr>
                <w:sz w:val="20"/>
                <w:szCs w:val="20"/>
                <w:highlight w:val="green"/>
              </w:rPr>
              <w:t>81</w:t>
            </w:r>
          </w:p>
        </w:tc>
        <w:tc>
          <w:tcPr>
            <w:tcW w:w="1276" w:type="dxa"/>
            <w:shd w:val="clear" w:color="auto" w:fill="auto"/>
            <w:noWrap/>
          </w:tcPr>
          <w:p w:rsidR="004C32BD" w:rsidRDefault="004C32BD" w:rsidP="004C32BD">
            <w:pPr>
              <w:jc w:val="center"/>
              <w:rPr>
                <w:sz w:val="20"/>
                <w:szCs w:val="20"/>
              </w:rPr>
            </w:pPr>
            <w:r>
              <w:rPr>
                <w:sz w:val="20"/>
                <w:szCs w:val="20"/>
              </w:rPr>
              <w:t>0</w:t>
            </w:r>
          </w:p>
        </w:tc>
        <w:tc>
          <w:tcPr>
            <w:tcW w:w="1134" w:type="dxa"/>
            <w:shd w:val="clear" w:color="auto" w:fill="auto"/>
            <w:noWrap/>
          </w:tcPr>
          <w:p w:rsidR="004C32BD" w:rsidRDefault="004C32BD" w:rsidP="004C32BD">
            <w:pPr>
              <w:jc w:val="center"/>
              <w:rPr>
                <w:sz w:val="20"/>
                <w:szCs w:val="20"/>
              </w:rPr>
            </w:pPr>
            <w:r>
              <w:rPr>
                <w:sz w:val="20"/>
                <w:szCs w:val="20"/>
              </w:rPr>
              <w:t>0</w:t>
            </w:r>
          </w:p>
        </w:tc>
        <w:tc>
          <w:tcPr>
            <w:tcW w:w="850" w:type="dxa"/>
            <w:shd w:val="clear" w:color="auto" w:fill="auto"/>
            <w:noWrap/>
          </w:tcPr>
          <w:p w:rsidR="004C32BD" w:rsidRDefault="004C32BD" w:rsidP="004C32BD">
            <w:pPr>
              <w:jc w:val="center"/>
              <w:rPr>
                <w:sz w:val="20"/>
                <w:szCs w:val="20"/>
              </w:rPr>
            </w:pPr>
            <w:r>
              <w:rPr>
                <w:sz w:val="20"/>
                <w:szCs w:val="20"/>
              </w:rPr>
              <w:t>0</w:t>
            </w:r>
          </w:p>
        </w:tc>
        <w:tc>
          <w:tcPr>
            <w:tcW w:w="851" w:type="dxa"/>
            <w:shd w:val="clear" w:color="auto" w:fill="auto"/>
            <w:noWrap/>
          </w:tcPr>
          <w:p w:rsidR="004C32BD" w:rsidRDefault="004C32BD" w:rsidP="004C32BD">
            <w:pPr>
              <w:jc w:val="center"/>
              <w:rPr>
                <w:sz w:val="20"/>
                <w:szCs w:val="20"/>
              </w:rPr>
            </w:pPr>
            <w:r>
              <w:rPr>
                <w:sz w:val="20"/>
                <w:szCs w:val="20"/>
              </w:rPr>
              <w:t>0</w:t>
            </w:r>
          </w:p>
        </w:tc>
        <w:tc>
          <w:tcPr>
            <w:tcW w:w="1134" w:type="dxa"/>
            <w:shd w:val="clear" w:color="auto" w:fill="auto"/>
            <w:noWrap/>
          </w:tcPr>
          <w:p w:rsidR="004C32BD" w:rsidRDefault="004C32BD" w:rsidP="004C32BD">
            <w:pPr>
              <w:jc w:val="center"/>
              <w:rPr>
                <w:sz w:val="20"/>
                <w:szCs w:val="20"/>
              </w:rPr>
            </w:pPr>
            <w:r>
              <w:rPr>
                <w:sz w:val="20"/>
                <w:szCs w:val="20"/>
              </w:rPr>
              <w:t>0</w:t>
            </w:r>
          </w:p>
        </w:tc>
        <w:tc>
          <w:tcPr>
            <w:tcW w:w="1276" w:type="dxa"/>
            <w:shd w:val="clear" w:color="auto" w:fill="auto"/>
            <w:noWrap/>
          </w:tcPr>
          <w:p w:rsidR="004C32BD" w:rsidRDefault="004C32BD" w:rsidP="004C32BD">
            <w:pPr>
              <w:jc w:val="center"/>
              <w:rPr>
                <w:sz w:val="20"/>
                <w:szCs w:val="20"/>
              </w:rPr>
            </w:pPr>
            <w:r>
              <w:rPr>
                <w:sz w:val="20"/>
                <w:szCs w:val="20"/>
              </w:rPr>
              <w:t>0</w:t>
            </w:r>
          </w:p>
        </w:tc>
        <w:tc>
          <w:tcPr>
            <w:tcW w:w="1701" w:type="dxa"/>
            <w:shd w:val="clear" w:color="auto" w:fill="auto"/>
            <w:noWrap/>
          </w:tcPr>
          <w:p w:rsidR="004C32BD" w:rsidRDefault="004C32BD" w:rsidP="004C32BD">
            <w:pPr>
              <w:jc w:val="center"/>
              <w:rPr>
                <w:sz w:val="20"/>
                <w:szCs w:val="20"/>
              </w:rPr>
            </w:pPr>
            <w:r>
              <w:rPr>
                <w:sz w:val="20"/>
                <w:szCs w:val="20"/>
              </w:rPr>
              <w:t>0</w:t>
            </w:r>
          </w:p>
        </w:tc>
        <w:tc>
          <w:tcPr>
            <w:tcW w:w="992" w:type="dxa"/>
            <w:shd w:val="clear" w:color="auto" w:fill="auto"/>
            <w:noWrap/>
          </w:tcPr>
          <w:p w:rsidR="004C32BD" w:rsidRDefault="004C32BD" w:rsidP="004C32BD">
            <w:pPr>
              <w:jc w:val="center"/>
              <w:rPr>
                <w:sz w:val="20"/>
                <w:szCs w:val="20"/>
              </w:rPr>
            </w:pPr>
            <w:r>
              <w:rPr>
                <w:sz w:val="20"/>
                <w:szCs w:val="20"/>
              </w:rPr>
              <w:t>0</w:t>
            </w:r>
          </w:p>
        </w:tc>
        <w:tc>
          <w:tcPr>
            <w:tcW w:w="1672" w:type="dxa"/>
            <w:shd w:val="clear" w:color="auto" w:fill="auto"/>
            <w:noWrap/>
          </w:tcPr>
          <w:p w:rsidR="004C32BD" w:rsidRDefault="004C32BD" w:rsidP="004C32BD">
            <w:pPr>
              <w:jc w:val="center"/>
              <w:rPr>
                <w:sz w:val="20"/>
                <w:szCs w:val="20"/>
              </w:rPr>
            </w:pPr>
            <w:r>
              <w:rPr>
                <w:sz w:val="20"/>
                <w:szCs w:val="20"/>
              </w:rPr>
              <w:t>0</w:t>
            </w:r>
          </w:p>
        </w:tc>
      </w:tr>
    </w:tbl>
    <w:p w:rsidR="00A92213" w:rsidRDefault="00A92213">
      <w:pPr>
        <w:rPr>
          <w:sz w:val="20"/>
        </w:rPr>
      </w:pPr>
    </w:p>
    <w:p w:rsidR="00A92213" w:rsidRDefault="00C17AFC">
      <w:pPr>
        <w:jc w:val="center"/>
        <w:rPr>
          <w:b/>
          <w:highlight w:val="green"/>
        </w:rPr>
      </w:pPr>
      <w:r>
        <w:rPr>
          <w:sz w:val="20"/>
        </w:rPr>
        <w:br w:type="page" w:clear="all"/>
      </w:r>
      <w:bookmarkStart w:id="1" w:name="_Hlk114086190"/>
      <w:r>
        <w:rPr>
          <w:b/>
          <w:highlight w:val="green"/>
        </w:rPr>
        <w:lastRenderedPageBreak/>
        <w:t xml:space="preserve">Раздел 4. </w:t>
      </w:r>
      <w:r>
        <w:rPr>
          <w:b/>
          <w:bCs/>
          <w:highlight w:val="green"/>
        </w:rPr>
        <w:t>Сведения</w:t>
      </w:r>
      <w:r>
        <w:rPr>
          <w:b/>
          <w:highlight w:val="green"/>
        </w:rPr>
        <w:t xml:space="preserve"> о гражданах, получивших социальные услуги в отчетном периоде, человек</w:t>
      </w:r>
    </w:p>
    <w:p w:rsidR="00A92213" w:rsidRDefault="00C17AFC">
      <w:pPr>
        <w:jc w:val="center"/>
        <w:rPr>
          <w:sz w:val="20"/>
          <w:szCs w:val="20"/>
        </w:rPr>
      </w:pPr>
      <w:r>
        <w:rPr>
          <w:bCs/>
          <w:sz w:val="20"/>
          <w:szCs w:val="20"/>
        </w:rPr>
        <w:t xml:space="preserve">                                                                                                                                                                                                                                       </w:t>
      </w:r>
      <w:bookmarkEnd w:id="1"/>
    </w:p>
    <w:tbl>
      <w:tblPr>
        <w:tblW w:w="14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4"/>
        <w:gridCol w:w="964"/>
        <w:gridCol w:w="1630"/>
        <w:gridCol w:w="2736"/>
        <w:gridCol w:w="1716"/>
        <w:gridCol w:w="1881"/>
        <w:gridCol w:w="1829"/>
      </w:tblGrid>
      <w:tr w:rsidR="00A92213">
        <w:tc>
          <w:tcPr>
            <w:tcW w:w="4134" w:type="dxa"/>
            <w:vMerge w:val="restart"/>
            <w:shd w:val="clear" w:color="auto" w:fill="auto"/>
            <w:noWrap/>
          </w:tcPr>
          <w:p w:rsidR="00A92213" w:rsidRDefault="00A92213">
            <w:pPr>
              <w:rPr>
                <w:sz w:val="20"/>
                <w:szCs w:val="20"/>
              </w:rPr>
            </w:pPr>
          </w:p>
        </w:tc>
        <w:tc>
          <w:tcPr>
            <w:tcW w:w="964" w:type="dxa"/>
            <w:vMerge w:val="restart"/>
            <w:shd w:val="clear" w:color="auto" w:fill="auto"/>
            <w:noWrap/>
          </w:tcPr>
          <w:p w:rsidR="00A92213" w:rsidRDefault="00C17AFC">
            <w:pPr>
              <w:jc w:val="center"/>
              <w:rPr>
                <w:sz w:val="20"/>
                <w:szCs w:val="20"/>
              </w:rPr>
            </w:pPr>
            <w:r>
              <w:rPr>
                <w:sz w:val="20"/>
                <w:szCs w:val="20"/>
              </w:rPr>
              <w:t>№</w:t>
            </w:r>
          </w:p>
          <w:p w:rsidR="00A92213" w:rsidRDefault="00C17AFC">
            <w:pPr>
              <w:jc w:val="center"/>
              <w:rPr>
                <w:sz w:val="20"/>
                <w:szCs w:val="20"/>
              </w:rPr>
            </w:pPr>
            <w:r>
              <w:rPr>
                <w:sz w:val="20"/>
                <w:szCs w:val="20"/>
              </w:rPr>
              <w:t>строки</w:t>
            </w:r>
          </w:p>
        </w:tc>
        <w:tc>
          <w:tcPr>
            <w:tcW w:w="1630" w:type="dxa"/>
            <w:vMerge w:val="restart"/>
            <w:shd w:val="clear" w:color="auto" w:fill="auto"/>
            <w:noWrap/>
          </w:tcPr>
          <w:p w:rsidR="00A92213" w:rsidRDefault="00C17AFC">
            <w:pPr>
              <w:jc w:val="center"/>
              <w:rPr>
                <w:sz w:val="20"/>
                <w:szCs w:val="20"/>
                <w:highlight w:val="green"/>
              </w:rPr>
            </w:pPr>
            <w:r>
              <w:rPr>
                <w:sz w:val="20"/>
                <w:szCs w:val="20"/>
                <w:highlight w:val="green"/>
              </w:rPr>
              <w:t xml:space="preserve">Всего </w:t>
            </w:r>
            <w:r>
              <w:rPr>
                <w:sz w:val="20"/>
                <w:szCs w:val="20"/>
                <w:highlight w:val="green"/>
              </w:rPr>
              <w:br/>
              <w:t>в субъекте Российской Федерации</w:t>
            </w:r>
          </w:p>
        </w:tc>
        <w:tc>
          <w:tcPr>
            <w:tcW w:w="8162" w:type="dxa"/>
            <w:gridSpan w:val="4"/>
            <w:shd w:val="clear" w:color="auto" w:fill="auto"/>
            <w:noWrap/>
          </w:tcPr>
          <w:p w:rsidR="00A92213" w:rsidRDefault="00C17AFC">
            <w:pPr>
              <w:jc w:val="center"/>
              <w:rPr>
                <w:sz w:val="20"/>
                <w:szCs w:val="20"/>
                <w:highlight w:val="green"/>
              </w:rPr>
            </w:pPr>
            <w:r>
              <w:rPr>
                <w:sz w:val="20"/>
                <w:szCs w:val="20"/>
                <w:highlight w:val="green"/>
              </w:rPr>
              <w:t>в том числе получающих социальные услуги:</w:t>
            </w:r>
          </w:p>
        </w:tc>
      </w:tr>
      <w:tr w:rsidR="00A92213">
        <w:tc>
          <w:tcPr>
            <w:tcW w:w="4134" w:type="dxa"/>
            <w:vMerge/>
            <w:shd w:val="clear" w:color="auto" w:fill="auto"/>
            <w:noWrap/>
          </w:tcPr>
          <w:p w:rsidR="00A92213" w:rsidRDefault="00A92213">
            <w:pPr>
              <w:rPr>
                <w:sz w:val="20"/>
                <w:szCs w:val="20"/>
              </w:rPr>
            </w:pPr>
          </w:p>
        </w:tc>
        <w:tc>
          <w:tcPr>
            <w:tcW w:w="964" w:type="dxa"/>
            <w:vMerge/>
            <w:shd w:val="clear" w:color="auto" w:fill="auto"/>
            <w:noWrap/>
          </w:tcPr>
          <w:p w:rsidR="00A92213" w:rsidRDefault="00A92213">
            <w:pPr>
              <w:jc w:val="center"/>
              <w:rPr>
                <w:sz w:val="20"/>
                <w:szCs w:val="20"/>
              </w:rPr>
            </w:pPr>
          </w:p>
        </w:tc>
        <w:tc>
          <w:tcPr>
            <w:tcW w:w="1630" w:type="dxa"/>
            <w:vMerge/>
            <w:shd w:val="clear" w:color="auto" w:fill="auto"/>
            <w:noWrap/>
          </w:tcPr>
          <w:p w:rsidR="00A92213" w:rsidRDefault="00A92213">
            <w:pPr>
              <w:rPr>
                <w:sz w:val="20"/>
                <w:szCs w:val="20"/>
              </w:rPr>
            </w:pPr>
          </w:p>
        </w:tc>
        <w:tc>
          <w:tcPr>
            <w:tcW w:w="2736" w:type="dxa"/>
            <w:shd w:val="clear" w:color="auto" w:fill="auto"/>
            <w:noWrap/>
          </w:tcPr>
          <w:p w:rsidR="00A92213" w:rsidRDefault="00C17AFC">
            <w:pPr>
              <w:jc w:val="center"/>
              <w:rPr>
                <w:sz w:val="20"/>
                <w:szCs w:val="20"/>
                <w:highlight w:val="green"/>
              </w:rPr>
            </w:pPr>
            <w:r>
              <w:rPr>
                <w:sz w:val="20"/>
                <w:szCs w:val="20"/>
                <w:highlight w:val="green"/>
              </w:rPr>
              <w:t>в организациях социального обслуживания, находящихся в ведении субъекта Российской Федерации</w:t>
            </w:r>
          </w:p>
        </w:tc>
        <w:tc>
          <w:tcPr>
            <w:tcW w:w="1716" w:type="dxa"/>
            <w:shd w:val="clear" w:color="auto" w:fill="auto"/>
            <w:noWrap/>
          </w:tcPr>
          <w:p w:rsidR="00A92213" w:rsidRDefault="00C17AFC">
            <w:pPr>
              <w:jc w:val="center"/>
              <w:rPr>
                <w:sz w:val="20"/>
                <w:szCs w:val="20"/>
              </w:rPr>
            </w:pPr>
            <w:r>
              <w:rPr>
                <w:sz w:val="20"/>
                <w:szCs w:val="20"/>
              </w:rPr>
              <w:t>в негосударст-венных некоммерческих организациях</w:t>
            </w:r>
          </w:p>
        </w:tc>
        <w:tc>
          <w:tcPr>
            <w:tcW w:w="1881" w:type="dxa"/>
            <w:shd w:val="clear" w:color="auto" w:fill="auto"/>
            <w:noWrap/>
          </w:tcPr>
          <w:p w:rsidR="00A92213" w:rsidRDefault="00C17AFC">
            <w:pPr>
              <w:jc w:val="center"/>
              <w:rPr>
                <w:sz w:val="20"/>
                <w:szCs w:val="20"/>
              </w:rPr>
            </w:pPr>
            <w:r>
              <w:rPr>
                <w:sz w:val="20"/>
                <w:szCs w:val="20"/>
              </w:rPr>
              <w:t>в негосударст-венных коммерческих организациях</w:t>
            </w:r>
          </w:p>
        </w:tc>
        <w:tc>
          <w:tcPr>
            <w:tcW w:w="1829" w:type="dxa"/>
            <w:shd w:val="clear" w:color="auto" w:fill="auto"/>
            <w:noWrap/>
          </w:tcPr>
          <w:p w:rsidR="00A92213" w:rsidRDefault="00C17AFC">
            <w:pPr>
              <w:jc w:val="center"/>
              <w:rPr>
                <w:sz w:val="20"/>
                <w:szCs w:val="20"/>
              </w:rPr>
            </w:pPr>
            <w:r>
              <w:rPr>
                <w:sz w:val="20"/>
                <w:szCs w:val="20"/>
              </w:rPr>
              <w:t>у индивидуальных предпринимателей</w:t>
            </w:r>
          </w:p>
        </w:tc>
      </w:tr>
      <w:tr w:rsidR="00A92213">
        <w:tc>
          <w:tcPr>
            <w:tcW w:w="4134" w:type="dxa"/>
            <w:shd w:val="clear" w:color="auto" w:fill="auto"/>
            <w:noWrap/>
          </w:tcPr>
          <w:p w:rsidR="00A92213" w:rsidRDefault="00C17AFC">
            <w:pPr>
              <w:jc w:val="center"/>
              <w:rPr>
                <w:sz w:val="20"/>
                <w:szCs w:val="20"/>
              </w:rPr>
            </w:pPr>
            <w:r>
              <w:rPr>
                <w:sz w:val="20"/>
                <w:szCs w:val="20"/>
              </w:rPr>
              <w:t>1</w:t>
            </w:r>
          </w:p>
        </w:tc>
        <w:tc>
          <w:tcPr>
            <w:tcW w:w="964" w:type="dxa"/>
            <w:shd w:val="clear" w:color="auto" w:fill="auto"/>
            <w:noWrap/>
          </w:tcPr>
          <w:p w:rsidR="00A92213" w:rsidRDefault="00C17AFC">
            <w:pPr>
              <w:jc w:val="center"/>
              <w:rPr>
                <w:sz w:val="20"/>
                <w:szCs w:val="20"/>
              </w:rPr>
            </w:pPr>
            <w:r>
              <w:rPr>
                <w:sz w:val="20"/>
                <w:szCs w:val="20"/>
              </w:rPr>
              <w:t>2</w:t>
            </w:r>
          </w:p>
        </w:tc>
        <w:tc>
          <w:tcPr>
            <w:tcW w:w="1630" w:type="dxa"/>
            <w:shd w:val="clear" w:color="auto" w:fill="auto"/>
            <w:noWrap/>
          </w:tcPr>
          <w:p w:rsidR="00A92213" w:rsidRDefault="00C17AFC">
            <w:pPr>
              <w:jc w:val="center"/>
              <w:rPr>
                <w:sz w:val="20"/>
                <w:szCs w:val="20"/>
                <w:highlight w:val="green"/>
              </w:rPr>
            </w:pPr>
            <w:r>
              <w:rPr>
                <w:sz w:val="20"/>
                <w:szCs w:val="20"/>
                <w:highlight w:val="green"/>
              </w:rPr>
              <w:t>3</w:t>
            </w:r>
          </w:p>
        </w:tc>
        <w:tc>
          <w:tcPr>
            <w:tcW w:w="2736" w:type="dxa"/>
            <w:shd w:val="clear" w:color="auto" w:fill="auto"/>
            <w:noWrap/>
          </w:tcPr>
          <w:p w:rsidR="00A92213" w:rsidRDefault="00C17AFC">
            <w:pPr>
              <w:jc w:val="center"/>
              <w:rPr>
                <w:sz w:val="20"/>
                <w:szCs w:val="20"/>
                <w:highlight w:val="green"/>
              </w:rPr>
            </w:pPr>
            <w:r>
              <w:rPr>
                <w:sz w:val="20"/>
                <w:szCs w:val="20"/>
                <w:highlight w:val="green"/>
              </w:rPr>
              <w:t>4</w:t>
            </w:r>
          </w:p>
        </w:tc>
        <w:tc>
          <w:tcPr>
            <w:tcW w:w="1716" w:type="dxa"/>
            <w:shd w:val="clear" w:color="auto" w:fill="auto"/>
            <w:noWrap/>
          </w:tcPr>
          <w:p w:rsidR="00A92213" w:rsidRDefault="00C17AFC">
            <w:pPr>
              <w:jc w:val="center"/>
              <w:rPr>
                <w:sz w:val="20"/>
                <w:szCs w:val="20"/>
              </w:rPr>
            </w:pPr>
            <w:r>
              <w:rPr>
                <w:sz w:val="20"/>
                <w:szCs w:val="20"/>
              </w:rPr>
              <w:t>5</w:t>
            </w:r>
          </w:p>
        </w:tc>
        <w:tc>
          <w:tcPr>
            <w:tcW w:w="1881" w:type="dxa"/>
            <w:shd w:val="clear" w:color="auto" w:fill="auto"/>
            <w:noWrap/>
          </w:tcPr>
          <w:p w:rsidR="00A92213" w:rsidRDefault="00C17AFC">
            <w:pPr>
              <w:jc w:val="center"/>
              <w:rPr>
                <w:sz w:val="20"/>
                <w:szCs w:val="20"/>
              </w:rPr>
            </w:pPr>
            <w:r>
              <w:rPr>
                <w:sz w:val="20"/>
                <w:szCs w:val="20"/>
              </w:rPr>
              <w:t>6</w:t>
            </w:r>
          </w:p>
        </w:tc>
        <w:tc>
          <w:tcPr>
            <w:tcW w:w="1829" w:type="dxa"/>
            <w:shd w:val="clear" w:color="auto" w:fill="auto"/>
            <w:noWrap/>
          </w:tcPr>
          <w:p w:rsidR="00A92213" w:rsidRDefault="00C17AFC">
            <w:pPr>
              <w:jc w:val="center"/>
              <w:rPr>
                <w:sz w:val="20"/>
                <w:szCs w:val="20"/>
              </w:rPr>
            </w:pPr>
            <w:r>
              <w:rPr>
                <w:sz w:val="20"/>
                <w:szCs w:val="20"/>
              </w:rPr>
              <w:t>7</w:t>
            </w:r>
          </w:p>
        </w:tc>
      </w:tr>
      <w:tr w:rsidR="00AE2D52">
        <w:tc>
          <w:tcPr>
            <w:tcW w:w="4134" w:type="dxa"/>
            <w:shd w:val="clear" w:color="auto" w:fill="auto"/>
            <w:noWrap/>
          </w:tcPr>
          <w:p w:rsidR="00AE2D52" w:rsidRDefault="00AE2D52" w:rsidP="00AE2D52">
            <w:pPr>
              <w:rPr>
                <w:sz w:val="20"/>
                <w:szCs w:val="20"/>
                <w:highlight w:val="green"/>
              </w:rPr>
            </w:pPr>
            <w:r>
              <w:rPr>
                <w:sz w:val="20"/>
                <w:szCs w:val="20"/>
                <w:highlight w:val="green"/>
              </w:rPr>
              <w:t>1. Численность граждан, получивших социальные услуги</w:t>
            </w:r>
          </w:p>
        </w:tc>
        <w:tc>
          <w:tcPr>
            <w:tcW w:w="964" w:type="dxa"/>
            <w:shd w:val="clear" w:color="auto" w:fill="auto"/>
            <w:noWrap/>
          </w:tcPr>
          <w:p w:rsidR="00AE2D52" w:rsidRDefault="00AE2D52" w:rsidP="00AE2D52">
            <w:pPr>
              <w:jc w:val="center"/>
              <w:rPr>
                <w:sz w:val="20"/>
                <w:szCs w:val="20"/>
                <w:highlight w:val="green"/>
              </w:rPr>
            </w:pPr>
            <w:r>
              <w:rPr>
                <w:sz w:val="20"/>
                <w:szCs w:val="20"/>
                <w:highlight w:val="green"/>
              </w:rPr>
              <w:t>82</w:t>
            </w:r>
          </w:p>
        </w:tc>
        <w:tc>
          <w:tcPr>
            <w:tcW w:w="1630" w:type="dxa"/>
            <w:shd w:val="clear" w:color="auto" w:fill="auto"/>
            <w:noWrap/>
          </w:tcPr>
          <w:p w:rsidR="00AE2D52" w:rsidRDefault="00AE2D52" w:rsidP="00AE2D52">
            <w:pPr>
              <w:jc w:val="center"/>
              <w:rPr>
                <w:sz w:val="20"/>
                <w:szCs w:val="20"/>
                <w:highlight w:val="green"/>
              </w:rPr>
            </w:pPr>
            <w:r>
              <w:rPr>
                <w:sz w:val="20"/>
                <w:szCs w:val="20"/>
                <w:highlight w:val="green"/>
              </w:rPr>
              <w:t>824</w:t>
            </w:r>
          </w:p>
        </w:tc>
        <w:tc>
          <w:tcPr>
            <w:tcW w:w="2736" w:type="dxa"/>
            <w:shd w:val="clear" w:color="auto" w:fill="auto"/>
            <w:noWrap/>
          </w:tcPr>
          <w:p w:rsidR="00AE2D52" w:rsidRDefault="00AE2D52" w:rsidP="00AE2D52">
            <w:pPr>
              <w:jc w:val="center"/>
              <w:rPr>
                <w:sz w:val="20"/>
                <w:szCs w:val="20"/>
                <w:highlight w:val="green"/>
              </w:rPr>
            </w:pPr>
            <w:r>
              <w:rPr>
                <w:sz w:val="20"/>
                <w:szCs w:val="20"/>
                <w:highlight w:val="green"/>
              </w:rPr>
              <w:t>824</w:t>
            </w:r>
          </w:p>
        </w:tc>
        <w:tc>
          <w:tcPr>
            <w:tcW w:w="1716" w:type="dxa"/>
            <w:shd w:val="clear" w:color="auto" w:fill="auto"/>
            <w:noWrap/>
          </w:tcPr>
          <w:p w:rsidR="00AE2D52" w:rsidRDefault="00AE2D52" w:rsidP="00AE2D52">
            <w:pPr>
              <w:jc w:val="center"/>
              <w:rPr>
                <w:sz w:val="20"/>
                <w:szCs w:val="20"/>
                <w:highlight w:val="green"/>
              </w:rPr>
            </w:pPr>
          </w:p>
        </w:tc>
        <w:tc>
          <w:tcPr>
            <w:tcW w:w="1881" w:type="dxa"/>
            <w:shd w:val="clear" w:color="auto" w:fill="auto"/>
            <w:noWrap/>
          </w:tcPr>
          <w:p w:rsidR="00AE2D52" w:rsidRDefault="00AE2D52" w:rsidP="00AE2D52">
            <w:pPr>
              <w:jc w:val="center"/>
              <w:rPr>
                <w:sz w:val="20"/>
                <w:szCs w:val="20"/>
                <w:highlight w:val="green"/>
              </w:rPr>
            </w:pPr>
          </w:p>
        </w:tc>
        <w:tc>
          <w:tcPr>
            <w:tcW w:w="1829" w:type="dxa"/>
            <w:shd w:val="clear" w:color="auto" w:fill="auto"/>
            <w:noWrap/>
          </w:tcPr>
          <w:p w:rsidR="00AE2D52" w:rsidRDefault="00AE2D52" w:rsidP="00AE2D52">
            <w:pPr>
              <w:jc w:val="center"/>
              <w:rPr>
                <w:sz w:val="20"/>
                <w:szCs w:val="20"/>
                <w:highlight w:val="green"/>
              </w:rPr>
            </w:pPr>
          </w:p>
        </w:tc>
      </w:tr>
      <w:tr w:rsidR="00AE2D52">
        <w:tc>
          <w:tcPr>
            <w:tcW w:w="4134" w:type="dxa"/>
            <w:shd w:val="clear" w:color="auto" w:fill="auto"/>
            <w:noWrap/>
          </w:tcPr>
          <w:p w:rsidR="00AE2D52" w:rsidRDefault="00AE2D52" w:rsidP="00AE2D52">
            <w:pPr>
              <w:pStyle w:val="ConsPlusNormal"/>
              <w:ind w:firstLine="0"/>
              <w:rPr>
                <w:rFonts w:ascii="Times New Roman" w:hAnsi="Times New Roman" w:cs="Times New Roman"/>
                <w:highlight w:val="green"/>
              </w:rPr>
            </w:pPr>
            <w:r>
              <w:rPr>
                <w:rFonts w:ascii="Times New Roman" w:hAnsi="Times New Roman" w:cs="Times New Roman"/>
                <w:highlight w:val="green"/>
              </w:rPr>
              <w:t xml:space="preserve">1.1. в том числе мужчин </w:t>
            </w:r>
            <w:r>
              <w:rPr>
                <w:rFonts w:ascii="Symbol" w:eastAsia="Symbol" w:hAnsi="Symbol" w:cs="Symbol"/>
                <w:highlight w:val="green"/>
              </w:rPr>
              <w:t></w:t>
            </w:r>
            <w:r>
              <w:rPr>
                <w:rFonts w:ascii="Times New Roman" w:hAnsi="Times New Roman" w:cs="Times New Roman"/>
                <w:highlight w:val="green"/>
              </w:rPr>
              <w:t xml:space="preserve"> всего</w:t>
            </w:r>
          </w:p>
        </w:tc>
        <w:tc>
          <w:tcPr>
            <w:tcW w:w="964" w:type="dxa"/>
            <w:shd w:val="clear" w:color="auto" w:fill="auto"/>
            <w:noWrap/>
          </w:tcPr>
          <w:p w:rsidR="00AE2D52" w:rsidRDefault="00AE2D52" w:rsidP="00AE2D52">
            <w:pPr>
              <w:jc w:val="center"/>
              <w:rPr>
                <w:sz w:val="20"/>
                <w:szCs w:val="20"/>
                <w:highlight w:val="green"/>
              </w:rPr>
            </w:pPr>
            <w:r>
              <w:rPr>
                <w:sz w:val="20"/>
                <w:szCs w:val="20"/>
                <w:highlight w:val="green"/>
              </w:rPr>
              <w:t>83</w:t>
            </w:r>
          </w:p>
        </w:tc>
        <w:tc>
          <w:tcPr>
            <w:tcW w:w="1630" w:type="dxa"/>
            <w:shd w:val="clear" w:color="auto" w:fill="auto"/>
            <w:noWrap/>
          </w:tcPr>
          <w:p w:rsidR="00AE2D52" w:rsidRDefault="00AE2D52" w:rsidP="00AE2D52">
            <w:pPr>
              <w:jc w:val="center"/>
              <w:rPr>
                <w:sz w:val="20"/>
                <w:szCs w:val="20"/>
                <w:highlight w:val="green"/>
              </w:rPr>
            </w:pPr>
            <w:r>
              <w:rPr>
                <w:sz w:val="20"/>
                <w:szCs w:val="20"/>
                <w:highlight w:val="green"/>
              </w:rPr>
              <w:t>423</w:t>
            </w:r>
          </w:p>
        </w:tc>
        <w:tc>
          <w:tcPr>
            <w:tcW w:w="2736" w:type="dxa"/>
            <w:shd w:val="clear" w:color="auto" w:fill="auto"/>
            <w:noWrap/>
          </w:tcPr>
          <w:p w:rsidR="00AE2D52" w:rsidRDefault="00AE2D52" w:rsidP="00AE2D52">
            <w:pPr>
              <w:jc w:val="center"/>
              <w:rPr>
                <w:sz w:val="20"/>
                <w:szCs w:val="20"/>
                <w:highlight w:val="green"/>
              </w:rPr>
            </w:pPr>
            <w:r>
              <w:rPr>
                <w:sz w:val="20"/>
                <w:szCs w:val="20"/>
                <w:highlight w:val="green"/>
              </w:rPr>
              <w:t>423</w:t>
            </w:r>
          </w:p>
        </w:tc>
        <w:tc>
          <w:tcPr>
            <w:tcW w:w="1716" w:type="dxa"/>
            <w:shd w:val="clear" w:color="auto" w:fill="auto"/>
            <w:noWrap/>
          </w:tcPr>
          <w:p w:rsidR="00AE2D52" w:rsidRDefault="00AE2D52" w:rsidP="00AE2D52">
            <w:pPr>
              <w:jc w:val="center"/>
              <w:rPr>
                <w:sz w:val="20"/>
                <w:szCs w:val="20"/>
                <w:highlight w:val="green"/>
              </w:rPr>
            </w:pPr>
          </w:p>
        </w:tc>
        <w:tc>
          <w:tcPr>
            <w:tcW w:w="1881" w:type="dxa"/>
            <w:shd w:val="clear" w:color="auto" w:fill="auto"/>
            <w:noWrap/>
          </w:tcPr>
          <w:p w:rsidR="00AE2D52" w:rsidRDefault="00AE2D52" w:rsidP="00AE2D52">
            <w:pPr>
              <w:jc w:val="center"/>
              <w:rPr>
                <w:sz w:val="20"/>
                <w:szCs w:val="20"/>
                <w:highlight w:val="green"/>
              </w:rPr>
            </w:pPr>
          </w:p>
        </w:tc>
        <w:tc>
          <w:tcPr>
            <w:tcW w:w="1829" w:type="dxa"/>
            <w:shd w:val="clear" w:color="auto" w:fill="auto"/>
            <w:noWrap/>
          </w:tcPr>
          <w:p w:rsidR="00AE2D52" w:rsidRDefault="00AE2D52" w:rsidP="00AE2D52">
            <w:pPr>
              <w:jc w:val="center"/>
              <w:rPr>
                <w:sz w:val="20"/>
                <w:szCs w:val="20"/>
                <w:highlight w:val="green"/>
              </w:rPr>
            </w:pPr>
          </w:p>
        </w:tc>
      </w:tr>
      <w:tr w:rsidR="00AE2D52">
        <w:tc>
          <w:tcPr>
            <w:tcW w:w="4134" w:type="dxa"/>
            <w:shd w:val="clear" w:color="auto" w:fill="auto"/>
            <w:noWrap/>
          </w:tcPr>
          <w:p w:rsidR="00AE2D52" w:rsidRDefault="00AE2D52" w:rsidP="00AE2D52">
            <w:pPr>
              <w:pStyle w:val="ConsPlusNormal"/>
              <w:ind w:firstLine="0"/>
              <w:rPr>
                <w:rFonts w:ascii="Times New Roman" w:hAnsi="Times New Roman" w:cs="Times New Roman"/>
                <w:highlight w:val="green"/>
              </w:rPr>
            </w:pPr>
            <w:r>
              <w:rPr>
                <w:rFonts w:ascii="Times New Roman" w:hAnsi="Times New Roman" w:cs="Times New Roman"/>
                <w:highlight w:val="green"/>
              </w:rPr>
              <w:t>1.1.1. в том числе в возрасте, лет:</w:t>
            </w:r>
          </w:p>
          <w:p w:rsidR="00AE2D52" w:rsidRDefault="00AE2D52" w:rsidP="00AE2D52">
            <w:pPr>
              <w:pStyle w:val="ConsPlusNormal"/>
              <w:ind w:firstLine="0"/>
              <w:rPr>
                <w:rFonts w:ascii="Times New Roman" w:hAnsi="Times New Roman" w:cs="Times New Roman"/>
                <w:highlight w:val="green"/>
              </w:rPr>
            </w:pPr>
            <w:r>
              <w:rPr>
                <w:rFonts w:ascii="Times New Roman" w:hAnsi="Times New Roman" w:cs="Times New Roman"/>
                <w:highlight w:val="green"/>
              </w:rPr>
              <w:t>до 3 включительно</w:t>
            </w:r>
          </w:p>
        </w:tc>
        <w:tc>
          <w:tcPr>
            <w:tcW w:w="964" w:type="dxa"/>
            <w:shd w:val="clear" w:color="auto" w:fill="auto"/>
            <w:noWrap/>
          </w:tcPr>
          <w:p w:rsidR="00AE2D52" w:rsidRDefault="00AE2D52" w:rsidP="00AE2D52">
            <w:pPr>
              <w:jc w:val="center"/>
              <w:rPr>
                <w:sz w:val="20"/>
                <w:szCs w:val="20"/>
                <w:highlight w:val="green"/>
              </w:rPr>
            </w:pPr>
            <w:r>
              <w:rPr>
                <w:sz w:val="20"/>
                <w:szCs w:val="20"/>
                <w:highlight w:val="green"/>
              </w:rPr>
              <w:t>84</w:t>
            </w:r>
          </w:p>
        </w:tc>
        <w:tc>
          <w:tcPr>
            <w:tcW w:w="1630" w:type="dxa"/>
            <w:shd w:val="clear" w:color="auto" w:fill="auto"/>
            <w:noWrap/>
          </w:tcPr>
          <w:p w:rsidR="00AE2D52" w:rsidRDefault="00AE2D52" w:rsidP="00AE2D52">
            <w:pPr>
              <w:jc w:val="center"/>
              <w:rPr>
                <w:sz w:val="20"/>
                <w:szCs w:val="20"/>
                <w:highlight w:val="green"/>
              </w:rPr>
            </w:pPr>
            <w:r>
              <w:rPr>
                <w:sz w:val="20"/>
                <w:szCs w:val="20"/>
                <w:highlight w:val="green"/>
              </w:rPr>
              <w:t>75</w:t>
            </w:r>
          </w:p>
        </w:tc>
        <w:tc>
          <w:tcPr>
            <w:tcW w:w="2736" w:type="dxa"/>
            <w:shd w:val="clear" w:color="auto" w:fill="auto"/>
            <w:noWrap/>
          </w:tcPr>
          <w:p w:rsidR="00AE2D52" w:rsidRDefault="00AE2D52" w:rsidP="00AE2D52">
            <w:pPr>
              <w:jc w:val="center"/>
              <w:rPr>
                <w:sz w:val="20"/>
                <w:szCs w:val="20"/>
                <w:highlight w:val="green"/>
              </w:rPr>
            </w:pPr>
            <w:r>
              <w:rPr>
                <w:sz w:val="20"/>
                <w:szCs w:val="20"/>
                <w:highlight w:val="green"/>
              </w:rPr>
              <w:t>75</w:t>
            </w:r>
          </w:p>
        </w:tc>
        <w:tc>
          <w:tcPr>
            <w:tcW w:w="1716" w:type="dxa"/>
            <w:shd w:val="clear" w:color="auto" w:fill="auto"/>
            <w:noWrap/>
          </w:tcPr>
          <w:p w:rsidR="00AE2D52" w:rsidRDefault="00AE2D52" w:rsidP="00AE2D52">
            <w:pPr>
              <w:jc w:val="center"/>
              <w:rPr>
                <w:sz w:val="20"/>
                <w:szCs w:val="20"/>
                <w:highlight w:val="green"/>
              </w:rPr>
            </w:pPr>
          </w:p>
        </w:tc>
        <w:tc>
          <w:tcPr>
            <w:tcW w:w="1881" w:type="dxa"/>
            <w:shd w:val="clear" w:color="auto" w:fill="auto"/>
            <w:noWrap/>
          </w:tcPr>
          <w:p w:rsidR="00AE2D52" w:rsidRDefault="00AE2D52" w:rsidP="00AE2D52">
            <w:pPr>
              <w:jc w:val="center"/>
              <w:rPr>
                <w:sz w:val="20"/>
                <w:szCs w:val="20"/>
                <w:highlight w:val="green"/>
              </w:rPr>
            </w:pPr>
          </w:p>
        </w:tc>
        <w:tc>
          <w:tcPr>
            <w:tcW w:w="1829" w:type="dxa"/>
            <w:shd w:val="clear" w:color="auto" w:fill="auto"/>
            <w:noWrap/>
          </w:tcPr>
          <w:p w:rsidR="00AE2D52" w:rsidRDefault="00AE2D52" w:rsidP="00AE2D52">
            <w:pPr>
              <w:jc w:val="center"/>
              <w:rPr>
                <w:sz w:val="20"/>
                <w:szCs w:val="20"/>
                <w:highlight w:val="green"/>
              </w:rPr>
            </w:pPr>
          </w:p>
        </w:tc>
      </w:tr>
      <w:tr w:rsidR="00AE2D52">
        <w:tc>
          <w:tcPr>
            <w:tcW w:w="4134" w:type="dxa"/>
            <w:shd w:val="clear" w:color="auto" w:fill="auto"/>
            <w:noWrap/>
          </w:tcPr>
          <w:p w:rsidR="00AE2D52" w:rsidRDefault="00AE2D52" w:rsidP="00AE2D52">
            <w:pPr>
              <w:pStyle w:val="ConsPlusNormal"/>
              <w:ind w:firstLine="0"/>
              <w:rPr>
                <w:rFonts w:ascii="Times New Roman" w:hAnsi="Times New Roman" w:cs="Times New Roman"/>
                <w:highlight w:val="green"/>
              </w:rPr>
            </w:pPr>
            <w:r>
              <w:rPr>
                <w:rFonts w:ascii="Times New Roman" w:hAnsi="Times New Roman" w:cs="Times New Roman"/>
                <w:highlight w:val="green"/>
              </w:rPr>
              <w:t>4 – 15</w:t>
            </w:r>
          </w:p>
        </w:tc>
        <w:tc>
          <w:tcPr>
            <w:tcW w:w="964" w:type="dxa"/>
            <w:shd w:val="clear" w:color="auto" w:fill="auto"/>
            <w:noWrap/>
          </w:tcPr>
          <w:p w:rsidR="00AE2D52" w:rsidRDefault="00AE2D52" w:rsidP="00AE2D52">
            <w:pPr>
              <w:jc w:val="center"/>
              <w:rPr>
                <w:sz w:val="20"/>
                <w:szCs w:val="20"/>
                <w:highlight w:val="green"/>
              </w:rPr>
            </w:pPr>
            <w:r>
              <w:rPr>
                <w:sz w:val="20"/>
                <w:szCs w:val="20"/>
                <w:highlight w:val="green"/>
              </w:rPr>
              <w:t>85</w:t>
            </w:r>
          </w:p>
        </w:tc>
        <w:tc>
          <w:tcPr>
            <w:tcW w:w="1630" w:type="dxa"/>
            <w:shd w:val="clear" w:color="auto" w:fill="auto"/>
            <w:noWrap/>
          </w:tcPr>
          <w:p w:rsidR="00AE2D52" w:rsidRDefault="00AE2D52" w:rsidP="00AE2D52">
            <w:pPr>
              <w:jc w:val="center"/>
              <w:rPr>
                <w:sz w:val="20"/>
                <w:szCs w:val="20"/>
                <w:highlight w:val="green"/>
              </w:rPr>
            </w:pPr>
            <w:r>
              <w:rPr>
                <w:sz w:val="20"/>
                <w:szCs w:val="20"/>
                <w:highlight w:val="green"/>
              </w:rPr>
              <w:t>284</w:t>
            </w:r>
          </w:p>
        </w:tc>
        <w:tc>
          <w:tcPr>
            <w:tcW w:w="2736" w:type="dxa"/>
            <w:shd w:val="clear" w:color="auto" w:fill="auto"/>
            <w:noWrap/>
          </w:tcPr>
          <w:p w:rsidR="00AE2D52" w:rsidRDefault="00AE2D52" w:rsidP="00AE2D52">
            <w:pPr>
              <w:jc w:val="center"/>
              <w:rPr>
                <w:sz w:val="20"/>
                <w:szCs w:val="20"/>
                <w:highlight w:val="green"/>
              </w:rPr>
            </w:pPr>
            <w:r>
              <w:rPr>
                <w:sz w:val="20"/>
                <w:szCs w:val="20"/>
                <w:highlight w:val="green"/>
              </w:rPr>
              <w:t>284</w:t>
            </w:r>
          </w:p>
        </w:tc>
        <w:tc>
          <w:tcPr>
            <w:tcW w:w="1716" w:type="dxa"/>
            <w:shd w:val="clear" w:color="auto" w:fill="auto"/>
            <w:noWrap/>
          </w:tcPr>
          <w:p w:rsidR="00AE2D52" w:rsidRDefault="00AE2D52" w:rsidP="00AE2D52">
            <w:pPr>
              <w:jc w:val="center"/>
              <w:rPr>
                <w:sz w:val="20"/>
                <w:szCs w:val="20"/>
                <w:highlight w:val="green"/>
              </w:rPr>
            </w:pPr>
          </w:p>
        </w:tc>
        <w:tc>
          <w:tcPr>
            <w:tcW w:w="1881" w:type="dxa"/>
            <w:shd w:val="clear" w:color="auto" w:fill="auto"/>
            <w:noWrap/>
          </w:tcPr>
          <w:p w:rsidR="00AE2D52" w:rsidRDefault="00AE2D52" w:rsidP="00AE2D52">
            <w:pPr>
              <w:jc w:val="center"/>
              <w:rPr>
                <w:sz w:val="20"/>
                <w:szCs w:val="20"/>
                <w:highlight w:val="green"/>
              </w:rPr>
            </w:pPr>
          </w:p>
        </w:tc>
        <w:tc>
          <w:tcPr>
            <w:tcW w:w="1829" w:type="dxa"/>
            <w:shd w:val="clear" w:color="auto" w:fill="auto"/>
            <w:noWrap/>
          </w:tcPr>
          <w:p w:rsidR="00AE2D52" w:rsidRDefault="00AE2D52" w:rsidP="00AE2D52">
            <w:pPr>
              <w:jc w:val="center"/>
              <w:rPr>
                <w:sz w:val="20"/>
                <w:szCs w:val="20"/>
                <w:highlight w:val="green"/>
              </w:rPr>
            </w:pPr>
          </w:p>
        </w:tc>
      </w:tr>
      <w:tr w:rsidR="00AE2D52">
        <w:tc>
          <w:tcPr>
            <w:tcW w:w="4134" w:type="dxa"/>
            <w:shd w:val="clear" w:color="auto" w:fill="auto"/>
            <w:noWrap/>
          </w:tcPr>
          <w:p w:rsidR="00AE2D52" w:rsidRDefault="00AE2D52" w:rsidP="00AE2D52">
            <w:pPr>
              <w:pStyle w:val="ConsPlusNormal"/>
              <w:ind w:firstLine="0"/>
              <w:rPr>
                <w:rFonts w:ascii="Times New Roman" w:hAnsi="Times New Roman" w:cs="Times New Roman"/>
                <w:highlight w:val="green"/>
              </w:rPr>
            </w:pPr>
            <w:r>
              <w:rPr>
                <w:rFonts w:ascii="Times New Roman" w:hAnsi="Times New Roman" w:cs="Times New Roman"/>
                <w:highlight w:val="green"/>
              </w:rPr>
              <w:t>16 – 17</w:t>
            </w:r>
          </w:p>
        </w:tc>
        <w:tc>
          <w:tcPr>
            <w:tcW w:w="964" w:type="dxa"/>
            <w:shd w:val="clear" w:color="auto" w:fill="auto"/>
            <w:noWrap/>
          </w:tcPr>
          <w:p w:rsidR="00AE2D52" w:rsidRDefault="00AE2D52" w:rsidP="00AE2D52">
            <w:pPr>
              <w:jc w:val="center"/>
              <w:rPr>
                <w:sz w:val="20"/>
                <w:szCs w:val="20"/>
                <w:highlight w:val="green"/>
              </w:rPr>
            </w:pPr>
            <w:r>
              <w:rPr>
                <w:sz w:val="20"/>
                <w:szCs w:val="20"/>
                <w:highlight w:val="green"/>
              </w:rPr>
              <w:t>86</w:t>
            </w:r>
          </w:p>
        </w:tc>
        <w:tc>
          <w:tcPr>
            <w:tcW w:w="1630" w:type="dxa"/>
            <w:shd w:val="clear" w:color="auto" w:fill="auto"/>
            <w:noWrap/>
          </w:tcPr>
          <w:p w:rsidR="00AE2D52" w:rsidRDefault="00AE2D52" w:rsidP="00AE2D52">
            <w:pPr>
              <w:jc w:val="center"/>
              <w:rPr>
                <w:sz w:val="20"/>
                <w:szCs w:val="20"/>
                <w:highlight w:val="green"/>
              </w:rPr>
            </w:pPr>
            <w:r>
              <w:rPr>
                <w:sz w:val="20"/>
                <w:szCs w:val="20"/>
                <w:highlight w:val="green"/>
              </w:rPr>
              <w:t>46</w:t>
            </w:r>
          </w:p>
        </w:tc>
        <w:tc>
          <w:tcPr>
            <w:tcW w:w="2736" w:type="dxa"/>
            <w:shd w:val="clear" w:color="auto" w:fill="auto"/>
            <w:noWrap/>
          </w:tcPr>
          <w:p w:rsidR="00AE2D52" w:rsidRDefault="00AE2D52" w:rsidP="00AE2D52">
            <w:pPr>
              <w:jc w:val="center"/>
              <w:rPr>
                <w:sz w:val="20"/>
                <w:szCs w:val="20"/>
                <w:highlight w:val="green"/>
              </w:rPr>
            </w:pPr>
            <w:r>
              <w:rPr>
                <w:sz w:val="20"/>
                <w:szCs w:val="20"/>
                <w:highlight w:val="green"/>
              </w:rPr>
              <w:t>46</w:t>
            </w:r>
          </w:p>
        </w:tc>
        <w:tc>
          <w:tcPr>
            <w:tcW w:w="1716" w:type="dxa"/>
            <w:shd w:val="clear" w:color="auto" w:fill="auto"/>
            <w:noWrap/>
          </w:tcPr>
          <w:p w:rsidR="00AE2D52" w:rsidRDefault="00AE2D52" w:rsidP="00AE2D52">
            <w:pPr>
              <w:jc w:val="center"/>
              <w:rPr>
                <w:sz w:val="20"/>
                <w:szCs w:val="20"/>
                <w:highlight w:val="green"/>
              </w:rPr>
            </w:pPr>
          </w:p>
        </w:tc>
        <w:tc>
          <w:tcPr>
            <w:tcW w:w="1881" w:type="dxa"/>
            <w:shd w:val="clear" w:color="auto" w:fill="auto"/>
            <w:noWrap/>
          </w:tcPr>
          <w:p w:rsidR="00AE2D52" w:rsidRDefault="00AE2D52" w:rsidP="00AE2D52">
            <w:pPr>
              <w:jc w:val="center"/>
              <w:rPr>
                <w:sz w:val="20"/>
                <w:szCs w:val="20"/>
                <w:highlight w:val="green"/>
              </w:rPr>
            </w:pPr>
          </w:p>
        </w:tc>
        <w:tc>
          <w:tcPr>
            <w:tcW w:w="1829" w:type="dxa"/>
            <w:shd w:val="clear" w:color="auto" w:fill="auto"/>
            <w:noWrap/>
          </w:tcPr>
          <w:p w:rsidR="00AE2D52" w:rsidRDefault="00AE2D52" w:rsidP="00AE2D52">
            <w:pPr>
              <w:jc w:val="center"/>
              <w:rPr>
                <w:sz w:val="20"/>
                <w:szCs w:val="20"/>
                <w:highlight w:val="green"/>
              </w:rPr>
            </w:pPr>
          </w:p>
        </w:tc>
      </w:tr>
      <w:tr w:rsidR="00AE2D52">
        <w:tc>
          <w:tcPr>
            <w:tcW w:w="4134" w:type="dxa"/>
            <w:shd w:val="clear" w:color="auto" w:fill="auto"/>
            <w:noWrap/>
          </w:tcPr>
          <w:p w:rsidR="00AE2D52" w:rsidRDefault="00AE2D52" w:rsidP="00AE2D52">
            <w:pPr>
              <w:pStyle w:val="ConsPlusNormal"/>
              <w:ind w:firstLine="0"/>
              <w:rPr>
                <w:rFonts w:ascii="Times New Roman" w:hAnsi="Times New Roman" w:cs="Times New Roman"/>
                <w:highlight w:val="green"/>
              </w:rPr>
            </w:pPr>
            <w:r>
              <w:rPr>
                <w:rFonts w:ascii="Times New Roman" w:hAnsi="Times New Roman" w:cs="Times New Roman"/>
                <w:highlight w:val="green"/>
              </w:rPr>
              <w:t>18 – 22</w:t>
            </w:r>
          </w:p>
        </w:tc>
        <w:tc>
          <w:tcPr>
            <w:tcW w:w="964" w:type="dxa"/>
            <w:shd w:val="clear" w:color="auto" w:fill="auto"/>
            <w:noWrap/>
          </w:tcPr>
          <w:p w:rsidR="00AE2D52" w:rsidRDefault="00AE2D52" w:rsidP="00AE2D52">
            <w:pPr>
              <w:jc w:val="center"/>
              <w:rPr>
                <w:sz w:val="20"/>
                <w:szCs w:val="20"/>
                <w:highlight w:val="green"/>
              </w:rPr>
            </w:pPr>
            <w:r>
              <w:rPr>
                <w:sz w:val="20"/>
                <w:szCs w:val="20"/>
                <w:highlight w:val="green"/>
              </w:rPr>
              <w:t>87</w:t>
            </w:r>
          </w:p>
        </w:tc>
        <w:tc>
          <w:tcPr>
            <w:tcW w:w="1630" w:type="dxa"/>
            <w:shd w:val="clear" w:color="auto" w:fill="auto"/>
            <w:noWrap/>
          </w:tcPr>
          <w:p w:rsidR="00AE2D52" w:rsidRDefault="00AE2D52" w:rsidP="00AE2D52">
            <w:pPr>
              <w:jc w:val="center"/>
              <w:rPr>
                <w:sz w:val="20"/>
                <w:szCs w:val="20"/>
                <w:highlight w:val="green"/>
              </w:rPr>
            </w:pPr>
            <w:r>
              <w:rPr>
                <w:sz w:val="20"/>
                <w:szCs w:val="20"/>
                <w:highlight w:val="green"/>
              </w:rPr>
              <w:t>1</w:t>
            </w:r>
          </w:p>
        </w:tc>
        <w:tc>
          <w:tcPr>
            <w:tcW w:w="2736" w:type="dxa"/>
            <w:shd w:val="clear" w:color="auto" w:fill="auto"/>
            <w:noWrap/>
          </w:tcPr>
          <w:p w:rsidR="00AE2D52" w:rsidRDefault="00AE2D52" w:rsidP="00AE2D52">
            <w:pPr>
              <w:jc w:val="center"/>
              <w:rPr>
                <w:sz w:val="20"/>
                <w:szCs w:val="20"/>
                <w:highlight w:val="green"/>
              </w:rPr>
            </w:pPr>
            <w:r>
              <w:rPr>
                <w:sz w:val="20"/>
                <w:szCs w:val="20"/>
                <w:highlight w:val="green"/>
              </w:rPr>
              <w:t>1</w:t>
            </w:r>
          </w:p>
        </w:tc>
        <w:tc>
          <w:tcPr>
            <w:tcW w:w="1716" w:type="dxa"/>
            <w:shd w:val="clear" w:color="auto" w:fill="auto"/>
            <w:noWrap/>
          </w:tcPr>
          <w:p w:rsidR="00AE2D52" w:rsidRDefault="00AE2D52" w:rsidP="00AE2D52">
            <w:pPr>
              <w:jc w:val="center"/>
              <w:rPr>
                <w:sz w:val="20"/>
                <w:szCs w:val="20"/>
                <w:highlight w:val="green"/>
              </w:rPr>
            </w:pPr>
          </w:p>
        </w:tc>
        <w:tc>
          <w:tcPr>
            <w:tcW w:w="1881" w:type="dxa"/>
            <w:shd w:val="clear" w:color="auto" w:fill="auto"/>
            <w:noWrap/>
          </w:tcPr>
          <w:p w:rsidR="00AE2D52" w:rsidRDefault="00AE2D52" w:rsidP="00AE2D52">
            <w:pPr>
              <w:jc w:val="center"/>
              <w:rPr>
                <w:sz w:val="20"/>
                <w:szCs w:val="20"/>
                <w:highlight w:val="green"/>
              </w:rPr>
            </w:pPr>
          </w:p>
        </w:tc>
        <w:tc>
          <w:tcPr>
            <w:tcW w:w="1829" w:type="dxa"/>
            <w:shd w:val="clear" w:color="auto" w:fill="auto"/>
            <w:noWrap/>
          </w:tcPr>
          <w:p w:rsidR="00AE2D52" w:rsidRDefault="00AE2D52" w:rsidP="00AE2D52">
            <w:pPr>
              <w:jc w:val="center"/>
              <w:rPr>
                <w:sz w:val="20"/>
                <w:szCs w:val="20"/>
                <w:highlight w:val="green"/>
              </w:rPr>
            </w:pPr>
          </w:p>
        </w:tc>
      </w:tr>
      <w:tr w:rsidR="00AE2D52">
        <w:tc>
          <w:tcPr>
            <w:tcW w:w="4134" w:type="dxa"/>
            <w:shd w:val="clear" w:color="auto" w:fill="auto"/>
            <w:noWrap/>
          </w:tcPr>
          <w:p w:rsidR="00AE2D52" w:rsidRDefault="00AE2D52" w:rsidP="00AE2D52">
            <w:pPr>
              <w:pStyle w:val="ConsPlusNormal"/>
              <w:ind w:firstLine="0"/>
              <w:rPr>
                <w:rFonts w:ascii="Times New Roman" w:hAnsi="Times New Roman" w:cs="Times New Roman"/>
                <w:highlight w:val="green"/>
              </w:rPr>
            </w:pPr>
            <w:r>
              <w:rPr>
                <w:rFonts w:ascii="Times New Roman" w:hAnsi="Times New Roman" w:cs="Times New Roman"/>
                <w:highlight w:val="green"/>
              </w:rPr>
              <w:t>23 – 25</w:t>
            </w:r>
          </w:p>
        </w:tc>
        <w:tc>
          <w:tcPr>
            <w:tcW w:w="964" w:type="dxa"/>
            <w:shd w:val="clear" w:color="auto" w:fill="auto"/>
            <w:noWrap/>
          </w:tcPr>
          <w:p w:rsidR="00AE2D52" w:rsidRDefault="00AE2D52" w:rsidP="00AE2D52">
            <w:pPr>
              <w:jc w:val="center"/>
              <w:rPr>
                <w:sz w:val="20"/>
                <w:szCs w:val="20"/>
                <w:highlight w:val="green"/>
              </w:rPr>
            </w:pPr>
            <w:r>
              <w:rPr>
                <w:sz w:val="20"/>
                <w:szCs w:val="20"/>
                <w:highlight w:val="green"/>
              </w:rPr>
              <w:t>88</w:t>
            </w:r>
          </w:p>
        </w:tc>
        <w:tc>
          <w:tcPr>
            <w:tcW w:w="1630" w:type="dxa"/>
            <w:shd w:val="clear" w:color="auto" w:fill="auto"/>
            <w:noWrap/>
          </w:tcPr>
          <w:p w:rsidR="00AE2D52" w:rsidRDefault="00AE2D52" w:rsidP="00AE2D52">
            <w:pPr>
              <w:jc w:val="center"/>
              <w:rPr>
                <w:sz w:val="20"/>
                <w:szCs w:val="20"/>
                <w:highlight w:val="green"/>
              </w:rPr>
            </w:pPr>
            <w:r>
              <w:rPr>
                <w:sz w:val="20"/>
                <w:szCs w:val="20"/>
                <w:highlight w:val="green"/>
              </w:rPr>
              <w:t>1</w:t>
            </w:r>
          </w:p>
        </w:tc>
        <w:tc>
          <w:tcPr>
            <w:tcW w:w="2736" w:type="dxa"/>
            <w:shd w:val="clear" w:color="auto" w:fill="auto"/>
            <w:noWrap/>
          </w:tcPr>
          <w:p w:rsidR="00AE2D52" w:rsidRDefault="00AE2D52" w:rsidP="00AE2D52">
            <w:pPr>
              <w:jc w:val="center"/>
              <w:rPr>
                <w:sz w:val="20"/>
                <w:szCs w:val="20"/>
                <w:highlight w:val="green"/>
              </w:rPr>
            </w:pPr>
            <w:r>
              <w:rPr>
                <w:sz w:val="20"/>
                <w:szCs w:val="20"/>
                <w:highlight w:val="green"/>
              </w:rPr>
              <w:t>1</w:t>
            </w:r>
          </w:p>
        </w:tc>
        <w:tc>
          <w:tcPr>
            <w:tcW w:w="1716" w:type="dxa"/>
            <w:shd w:val="clear" w:color="auto" w:fill="auto"/>
            <w:noWrap/>
          </w:tcPr>
          <w:p w:rsidR="00AE2D52" w:rsidRDefault="00AE2D52" w:rsidP="00AE2D52">
            <w:pPr>
              <w:jc w:val="center"/>
              <w:rPr>
                <w:sz w:val="20"/>
                <w:szCs w:val="20"/>
                <w:highlight w:val="green"/>
              </w:rPr>
            </w:pPr>
          </w:p>
        </w:tc>
        <w:tc>
          <w:tcPr>
            <w:tcW w:w="1881" w:type="dxa"/>
            <w:shd w:val="clear" w:color="auto" w:fill="auto"/>
            <w:noWrap/>
          </w:tcPr>
          <w:p w:rsidR="00AE2D52" w:rsidRDefault="00AE2D52" w:rsidP="00AE2D52">
            <w:pPr>
              <w:jc w:val="center"/>
              <w:rPr>
                <w:sz w:val="20"/>
                <w:szCs w:val="20"/>
                <w:highlight w:val="green"/>
              </w:rPr>
            </w:pPr>
          </w:p>
        </w:tc>
        <w:tc>
          <w:tcPr>
            <w:tcW w:w="1829" w:type="dxa"/>
            <w:shd w:val="clear" w:color="auto" w:fill="auto"/>
            <w:noWrap/>
          </w:tcPr>
          <w:p w:rsidR="00AE2D52" w:rsidRDefault="00AE2D52" w:rsidP="00AE2D52">
            <w:pPr>
              <w:jc w:val="center"/>
              <w:rPr>
                <w:sz w:val="20"/>
                <w:szCs w:val="20"/>
                <w:highlight w:val="green"/>
              </w:rPr>
            </w:pPr>
          </w:p>
        </w:tc>
      </w:tr>
      <w:tr w:rsidR="00AE2D52">
        <w:tc>
          <w:tcPr>
            <w:tcW w:w="4134" w:type="dxa"/>
            <w:shd w:val="clear" w:color="auto" w:fill="auto"/>
            <w:noWrap/>
          </w:tcPr>
          <w:p w:rsidR="00AE2D52" w:rsidRDefault="00AE2D52" w:rsidP="00AE2D52">
            <w:pPr>
              <w:pStyle w:val="ConsPlusNormal"/>
              <w:ind w:firstLine="0"/>
              <w:rPr>
                <w:rFonts w:ascii="Times New Roman" w:hAnsi="Times New Roman" w:cs="Times New Roman"/>
                <w:highlight w:val="green"/>
              </w:rPr>
            </w:pPr>
            <w:r>
              <w:rPr>
                <w:rFonts w:ascii="Times New Roman" w:hAnsi="Times New Roman" w:cs="Times New Roman"/>
                <w:highlight w:val="green"/>
              </w:rPr>
              <w:t>26 – 30</w:t>
            </w:r>
          </w:p>
        </w:tc>
        <w:tc>
          <w:tcPr>
            <w:tcW w:w="964" w:type="dxa"/>
            <w:shd w:val="clear" w:color="auto" w:fill="auto"/>
            <w:noWrap/>
          </w:tcPr>
          <w:p w:rsidR="00AE2D52" w:rsidRDefault="00AE2D52" w:rsidP="00AE2D52">
            <w:pPr>
              <w:jc w:val="center"/>
              <w:rPr>
                <w:sz w:val="20"/>
                <w:szCs w:val="20"/>
                <w:highlight w:val="green"/>
              </w:rPr>
            </w:pPr>
            <w:r>
              <w:rPr>
                <w:sz w:val="20"/>
                <w:szCs w:val="20"/>
                <w:highlight w:val="green"/>
              </w:rPr>
              <w:t>89</w:t>
            </w:r>
          </w:p>
        </w:tc>
        <w:tc>
          <w:tcPr>
            <w:tcW w:w="1630" w:type="dxa"/>
            <w:shd w:val="clear" w:color="auto" w:fill="auto"/>
            <w:noWrap/>
          </w:tcPr>
          <w:p w:rsidR="00AE2D52" w:rsidRDefault="00AE2D52" w:rsidP="00AE2D52">
            <w:pPr>
              <w:jc w:val="center"/>
              <w:rPr>
                <w:sz w:val="20"/>
                <w:szCs w:val="20"/>
                <w:highlight w:val="green"/>
              </w:rPr>
            </w:pPr>
            <w:r>
              <w:rPr>
                <w:sz w:val="20"/>
                <w:szCs w:val="20"/>
                <w:highlight w:val="green"/>
              </w:rPr>
              <w:t>4</w:t>
            </w:r>
          </w:p>
        </w:tc>
        <w:tc>
          <w:tcPr>
            <w:tcW w:w="2736" w:type="dxa"/>
            <w:shd w:val="clear" w:color="auto" w:fill="auto"/>
            <w:noWrap/>
          </w:tcPr>
          <w:p w:rsidR="00AE2D52" w:rsidRDefault="00AE2D52" w:rsidP="00AE2D52">
            <w:pPr>
              <w:jc w:val="center"/>
              <w:rPr>
                <w:sz w:val="20"/>
                <w:szCs w:val="20"/>
                <w:highlight w:val="green"/>
              </w:rPr>
            </w:pPr>
            <w:r>
              <w:rPr>
                <w:sz w:val="20"/>
                <w:szCs w:val="20"/>
                <w:highlight w:val="green"/>
              </w:rPr>
              <w:t>4</w:t>
            </w:r>
          </w:p>
        </w:tc>
        <w:tc>
          <w:tcPr>
            <w:tcW w:w="1716" w:type="dxa"/>
            <w:shd w:val="clear" w:color="auto" w:fill="auto"/>
            <w:noWrap/>
          </w:tcPr>
          <w:p w:rsidR="00AE2D52" w:rsidRDefault="00AE2D52" w:rsidP="00AE2D52">
            <w:pPr>
              <w:jc w:val="center"/>
              <w:rPr>
                <w:sz w:val="20"/>
                <w:szCs w:val="20"/>
                <w:highlight w:val="green"/>
              </w:rPr>
            </w:pPr>
          </w:p>
        </w:tc>
        <w:tc>
          <w:tcPr>
            <w:tcW w:w="1881" w:type="dxa"/>
            <w:shd w:val="clear" w:color="auto" w:fill="auto"/>
            <w:noWrap/>
          </w:tcPr>
          <w:p w:rsidR="00AE2D52" w:rsidRDefault="00AE2D52" w:rsidP="00AE2D52">
            <w:pPr>
              <w:jc w:val="center"/>
              <w:rPr>
                <w:sz w:val="20"/>
                <w:szCs w:val="20"/>
                <w:highlight w:val="green"/>
              </w:rPr>
            </w:pPr>
          </w:p>
        </w:tc>
        <w:tc>
          <w:tcPr>
            <w:tcW w:w="1829" w:type="dxa"/>
            <w:shd w:val="clear" w:color="auto" w:fill="auto"/>
            <w:noWrap/>
          </w:tcPr>
          <w:p w:rsidR="00AE2D52" w:rsidRDefault="00AE2D52" w:rsidP="00AE2D52">
            <w:pPr>
              <w:jc w:val="center"/>
              <w:rPr>
                <w:sz w:val="20"/>
                <w:szCs w:val="20"/>
                <w:highlight w:val="green"/>
              </w:rPr>
            </w:pPr>
          </w:p>
        </w:tc>
      </w:tr>
      <w:tr w:rsidR="00AE2D52">
        <w:tc>
          <w:tcPr>
            <w:tcW w:w="4134" w:type="dxa"/>
            <w:shd w:val="clear" w:color="auto" w:fill="auto"/>
            <w:noWrap/>
          </w:tcPr>
          <w:p w:rsidR="00AE2D52" w:rsidRDefault="00AE2D52" w:rsidP="00AE2D52">
            <w:pPr>
              <w:pStyle w:val="ConsPlusNormal"/>
              <w:ind w:firstLine="0"/>
              <w:rPr>
                <w:rFonts w:ascii="Times New Roman" w:hAnsi="Times New Roman" w:cs="Times New Roman"/>
                <w:highlight w:val="green"/>
              </w:rPr>
            </w:pPr>
            <w:r>
              <w:rPr>
                <w:rFonts w:ascii="Times New Roman" w:hAnsi="Times New Roman" w:cs="Times New Roman"/>
                <w:highlight w:val="green"/>
              </w:rPr>
              <w:t>31 – 35</w:t>
            </w:r>
          </w:p>
        </w:tc>
        <w:tc>
          <w:tcPr>
            <w:tcW w:w="964" w:type="dxa"/>
            <w:shd w:val="clear" w:color="auto" w:fill="auto"/>
            <w:noWrap/>
          </w:tcPr>
          <w:p w:rsidR="00AE2D52" w:rsidRDefault="00AE2D52" w:rsidP="00AE2D52">
            <w:pPr>
              <w:jc w:val="center"/>
              <w:rPr>
                <w:sz w:val="20"/>
                <w:szCs w:val="20"/>
                <w:highlight w:val="green"/>
              </w:rPr>
            </w:pPr>
            <w:r>
              <w:rPr>
                <w:sz w:val="20"/>
                <w:szCs w:val="20"/>
                <w:highlight w:val="green"/>
              </w:rPr>
              <w:t>90</w:t>
            </w:r>
          </w:p>
        </w:tc>
        <w:tc>
          <w:tcPr>
            <w:tcW w:w="1630" w:type="dxa"/>
            <w:shd w:val="clear" w:color="auto" w:fill="auto"/>
            <w:noWrap/>
          </w:tcPr>
          <w:p w:rsidR="00AE2D52" w:rsidRDefault="00AE2D52" w:rsidP="00AE2D52">
            <w:pPr>
              <w:jc w:val="center"/>
              <w:rPr>
                <w:sz w:val="20"/>
                <w:szCs w:val="20"/>
                <w:highlight w:val="green"/>
              </w:rPr>
            </w:pPr>
            <w:r>
              <w:rPr>
                <w:sz w:val="20"/>
                <w:szCs w:val="20"/>
                <w:highlight w:val="green"/>
              </w:rPr>
              <w:t>10</w:t>
            </w:r>
          </w:p>
        </w:tc>
        <w:tc>
          <w:tcPr>
            <w:tcW w:w="2736" w:type="dxa"/>
            <w:shd w:val="clear" w:color="auto" w:fill="auto"/>
            <w:noWrap/>
          </w:tcPr>
          <w:p w:rsidR="00AE2D52" w:rsidRDefault="00AE2D52" w:rsidP="00AE2D52">
            <w:pPr>
              <w:jc w:val="center"/>
              <w:rPr>
                <w:sz w:val="20"/>
                <w:szCs w:val="20"/>
                <w:highlight w:val="green"/>
              </w:rPr>
            </w:pPr>
            <w:r>
              <w:rPr>
                <w:sz w:val="20"/>
                <w:szCs w:val="20"/>
                <w:highlight w:val="green"/>
              </w:rPr>
              <w:t>10</w:t>
            </w:r>
          </w:p>
        </w:tc>
        <w:tc>
          <w:tcPr>
            <w:tcW w:w="1716" w:type="dxa"/>
            <w:shd w:val="clear" w:color="auto" w:fill="auto"/>
            <w:noWrap/>
          </w:tcPr>
          <w:p w:rsidR="00AE2D52" w:rsidRDefault="00AE2D52" w:rsidP="00AE2D52">
            <w:pPr>
              <w:jc w:val="center"/>
              <w:rPr>
                <w:sz w:val="20"/>
                <w:szCs w:val="20"/>
                <w:highlight w:val="green"/>
              </w:rPr>
            </w:pPr>
          </w:p>
        </w:tc>
        <w:tc>
          <w:tcPr>
            <w:tcW w:w="1881" w:type="dxa"/>
            <w:shd w:val="clear" w:color="auto" w:fill="auto"/>
            <w:noWrap/>
          </w:tcPr>
          <w:p w:rsidR="00AE2D52" w:rsidRDefault="00AE2D52" w:rsidP="00AE2D52">
            <w:pPr>
              <w:jc w:val="center"/>
              <w:rPr>
                <w:sz w:val="20"/>
                <w:szCs w:val="20"/>
                <w:highlight w:val="green"/>
              </w:rPr>
            </w:pPr>
          </w:p>
        </w:tc>
        <w:tc>
          <w:tcPr>
            <w:tcW w:w="1829" w:type="dxa"/>
            <w:shd w:val="clear" w:color="auto" w:fill="auto"/>
            <w:noWrap/>
          </w:tcPr>
          <w:p w:rsidR="00AE2D52" w:rsidRDefault="00AE2D52" w:rsidP="00AE2D52">
            <w:pPr>
              <w:jc w:val="center"/>
              <w:rPr>
                <w:sz w:val="20"/>
                <w:szCs w:val="20"/>
                <w:highlight w:val="green"/>
              </w:rPr>
            </w:pPr>
          </w:p>
        </w:tc>
      </w:tr>
      <w:tr w:rsidR="00AE2D52">
        <w:tc>
          <w:tcPr>
            <w:tcW w:w="4134" w:type="dxa"/>
            <w:shd w:val="clear" w:color="auto" w:fill="auto"/>
            <w:noWrap/>
          </w:tcPr>
          <w:p w:rsidR="00AE2D52" w:rsidRDefault="00AE2D52" w:rsidP="00AE2D52">
            <w:pPr>
              <w:pStyle w:val="ConsPlusNormal"/>
              <w:ind w:firstLine="0"/>
              <w:rPr>
                <w:rFonts w:ascii="Times New Roman" w:hAnsi="Times New Roman" w:cs="Times New Roman"/>
                <w:highlight w:val="green"/>
              </w:rPr>
            </w:pPr>
            <w:r>
              <w:rPr>
                <w:rFonts w:ascii="Times New Roman" w:hAnsi="Times New Roman" w:cs="Times New Roman"/>
                <w:highlight w:val="green"/>
              </w:rPr>
              <w:t>36 – 45</w:t>
            </w:r>
          </w:p>
        </w:tc>
        <w:tc>
          <w:tcPr>
            <w:tcW w:w="964" w:type="dxa"/>
            <w:shd w:val="clear" w:color="auto" w:fill="auto"/>
            <w:noWrap/>
          </w:tcPr>
          <w:p w:rsidR="00AE2D52" w:rsidRDefault="00AE2D52" w:rsidP="00AE2D52">
            <w:pPr>
              <w:jc w:val="center"/>
              <w:rPr>
                <w:sz w:val="20"/>
                <w:szCs w:val="20"/>
                <w:highlight w:val="green"/>
              </w:rPr>
            </w:pPr>
            <w:r>
              <w:rPr>
                <w:sz w:val="20"/>
                <w:szCs w:val="20"/>
                <w:highlight w:val="green"/>
              </w:rPr>
              <w:t>91</w:t>
            </w:r>
          </w:p>
        </w:tc>
        <w:tc>
          <w:tcPr>
            <w:tcW w:w="1630" w:type="dxa"/>
            <w:shd w:val="clear" w:color="auto" w:fill="auto"/>
            <w:noWrap/>
          </w:tcPr>
          <w:p w:rsidR="00AE2D52" w:rsidRDefault="00AE2D52" w:rsidP="00AE2D52">
            <w:pPr>
              <w:jc w:val="center"/>
              <w:rPr>
                <w:sz w:val="20"/>
                <w:szCs w:val="20"/>
                <w:highlight w:val="green"/>
              </w:rPr>
            </w:pPr>
            <w:r>
              <w:rPr>
                <w:sz w:val="20"/>
                <w:szCs w:val="20"/>
                <w:highlight w:val="green"/>
              </w:rPr>
              <w:t>2</w:t>
            </w:r>
          </w:p>
        </w:tc>
        <w:tc>
          <w:tcPr>
            <w:tcW w:w="2736" w:type="dxa"/>
            <w:shd w:val="clear" w:color="auto" w:fill="auto"/>
            <w:noWrap/>
          </w:tcPr>
          <w:p w:rsidR="00AE2D52" w:rsidRDefault="00AE2D52" w:rsidP="00AE2D52">
            <w:pPr>
              <w:jc w:val="center"/>
              <w:rPr>
                <w:sz w:val="20"/>
                <w:szCs w:val="20"/>
                <w:highlight w:val="green"/>
              </w:rPr>
            </w:pPr>
            <w:r>
              <w:rPr>
                <w:sz w:val="20"/>
                <w:szCs w:val="20"/>
                <w:highlight w:val="green"/>
              </w:rPr>
              <w:t>2</w:t>
            </w:r>
          </w:p>
        </w:tc>
        <w:tc>
          <w:tcPr>
            <w:tcW w:w="1716" w:type="dxa"/>
            <w:shd w:val="clear" w:color="auto" w:fill="auto"/>
            <w:noWrap/>
          </w:tcPr>
          <w:p w:rsidR="00AE2D52" w:rsidRDefault="00AE2D52" w:rsidP="00AE2D52">
            <w:pPr>
              <w:jc w:val="center"/>
              <w:rPr>
                <w:sz w:val="20"/>
                <w:szCs w:val="20"/>
                <w:highlight w:val="green"/>
              </w:rPr>
            </w:pPr>
          </w:p>
        </w:tc>
        <w:tc>
          <w:tcPr>
            <w:tcW w:w="1881" w:type="dxa"/>
            <w:shd w:val="clear" w:color="auto" w:fill="auto"/>
            <w:noWrap/>
          </w:tcPr>
          <w:p w:rsidR="00AE2D52" w:rsidRDefault="00AE2D52" w:rsidP="00AE2D52">
            <w:pPr>
              <w:jc w:val="center"/>
              <w:rPr>
                <w:sz w:val="20"/>
                <w:szCs w:val="20"/>
                <w:highlight w:val="green"/>
              </w:rPr>
            </w:pPr>
          </w:p>
        </w:tc>
        <w:tc>
          <w:tcPr>
            <w:tcW w:w="1829" w:type="dxa"/>
            <w:shd w:val="clear" w:color="auto" w:fill="auto"/>
            <w:noWrap/>
          </w:tcPr>
          <w:p w:rsidR="00AE2D52" w:rsidRDefault="00AE2D52" w:rsidP="00AE2D52">
            <w:pPr>
              <w:jc w:val="center"/>
              <w:rPr>
                <w:sz w:val="20"/>
                <w:szCs w:val="20"/>
                <w:highlight w:val="green"/>
              </w:rPr>
            </w:pPr>
          </w:p>
        </w:tc>
      </w:tr>
      <w:tr w:rsidR="00AE2D52">
        <w:tc>
          <w:tcPr>
            <w:tcW w:w="4134" w:type="dxa"/>
            <w:shd w:val="clear" w:color="auto" w:fill="auto"/>
            <w:noWrap/>
          </w:tcPr>
          <w:p w:rsidR="00AE2D52" w:rsidRDefault="00AE2D52" w:rsidP="00AE2D52">
            <w:pPr>
              <w:pStyle w:val="ConsPlusNormal"/>
              <w:ind w:firstLine="0"/>
              <w:rPr>
                <w:rFonts w:ascii="Times New Roman" w:hAnsi="Times New Roman" w:cs="Times New Roman"/>
                <w:highlight w:val="green"/>
              </w:rPr>
            </w:pPr>
            <w:r>
              <w:rPr>
                <w:rFonts w:ascii="Times New Roman" w:hAnsi="Times New Roman" w:cs="Times New Roman"/>
                <w:highlight w:val="green"/>
              </w:rPr>
              <w:t>46 – 59</w:t>
            </w:r>
          </w:p>
        </w:tc>
        <w:tc>
          <w:tcPr>
            <w:tcW w:w="964" w:type="dxa"/>
            <w:shd w:val="clear" w:color="auto" w:fill="auto"/>
            <w:noWrap/>
          </w:tcPr>
          <w:p w:rsidR="00AE2D52" w:rsidRDefault="00AE2D52" w:rsidP="00AE2D52">
            <w:pPr>
              <w:jc w:val="center"/>
              <w:rPr>
                <w:sz w:val="20"/>
                <w:szCs w:val="20"/>
                <w:highlight w:val="green"/>
              </w:rPr>
            </w:pPr>
            <w:r>
              <w:rPr>
                <w:sz w:val="20"/>
                <w:szCs w:val="20"/>
                <w:highlight w:val="green"/>
              </w:rPr>
              <w:t>92</w:t>
            </w:r>
          </w:p>
        </w:tc>
        <w:tc>
          <w:tcPr>
            <w:tcW w:w="1630" w:type="dxa"/>
            <w:shd w:val="clear" w:color="auto" w:fill="auto"/>
            <w:noWrap/>
          </w:tcPr>
          <w:p w:rsidR="00AE2D52" w:rsidRDefault="00AE2D52" w:rsidP="00AE2D52">
            <w:pPr>
              <w:jc w:val="center"/>
              <w:rPr>
                <w:sz w:val="20"/>
                <w:szCs w:val="20"/>
                <w:highlight w:val="green"/>
              </w:rPr>
            </w:pPr>
            <w:r>
              <w:rPr>
                <w:sz w:val="20"/>
                <w:szCs w:val="20"/>
                <w:highlight w:val="green"/>
              </w:rPr>
              <w:t>0</w:t>
            </w:r>
          </w:p>
        </w:tc>
        <w:tc>
          <w:tcPr>
            <w:tcW w:w="2736" w:type="dxa"/>
            <w:shd w:val="clear" w:color="auto" w:fill="auto"/>
            <w:noWrap/>
          </w:tcPr>
          <w:p w:rsidR="00AE2D52" w:rsidRDefault="00AE2D52" w:rsidP="00AE2D52">
            <w:pPr>
              <w:jc w:val="center"/>
              <w:rPr>
                <w:sz w:val="20"/>
                <w:szCs w:val="20"/>
                <w:highlight w:val="green"/>
              </w:rPr>
            </w:pPr>
            <w:r>
              <w:rPr>
                <w:sz w:val="20"/>
                <w:szCs w:val="20"/>
                <w:highlight w:val="green"/>
              </w:rPr>
              <w:t>0</w:t>
            </w:r>
          </w:p>
        </w:tc>
        <w:tc>
          <w:tcPr>
            <w:tcW w:w="1716" w:type="dxa"/>
            <w:shd w:val="clear" w:color="auto" w:fill="auto"/>
            <w:noWrap/>
          </w:tcPr>
          <w:p w:rsidR="00AE2D52" w:rsidRDefault="00AE2D52" w:rsidP="00AE2D52">
            <w:pPr>
              <w:jc w:val="center"/>
              <w:rPr>
                <w:sz w:val="20"/>
                <w:szCs w:val="20"/>
                <w:highlight w:val="green"/>
              </w:rPr>
            </w:pPr>
          </w:p>
        </w:tc>
        <w:tc>
          <w:tcPr>
            <w:tcW w:w="1881" w:type="dxa"/>
            <w:shd w:val="clear" w:color="auto" w:fill="auto"/>
            <w:noWrap/>
          </w:tcPr>
          <w:p w:rsidR="00AE2D52" w:rsidRDefault="00AE2D52" w:rsidP="00AE2D52">
            <w:pPr>
              <w:jc w:val="center"/>
              <w:rPr>
                <w:sz w:val="20"/>
                <w:szCs w:val="20"/>
                <w:highlight w:val="green"/>
              </w:rPr>
            </w:pPr>
          </w:p>
        </w:tc>
        <w:tc>
          <w:tcPr>
            <w:tcW w:w="1829" w:type="dxa"/>
            <w:shd w:val="clear" w:color="auto" w:fill="auto"/>
            <w:noWrap/>
          </w:tcPr>
          <w:p w:rsidR="00AE2D52" w:rsidRDefault="00AE2D52" w:rsidP="00AE2D52">
            <w:pPr>
              <w:jc w:val="center"/>
              <w:rPr>
                <w:sz w:val="20"/>
                <w:szCs w:val="20"/>
                <w:highlight w:val="green"/>
              </w:rPr>
            </w:pPr>
          </w:p>
        </w:tc>
      </w:tr>
      <w:tr w:rsidR="00AE2D52">
        <w:tc>
          <w:tcPr>
            <w:tcW w:w="4134" w:type="dxa"/>
            <w:shd w:val="clear" w:color="auto" w:fill="auto"/>
            <w:noWrap/>
          </w:tcPr>
          <w:p w:rsidR="00AE2D52" w:rsidRDefault="00AE2D52" w:rsidP="00AE2D52">
            <w:pPr>
              <w:pStyle w:val="ConsPlusNormal"/>
              <w:ind w:firstLine="0"/>
              <w:rPr>
                <w:rFonts w:ascii="Times New Roman" w:hAnsi="Times New Roman" w:cs="Times New Roman"/>
                <w:highlight w:val="green"/>
              </w:rPr>
            </w:pPr>
            <w:r>
              <w:rPr>
                <w:rFonts w:ascii="Times New Roman" w:hAnsi="Times New Roman" w:cs="Times New Roman"/>
                <w:highlight w:val="green"/>
              </w:rPr>
              <w:t>60 – 65</w:t>
            </w:r>
          </w:p>
        </w:tc>
        <w:tc>
          <w:tcPr>
            <w:tcW w:w="964" w:type="dxa"/>
            <w:shd w:val="clear" w:color="auto" w:fill="auto"/>
            <w:noWrap/>
          </w:tcPr>
          <w:p w:rsidR="00AE2D52" w:rsidRDefault="00AE2D52" w:rsidP="00AE2D52">
            <w:pPr>
              <w:jc w:val="center"/>
              <w:rPr>
                <w:sz w:val="20"/>
                <w:szCs w:val="20"/>
                <w:highlight w:val="green"/>
              </w:rPr>
            </w:pPr>
            <w:r>
              <w:rPr>
                <w:sz w:val="20"/>
                <w:szCs w:val="20"/>
                <w:highlight w:val="green"/>
              </w:rPr>
              <w:t>93</w:t>
            </w:r>
          </w:p>
        </w:tc>
        <w:tc>
          <w:tcPr>
            <w:tcW w:w="1630" w:type="dxa"/>
            <w:shd w:val="clear" w:color="auto" w:fill="auto"/>
            <w:noWrap/>
          </w:tcPr>
          <w:p w:rsidR="00AE2D52" w:rsidRDefault="00AE2D52" w:rsidP="00AE2D52">
            <w:pPr>
              <w:jc w:val="center"/>
              <w:rPr>
                <w:sz w:val="20"/>
                <w:szCs w:val="20"/>
                <w:highlight w:val="green"/>
              </w:rPr>
            </w:pPr>
            <w:r>
              <w:rPr>
                <w:sz w:val="20"/>
                <w:szCs w:val="20"/>
                <w:highlight w:val="green"/>
              </w:rPr>
              <w:t>0</w:t>
            </w:r>
          </w:p>
        </w:tc>
        <w:tc>
          <w:tcPr>
            <w:tcW w:w="2736" w:type="dxa"/>
            <w:shd w:val="clear" w:color="auto" w:fill="auto"/>
            <w:noWrap/>
          </w:tcPr>
          <w:p w:rsidR="00AE2D52" w:rsidRDefault="00AE2D52" w:rsidP="00AE2D52">
            <w:pPr>
              <w:jc w:val="center"/>
              <w:rPr>
                <w:sz w:val="20"/>
                <w:szCs w:val="20"/>
                <w:highlight w:val="green"/>
              </w:rPr>
            </w:pPr>
            <w:r>
              <w:rPr>
                <w:sz w:val="20"/>
                <w:szCs w:val="20"/>
                <w:highlight w:val="green"/>
              </w:rPr>
              <w:t>0</w:t>
            </w:r>
          </w:p>
        </w:tc>
        <w:tc>
          <w:tcPr>
            <w:tcW w:w="1716" w:type="dxa"/>
            <w:shd w:val="clear" w:color="auto" w:fill="auto"/>
            <w:noWrap/>
          </w:tcPr>
          <w:p w:rsidR="00AE2D52" w:rsidRDefault="00AE2D52" w:rsidP="00AE2D52">
            <w:pPr>
              <w:jc w:val="center"/>
              <w:rPr>
                <w:sz w:val="20"/>
                <w:szCs w:val="20"/>
                <w:highlight w:val="green"/>
              </w:rPr>
            </w:pPr>
          </w:p>
        </w:tc>
        <w:tc>
          <w:tcPr>
            <w:tcW w:w="1881" w:type="dxa"/>
            <w:shd w:val="clear" w:color="auto" w:fill="auto"/>
            <w:noWrap/>
          </w:tcPr>
          <w:p w:rsidR="00AE2D52" w:rsidRDefault="00AE2D52" w:rsidP="00AE2D52">
            <w:pPr>
              <w:jc w:val="center"/>
              <w:rPr>
                <w:sz w:val="20"/>
                <w:szCs w:val="20"/>
                <w:highlight w:val="green"/>
              </w:rPr>
            </w:pPr>
          </w:p>
        </w:tc>
        <w:tc>
          <w:tcPr>
            <w:tcW w:w="1829" w:type="dxa"/>
            <w:shd w:val="clear" w:color="auto" w:fill="auto"/>
            <w:noWrap/>
          </w:tcPr>
          <w:p w:rsidR="00AE2D52" w:rsidRDefault="00AE2D52" w:rsidP="00AE2D52">
            <w:pPr>
              <w:jc w:val="center"/>
              <w:rPr>
                <w:sz w:val="20"/>
                <w:szCs w:val="20"/>
                <w:highlight w:val="green"/>
              </w:rPr>
            </w:pPr>
          </w:p>
        </w:tc>
      </w:tr>
      <w:tr w:rsidR="00AE2D52">
        <w:tc>
          <w:tcPr>
            <w:tcW w:w="4134" w:type="dxa"/>
            <w:shd w:val="clear" w:color="auto" w:fill="auto"/>
            <w:noWrap/>
          </w:tcPr>
          <w:p w:rsidR="00AE2D52" w:rsidRDefault="00AE2D52" w:rsidP="00AE2D52">
            <w:pPr>
              <w:pStyle w:val="ConsPlusNormal"/>
              <w:ind w:firstLine="0"/>
              <w:rPr>
                <w:rFonts w:ascii="Times New Roman" w:hAnsi="Times New Roman" w:cs="Times New Roman"/>
                <w:highlight w:val="green"/>
              </w:rPr>
            </w:pPr>
            <w:r>
              <w:rPr>
                <w:rFonts w:ascii="Times New Roman" w:hAnsi="Times New Roman" w:cs="Times New Roman"/>
                <w:highlight w:val="green"/>
              </w:rPr>
              <w:t>66 – 79</w:t>
            </w:r>
          </w:p>
        </w:tc>
        <w:tc>
          <w:tcPr>
            <w:tcW w:w="964" w:type="dxa"/>
            <w:shd w:val="clear" w:color="auto" w:fill="auto"/>
            <w:noWrap/>
          </w:tcPr>
          <w:p w:rsidR="00AE2D52" w:rsidRDefault="00AE2D52" w:rsidP="00AE2D52">
            <w:pPr>
              <w:jc w:val="center"/>
              <w:rPr>
                <w:sz w:val="20"/>
                <w:szCs w:val="20"/>
                <w:highlight w:val="green"/>
              </w:rPr>
            </w:pPr>
            <w:r>
              <w:rPr>
                <w:sz w:val="20"/>
                <w:szCs w:val="20"/>
                <w:highlight w:val="green"/>
              </w:rPr>
              <w:t>94</w:t>
            </w:r>
          </w:p>
        </w:tc>
        <w:tc>
          <w:tcPr>
            <w:tcW w:w="1630" w:type="dxa"/>
            <w:shd w:val="clear" w:color="auto" w:fill="auto"/>
            <w:noWrap/>
          </w:tcPr>
          <w:p w:rsidR="00AE2D52" w:rsidRDefault="00AE2D52" w:rsidP="00AE2D52">
            <w:pPr>
              <w:jc w:val="center"/>
              <w:rPr>
                <w:sz w:val="20"/>
                <w:szCs w:val="20"/>
                <w:highlight w:val="green"/>
              </w:rPr>
            </w:pPr>
            <w:r>
              <w:rPr>
                <w:sz w:val="20"/>
                <w:szCs w:val="20"/>
                <w:highlight w:val="green"/>
              </w:rPr>
              <w:t>0</w:t>
            </w:r>
          </w:p>
        </w:tc>
        <w:tc>
          <w:tcPr>
            <w:tcW w:w="2736" w:type="dxa"/>
            <w:shd w:val="clear" w:color="auto" w:fill="auto"/>
            <w:noWrap/>
          </w:tcPr>
          <w:p w:rsidR="00AE2D52" w:rsidRDefault="00AE2D52" w:rsidP="00AE2D52">
            <w:pPr>
              <w:jc w:val="center"/>
              <w:rPr>
                <w:sz w:val="20"/>
                <w:szCs w:val="20"/>
                <w:highlight w:val="green"/>
              </w:rPr>
            </w:pPr>
            <w:r>
              <w:rPr>
                <w:sz w:val="20"/>
                <w:szCs w:val="20"/>
                <w:highlight w:val="green"/>
              </w:rPr>
              <w:t>0</w:t>
            </w:r>
          </w:p>
        </w:tc>
        <w:tc>
          <w:tcPr>
            <w:tcW w:w="1716" w:type="dxa"/>
            <w:shd w:val="clear" w:color="auto" w:fill="auto"/>
            <w:noWrap/>
          </w:tcPr>
          <w:p w:rsidR="00AE2D52" w:rsidRDefault="00AE2D52" w:rsidP="00AE2D52">
            <w:pPr>
              <w:jc w:val="center"/>
              <w:rPr>
                <w:sz w:val="20"/>
                <w:szCs w:val="20"/>
                <w:highlight w:val="green"/>
              </w:rPr>
            </w:pPr>
          </w:p>
        </w:tc>
        <w:tc>
          <w:tcPr>
            <w:tcW w:w="1881" w:type="dxa"/>
            <w:shd w:val="clear" w:color="auto" w:fill="auto"/>
            <w:noWrap/>
          </w:tcPr>
          <w:p w:rsidR="00AE2D52" w:rsidRDefault="00AE2D52" w:rsidP="00AE2D52">
            <w:pPr>
              <w:jc w:val="center"/>
              <w:rPr>
                <w:sz w:val="20"/>
                <w:szCs w:val="20"/>
                <w:highlight w:val="green"/>
              </w:rPr>
            </w:pPr>
          </w:p>
        </w:tc>
        <w:tc>
          <w:tcPr>
            <w:tcW w:w="1829" w:type="dxa"/>
            <w:shd w:val="clear" w:color="auto" w:fill="auto"/>
            <w:noWrap/>
          </w:tcPr>
          <w:p w:rsidR="00AE2D52" w:rsidRDefault="00AE2D52" w:rsidP="00AE2D52">
            <w:pPr>
              <w:jc w:val="center"/>
              <w:rPr>
                <w:sz w:val="20"/>
                <w:szCs w:val="20"/>
                <w:highlight w:val="green"/>
              </w:rPr>
            </w:pPr>
          </w:p>
        </w:tc>
      </w:tr>
      <w:tr w:rsidR="00AE2D52">
        <w:tc>
          <w:tcPr>
            <w:tcW w:w="4134" w:type="dxa"/>
            <w:shd w:val="clear" w:color="auto" w:fill="auto"/>
            <w:noWrap/>
          </w:tcPr>
          <w:p w:rsidR="00AE2D52" w:rsidRDefault="00AE2D52" w:rsidP="00AE2D52">
            <w:pPr>
              <w:pStyle w:val="ConsPlusNormal"/>
              <w:ind w:firstLine="0"/>
              <w:rPr>
                <w:rFonts w:ascii="Times New Roman" w:hAnsi="Times New Roman" w:cs="Times New Roman"/>
                <w:highlight w:val="green"/>
              </w:rPr>
            </w:pPr>
            <w:r>
              <w:rPr>
                <w:rFonts w:ascii="Times New Roman" w:hAnsi="Times New Roman" w:cs="Times New Roman"/>
                <w:highlight w:val="green"/>
              </w:rPr>
              <w:t>80 – 89</w:t>
            </w:r>
          </w:p>
        </w:tc>
        <w:tc>
          <w:tcPr>
            <w:tcW w:w="964" w:type="dxa"/>
            <w:shd w:val="clear" w:color="auto" w:fill="auto"/>
            <w:noWrap/>
          </w:tcPr>
          <w:p w:rsidR="00AE2D52" w:rsidRDefault="00AE2D52" w:rsidP="00AE2D52">
            <w:pPr>
              <w:jc w:val="center"/>
              <w:rPr>
                <w:sz w:val="20"/>
                <w:szCs w:val="20"/>
                <w:highlight w:val="green"/>
              </w:rPr>
            </w:pPr>
            <w:r>
              <w:rPr>
                <w:sz w:val="20"/>
                <w:szCs w:val="20"/>
                <w:highlight w:val="green"/>
              </w:rPr>
              <w:t>95</w:t>
            </w:r>
          </w:p>
        </w:tc>
        <w:tc>
          <w:tcPr>
            <w:tcW w:w="1630" w:type="dxa"/>
            <w:shd w:val="clear" w:color="auto" w:fill="auto"/>
            <w:noWrap/>
          </w:tcPr>
          <w:p w:rsidR="00AE2D52" w:rsidRDefault="00AE2D52" w:rsidP="00AE2D52">
            <w:pPr>
              <w:jc w:val="center"/>
              <w:rPr>
                <w:sz w:val="20"/>
                <w:szCs w:val="20"/>
                <w:highlight w:val="green"/>
              </w:rPr>
            </w:pPr>
            <w:r>
              <w:rPr>
                <w:sz w:val="20"/>
                <w:szCs w:val="20"/>
                <w:highlight w:val="green"/>
              </w:rPr>
              <w:t>0</w:t>
            </w:r>
          </w:p>
        </w:tc>
        <w:tc>
          <w:tcPr>
            <w:tcW w:w="2736" w:type="dxa"/>
            <w:shd w:val="clear" w:color="auto" w:fill="auto"/>
            <w:noWrap/>
          </w:tcPr>
          <w:p w:rsidR="00AE2D52" w:rsidRDefault="00AE2D52" w:rsidP="00AE2D52">
            <w:pPr>
              <w:jc w:val="center"/>
              <w:rPr>
                <w:sz w:val="20"/>
                <w:szCs w:val="20"/>
                <w:highlight w:val="green"/>
              </w:rPr>
            </w:pPr>
            <w:r>
              <w:rPr>
                <w:sz w:val="20"/>
                <w:szCs w:val="20"/>
                <w:highlight w:val="green"/>
              </w:rPr>
              <w:t>0</w:t>
            </w:r>
          </w:p>
        </w:tc>
        <w:tc>
          <w:tcPr>
            <w:tcW w:w="1716" w:type="dxa"/>
            <w:shd w:val="clear" w:color="auto" w:fill="auto"/>
            <w:noWrap/>
          </w:tcPr>
          <w:p w:rsidR="00AE2D52" w:rsidRDefault="00AE2D52" w:rsidP="00AE2D52">
            <w:pPr>
              <w:jc w:val="center"/>
              <w:rPr>
                <w:sz w:val="20"/>
                <w:szCs w:val="20"/>
                <w:highlight w:val="green"/>
              </w:rPr>
            </w:pPr>
          </w:p>
        </w:tc>
        <w:tc>
          <w:tcPr>
            <w:tcW w:w="1881" w:type="dxa"/>
            <w:shd w:val="clear" w:color="auto" w:fill="auto"/>
            <w:noWrap/>
          </w:tcPr>
          <w:p w:rsidR="00AE2D52" w:rsidRDefault="00AE2D52" w:rsidP="00AE2D52">
            <w:pPr>
              <w:jc w:val="center"/>
              <w:rPr>
                <w:sz w:val="20"/>
                <w:szCs w:val="20"/>
                <w:highlight w:val="green"/>
              </w:rPr>
            </w:pPr>
          </w:p>
        </w:tc>
        <w:tc>
          <w:tcPr>
            <w:tcW w:w="1829" w:type="dxa"/>
            <w:shd w:val="clear" w:color="auto" w:fill="auto"/>
            <w:noWrap/>
          </w:tcPr>
          <w:p w:rsidR="00AE2D52" w:rsidRDefault="00AE2D52" w:rsidP="00AE2D52">
            <w:pPr>
              <w:jc w:val="center"/>
              <w:rPr>
                <w:sz w:val="20"/>
                <w:szCs w:val="20"/>
                <w:highlight w:val="green"/>
              </w:rPr>
            </w:pPr>
          </w:p>
        </w:tc>
      </w:tr>
      <w:tr w:rsidR="00AE2D52">
        <w:tc>
          <w:tcPr>
            <w:tcW w:w="4134" w:type="dxa"/>
            <w:shd w:val="clear" w:color="auto" w:fill="auto"/>
            <w:noWrap/>
          </w:tcPr>
          <w:p w:rsidR="00AE2D52" w:rsidRDefault="00AE2D52" w:rsidP="00AE2D52">
            <w:pPr>
              <w:pStyle w:val="ConsPlusNormal"/>
              <w:ind w:firstLine="0"/>
              <w:rPr>
                <w:rFonts w:ascii="Times New Roman" w:hAnsi="Times New Roman" w:cs="Times New Roman"/>
                <w:highlight w:val="green"/>
              </w:rPr>
            </w:pPr>
            <w:r>
              <w:rPr>
                <w:rFonts w:ascii="Times New Roman" w:hAnsi="Times New Roman" w:cs="Times New Roman"/>
                <w:highlight w:val="green"/>
              </w:rPr>
              <w:t>90 и более</w:t>
            </w:r>
          </w:p>
        </w:tc>
        <w:tc>
          <w:tcPr>
            <w:tcW w:w="964" w:type="dxa"/>
            <w:shd w:val="clear" w:color="auto" w:fill="auto"/>
            <w:noWrap/>
          </w:tcPr>
          <w:p w:rsidR="00AE2D52" w:rsidRDefault="00AE2D52" w:rsidP="00AE2D52">
            <w:pPr>
              <w:jc w:val="center"/>
              <w:rPr>
                <w:sz w:val="20"/>
                <w:szCs w:val="20"/>
                <w:highlight w:val="green"/>
              </w:rPr>
            </w:pPr>
            <w:r>
              <w:rPr>
                <w:sz w:val="20"/>
                <w:szCs w:val="20"/>
                <w:highlight w:val="green"/>
              </w:rPr>
              <w:t>96</w:t>
            </w:r>
          </w:p>
        </w:tc>
        <w:tc>
          <w:tcPr>
            <w:tcW w:w="1630" w:type="dxa"/>
            <w:shd w:val="clear" w:color="auto" w:fill="auto"/>
            <w:noWrap/>
          </w:tcPr>
          <w:p w:rsidR="00AE2D52" w:rsidRDefault="00AE2D52" w:rsidP="00AE2D52">
            <w:pPr>
              <w:jc w:val="center"/>
              <w:rPr>
                <w:sz w:val="20"/>
                <w:szCs w:val="20"/>
                <w:highlight w:val="green"/>
              </w:rPr>
            </w:pPr>
            <w:r>
              <w:rPr>
                <w:sz w:val="20"/>
                <w:szCs w:val="20"/>
                <w:highlight w:val="green"/>
              </w:rPr>
              <w:t>0</w:t>
            </w:r>
          </w:p>
        </w:tc>
        <w:tc>
          <w:tcPr>
            <w:tcW w:w="2736" w:type="dxa"/>
            <w:shd w:val="clear" w:color="auto" w:fill="auto"/>
            <w:noWrap/>
          </w:tcPr>
          <w:p w:rsidR="00AE2D52" w:rsidRDefault="00AE2D52" w:rsidP="00AE2D52">
            <w:pPr>
              <w:jc w:val="center"/>
              <w:rPr>
                <w:sz w:val="20"/>
                <w:szCs w:val="20"/>
                <w:highlight w:val="green"/>
              </w:rPr>
            </w:pPr>
            <w:r>
              <w:rPr>
                <w:sz w:val="20"/>
                <w:szCs w:val="20"/>
                <w:highlight w:val="green"/>
              </w:rPr>
              <w:t>0</w:t>
            </w:r>
          </w:p>
        </w:tc>
        <w:tc>
          <w:tcPr>
            <w:tcW w:w="1716" w:type="dxa"/>
            <w:shd w:val="clear" w:color="auto" w:fill="auto"/>
            <w:noWrap/>
          </w:tcPr>
          <w:p w:rsidR="00AE2D52" w:rsidRDefault="00AE2D52" w:rsidP="00AE2D52">
            <w:pPr>
              <w:jc w:val="center"/>
              <w:rPr>
                <w:sz w:val="20"/>
                <w:szCs w:val="20"/>
                <w:highlight w:val="green"/>
              </w:rPr>
            </w:pPr>
          </w:p>
        </w:tc>
        <w:tc>
          <w:tcPr>
            <w:tcW w:w="1881" w:type="dxa"/>
            <w:shd w:val="clear" w:color="auto" w:fill="auto"/>
            <w:noWrap/>
          </w:tcPr>
          <w:p w:rsidR="00AE2D52" w:rsidRDefault="00AE2D52" w:rsidP="00AE2D52">
            <w:pPr>
              <w:jc w:val="center"/>
              <w:rPr>
                <w:sz w:val="20"/>
                <w:szCs w:val="20"/>
                <w:highlight w:val="green"/>
              </w:rPr>
            </w:pPr>
          </w:p>
        </w:tc>
        <w:tc>
          <w:tcPr>
            <w:tcW w:w="1829" w:type="dxa"/>
            <w:shd w:val="clear" w:color="auto" w:fill="auto"/>
            <w:noWrap/>
          </w:tcPr>
          <w:p w:rsidR="00AE2D52" w:rsidRDefault="00AE2D52" w:rsidP="00AE2D52">
            <w:pPr>
              <w:jc w:val="center"/>
              <w:rPr>
                <w:sz w:val="20"/>
                <w:szCs w:val="20"/>
                <w:highlight w:val="green"/>
              </w:rPr>
            </w:pPr>
          </w:p>
        </w:tc>
      </w:tr>
      <w:tr w:rsidR="00AE2D52">
        <w:tc>
          <w:tcPr>
            <w:tcW w:w="4134" w:type="dxa"/>
            <w:shd w:val="clear" w:color="auto" w:fill="auto"/>
            <w:noWrap/>
          </w:tcPr>
          <w:p w:rsidR="00AE2D52" w:rsidRDefault="00AE2D52" w:rsidP="00AE2D52">
            <w:pPr>
              <w:pStyle w:val="ConsPlusNormal"/>
              <w:ind w:firstLine="0"/>
              <w:rPr>
                <w:rFonts w:ascii="Times New Roman" w:hAnsi="Times New Roman" w:cs="Times New Roman"/>
                <w:highlight w:val="green"/>
              </w:rPr>
            </w:pPr>
            <w:r>
              <w:rPr>
                <w:rFonts w:ascii="Times New Roman" w:hAnsi="Times New Roman" w:cs="Times New Roman"/>
                <w:highlight w:val="green"/>
              </w:rPr>
              <w:t>1.2. женщин – всего</w:t>
            </w:r>
          </w:p>
        </w:tc>
        <w:tc>
          <w:tcPr>
            <w:tcW w:w="964" w:type="dxa"/>
            <w:shd w:val="clear" w:color="auto" w:fill="auto"/>
            <w:noWrap/>
          </w:tcPr>
          <w:p w:rsidR="00AE2D52" w:rsidRDefault="00AE2D52" w:rsidP="00AE2D52">
            <w:pPr>
              <w:jc w:val="center"/>
              <w:rPr>
                <w:sz w:val="20"/>
                <w:szCs w:val="20"/>
                <w:highlight w:val="green"/>
              </w:rPr>
            </w:pPr>
            <w:r>
              <w:rPr>
                <w:sz w:val="20"/>
                <w:szCs w:val="20"/>
                <w:highlight w:val="green"/>
              </w:rPr>
              <w:t>97</w:t>
            </w:r>
          </w:p>
        </w:tc>
        <w:tc>
          <w:tcPr>
            <w:tcW w:w="1630" w:type="dxa"/>
            <w:shd w:val="clear" w:color="auto" w:fill="auto"/>
            <w:noWrap/>
          </w:tcPr>
          <w:p w:rsidR="00AE2D52" w:rsidRDefault="00AE2D52" w:rsidP="00AE2D52">
            <w:pPr>
              <w:jc w:val="center"/>
              <w:rPr>
                <w:sz w:val="20"/>
                <w:szCs w:val="20"/>
                <w:highlight w:val="green"/>
              </w:rPr>
            </w:pPr>
            <w:r>
              <w:rPr>
                <w:sz w:val="20"/>
                <w:szCs w:val="20"/>
                <w:highlight w:val="green"/>
              </w:rPr>
              <w:t>401</w:t>
            </w:r>
          </w:p>
        </w:tc>
        <w:tc>
          <w:tcPr>
            <w:tcW w:w="2736" w:type="dxa"/>
            <w:shd w:val="clear" w:color="auto" w:fill="auto"/>
            <w:noWrap/>
          </w:tcPr>
          <w:p w:rsidR="00AE2D52" w:rsidRDefault="00AE2D52" w:rsidP="00AE2D52">
            <w:pPr>
              <w:jc w:val="center"/>
              <w:rPr>
                <w:sz w:val="20"/>
                <w:szCs w:val="20"/>
                <w:highlight w:val="green"/>
              </w:rPr>
            </w:pPr>
            <w:r>
              <w:rPr>
                <w:sz w:val="20"/>
                <w:szCs w:val="20"/>
                <w:highlight w:val="green"/>
              </w:rPr>
              <w:t>401</w:t>
            </w:r>
          </w:p>
        </w:tc>
        <w:tc>
          <w:tcPr>
            <w:tcW w:w="1716" w:type="dxa"/>
            <w:shd w:val="clear" w:color="auto" w:fill="auto"/>
            <w:noWrap/>
          </w:tcPr>
          <w:p w:rsidR="00AE2D52" w:rsidRDefault="00AE2D52" w:rsidP="00AE2D52">
            <w:pPr>
              <w:jc w:val="center"/>
              <w:rPr>
                <w:sz w:val="20"/>
                <w:szCs w:val="20"/>
                <w:highlight w:val="green"/>
              </w:rPr>
            </w:pPr>
          </w:p>
        </w:tc>
        <w:tc>
          <w:tcPr>
            <w:tcW w:w="1881" w:type="dxa"/>
            <w:shd w:val="clear" w:color="auto" w:fill="auto"/>
            <w:noWrap/>
          </w:tcPr>
          <w:p w:rsidR="00AE2D52" w:rsidRDefault="00AE2D52" w:rsidP="00AE2D52">
            <w:pPr>
              <w:jc w:val="center"/>
              <w:rPr>
                <w:sz w:val="20"/>
                <w:szCs w:val="20"/>
                <w:highlight w:val="green"/>
              </w:rPr>
            </w:pPr>
          </w:p>
        </w:tc>
        <w:tc>
          <w:tcPr>
            <w:tcW w:w="1829" w:type="dxa"/>
            <w:shd w:val="clear" w:color="auto" w:fill="auto"/>
            <w:noWrap/>
          </w:tcPr>
          <w:p w:rsidR="00AE2D52" w:rsidRDefault="00AE2D52" w:rsidP="00AE2D52">
            <w:pPr>
              <w:jc w:val="center"/>
              <w:rPr>
                <w:sz w:val="20"/>
                <w:szCs w:val="20"/>
                <w:highlight w:val="green"/>
              </w:rPr>
            </w:pPr>
          </w:p>
        </w:tc>
      </w:tr>
      <w:tr w:rsidR="00AE2D52">
        <w:tc>
          <w:tcPr>
            <w:tcW w:w="4134" w:type="dxa"/>
            <w:shd w:val="clear" w:color="auto" w:fill="auto"/>
            <w:noWrap/>
          </w:tcPr>
          <w:p w:rsidR="00AE2D52" w:rsidRDefault="00AE2D52" w:rsidP="00AE2D52">
            <w:pPr>
              <w:pStyle w:val="ConsPlusNormal"/>
              <w:ind w:firstLine="0"/>
              <w:rPr>
                <w:rFonts w:ascii="Times New Roman" w:hAnsi="Times New Roman" w:cs="Times New Roman"/>
                <w:highlight w:val="green"/>
              </w:rPr>
            </w:pPr>
            <w:r>
              <w:rPr>
                <w:rFonts w:ascii="Times New Roman" w:hAnsi="Times New Roman" w:cs="Times New Roman"/>
                <w:highlight w:val="green"/>
              </w:rPr>
              <w:t>1.2.1. в том числе в возрасте, лет:</w:t>
            </w:r>
          </w:p>
          <w:p w:rsidR="00AE2D52" w:rsidRDefault="00AE2D52" w:rsidP="00AE2D52">
            <w:pPr>
              <w:pStyle w:val="ConsPlusNormal"/>
              <w:ind w:firstLine="0"/>
              <w:rPr>
                <w:rFonts w:ascii="Times New Roman" w:hAnsi="Times New Roman" w:cs="Times New Roman"/>
                <w:highlight w:val="green"/>
              </w:rPr>
            </w:pPr>
            <w:r>
              <w:rPr>
                <w:rFonts w:ascii="Times New Roman" w:hAnsi="Times New Roman" w:cs="Times New Roman"/>
                <w:highlight w:val="green"/>
              </w:rPr>
              <w:t>до 3 включительно</w:t>
            </w:r>
          </w:p>
        </w:tc>
        <w:tc>
          <w:tcPr>
            <w:tcW w:w="964" w:type="dxa"/>
            <w:shd w:val="clear" w:color="auto" w:fill="auto"/>
            <w:noWrap/>
          </w:tcPr>
          <w:p w:rsidR="00AE2D52" w:rsidRDefault="00AE2D52" w:rsidP="00AE2D52">
            <w:pPr>
              <w:jc w:val="center"/>
              <w:rPr>
                <w:sz w:val="20"/>
                <w:szCs w:val="20"/>
                <w:highlight w:val="green"/>
              </w:rPr>
            </w:pPr>
            <w:r>
              <w:rPr>
                <w:sz w:val="20"/>
                <w:szCs w:val="20"/>
                <w:highlight w:val="green"/>
              </w:rPr>
              <w:t>98</w:t>
            </w:r>
          </w:p>
        </w:tc>
        <w:tc>
          <w:tcPr>
            <w:tcW w:w="1630" w:type="dxa"/>
            <w:shd w:val="clear" w:color="auto" w:fill="auto"/>
            <w:noWrap/>
          </w:tcPr>
          <w:p w:rsidR="00AE2D52" w:rsidRDefault="00AE2D52" w:rsidP="00AE2D52">
            <w:pPr>
              <w:jc w:val="center"/>
              <w:rPr>
                <w:sz w:val="20"/>
                <w:szCs w:val="20"/>
                <w:highlight w:val="green"/>
              </w:rPr>
            </w:pPr>
            <w:r>
              <w:rPr>
                <w:sz w:val="20"/>
                <w:szCs w:val="20"/>
                <w:highlight w:val="green"/>
              </w:rPr>
              <w:t>67</w:t>
            </w:r>
          </w:p>
        </w:tc>
        <w:tc>
          <w:tcPr>
            <w:tcW w:w="2736" w:type="dxa"/>
            <w:shd w:val="clear" w:color="auto" w:fill="auto"/>
            <w:noWrap/>
          </w:tcPr>
          <w:p w:rsidR="00AE2D52" w:rsidRDefault="00AE2D52" w:rsidP="00AE2D52">
            <w:pPr>
              <w:jc w:val="center"/>
              <w:rPr>
                <w:sz w:val="20"/>
                <w:szCs w:val="20"/>
                <w:highlight w:val="green"/>
              </w:rPr>
            </w:pPr>
            <w:r>
              <w:rPr>
                <w:sz w:val="20"/>
                <w:szCs w:val="20"/>
                <w:highlight w:val="green"/>
              </w:rPr>
              <w:t>67</w:t>
            </w:r>
          </w:p>
        </w:tc>
        <w:tc>
          <w:tcPr>
            <w:tcW w:w="1716" w:type="dxa"/>
            <w:shd w:val="clear" w:color="auto" w:fill="auto"/>
            <w:noWrap/>
          </w:tcPr>
          <w:p w:rsidR="00AE2D52" w:rsidRDefault="00AE2D52" w:rsidP="00AE2D52">
            <w:pPr>
              <w:jc w:val="center"/>
              <w:rPr>
                <w:sz w:val="20"/>
                <w:szCs w:val="20"/>
                <w:highlight w:val="green"/>
              </w:rPr>
            </w:pPr>
          </w:p>
        </w:tc>
        <w:tc>
          <w:tcPr>
            <w:tcW w:w="1881" w:type="dxa"/>
            <w:shd w:val="clear" w:color="auto" w:fill="auto"/>
            <w:noWrap/>
          </w:tcPr>
          <w:p w:rsidR="00AE2D52" w:rsidRDefault="00AE2D52" w:rsidP="00AE2D52">
            <w:pPr>
              <w:jc w:val="center"/>
              <w:rPr>
                <w:sz w:val="20"/>
                <w:szCs w:val="20"/>
                <w:highlight w:val="green"/>
              </w:rPr>
            </w:pPr>
          </w:p>
        </w:tc>
        <w:tc>
          <w:tcPr>
            <w:tcW w:w="1829" w:type="dxa"/>
            <w:shd w:val="clear" w:color="auto" w:fill="auto"/>
            <w:noWrap/>
          </w:tcPr>
          <w:p w:rsidR="00AE2D52" w:rsidRDefault="00AE2D52" w:rsidP="00AE2D52">
            <w:pPr>
              <w:jc w:val="center"/>
              <w:rPr>
                <w:sz w:val="20"/>
                <w:szCs w:val="20"/>
                <w:highlight w:val="green"/>
              </w:rPr>
            </w:pPr>
          </w:p>
        </w:tc>
      </w:tr>
      <w:tr w:rsidR="00AE2D52">
        <w:tc>
          <w:tcPr>
            <w:tcW w:w="4134" w:type="dxa"/>
            <w:shd w:val="clear" w:color="auto" w:fill="auto"/>
            <w:noWrap/>
          </w:tcPr>
          <w:p w:rsidR="00AE2D52" w:rsidRDefault="00AE2D52" w:rsidP="00AE2D52">
            <w:pPr>
              <w:pStyle w:val="ConsPlusNormal"/>
              <w:ind w:firstLine="0"/>
              <w:rPr>
                <w:rFonts w:ascii="Times New Roman" w:hAnsi="Times New Roman" w:cs="Times New Roman"/>
                <w:highlight w:val="green"/>
              </w:rPr>
            </w:pPr>
            <w:r>
              <w:rPr>
                <w:rFonts w:ascii="Times New Roman" w:hAnsi="Times New Roman" w:cs="Times New Roman"/>
                <w:highlight w:val="green"/>
              </w:rPr>
              <w:t>4 – 15</w:t>
            </w:r>
          </w:p>
        </w:tc>
        <w:tc>
          <w:tcPr>
            <w:tcW w:w="964" w:type="dxa"/>
            <w:shd w:val="clear" w:color="auto" w:fill="auto"/>
            <w:noWrap/>
          </w:tcPr>
          <w:p w:rsidR="00AE2D52" w:rsidRDefault="00AE2D52" w:rsidP="00AE2D52">
            <w:pPr>
              <w:jc w:val="center"/>
              <w:rPr>
                <w:sz w:val="20"/>
                <w:szCs w:val="20"/>
                <w:highlight w:val="green"/>
              </w:rPr>
            </w:pPr>
            <w:r>
              <w:rPr>
                <w:sz w:val="20"/>
                <w:szCs w:val="20"/>
                <w:highlight w:val="green"/>
              </w:rPr>
              <w:t>99</w:t>
            </w:r>
          </w:p>
        </w:tc>
        <w:tc>
          <w:tcPr>
            <w:tcW w:w="1630" w:type="dxa"/>
            <w:shd w:val="clear" w:color="auto" w:fill="auto"/>
            <w:noWrap/>
          </w:tcPr>
          <w:p w:rsidR="00AE2D52" w:rsidRDefault="00AE2D52" w:rsidP="00AE2D52">
            <w:pPr>
              <w:jc w:val="center"/>
              <w:rPr>
                <w:sz w:val="20"/>
                <w:szCs w:val="20"/>
                <w:highlight w:val="green"/>
              </w:rPr>
            </w:pPr>
            <w:r>
              <w:rPr>
                <w:sz w:val="20"/>
                <w:szCs w:val="20"/>
                <w:highlight w:val="green"/>
              </w:rPr>
              <w:t>235</w:t>
            </w:r>
          </w:p>
        </w:tc>
        <w:tc>
          <w:tcPr>
            <w:tcW w:w="2736" w:type="dxa"/>
            <w:shd w:val="clear" w:color="auto" w:fill="auto"/>
            <w:noWrap/>
          </w:tcPr>
          <w:p w:rsidR="00AE2D52" w:rsidRDefault="00AE2D52" w:rsidP="00AE2D52">
            <w:pPr>
              <w:jc w:val="center"/>
              <w:rPr>
                <w:sz w:val="20"/>
                <w:szCs w:val="20"/>
                <w:highlight w:val="green"/>
              </w:rPr>
            </w:pPr>
            <w:r>
              <w:rPr>
                <w:sz w:val="20"/>
                <w:szCs w:val="20"/>
                <w:highlight w:val="green"/>
              </w:rPr>
              <w:t>235</w:t>
            </w:r>
          </w:p>
        </w:tc>
        <w:tc>
          <w:tcPr>
            <w:tcW w:w="1716" w:type="dxa"/>
            <w:shd w:val="clear" w:color="auto" w:fill="auto"/>
            <w:noWrap/>
          </w:tcPr>
          <w:p w:rsidR="00AE2D52" w:rsidRDefault="00AE2D52" w:rsidP="00AE2D52">
            <w:pPr>
              <w:jc w:val="center"/>
              <w:rPr>
                <w:sz w:val="20"/>
                <w:szCs w:val="20"/>
                <w:highlight w:val="green"/>
              </w:rPr>
            </w:pPr>
          </w:p>
        </w:tc>
        <w:tc>
          <w:tcPr>
            <w:tcW w:w="1881" w:type="dxa"/>
            <w:shd w:val="clear" w:color="auto" w:fill="auto"/>
            <w:noWrap/>
          </w:tcPr>
          <w:p w:rsidR="00AE2D52" w:rsidRDefault="00AE2D52" w:rsidP="00AE2D52">
            <w:pPr>
              <w:jc w:val="center"/>
              <w:rPr>
                <w:sz w:val="20"/>
                <w:szCs w:val="20"/>
                <w:highlight w:val="green"/>
              </w:rPr>
            </w:pPr>
          </w:p>
        </w:tc>
        <w:tc>
          <w:tcPr>
            <w:tcW w:w="1829" w:type="dxa"/>
            <w:shd w:val="clear" w:color="auto" w:fill="auto"/>
            <w:noWrap/>
          </w:tcPr>
          <w:p w:rsidR="00AE2D52" w:rsidRDefault="00AE2D52" w:rsidP="00AE2D52">
            <w:pPr>
              <w:jc w:val="center"/>
              <w:rPr>
                <w:sz w:val="20"/>
                <w:szCs w:val="20"/>
                <w:highlight w:val="green"/>
              </w:rPr>
            </w:pPr>
          </w:p>
        </w:tc>
      </w:tr>
      <w:tr w:rsidR="00AE2D52">
        <w:tc>
          <w:tcPr>
            <w:tcW w:w="4134" w:type="dxa"/>
            <w:shd w:val="clear" w:color="auto" w:fill="auto"/>
            <w:noWrap/>
          </w:tcPr>
          <w:p w:rsidR="00AE2D52" w:rsidRDefault="00AE2D52" w:rsidP="00AE2D52">
            <w:pPr>
              <w:pStyle w:val="ConsPlusNormal"/>
              <w:ind w:firstLine="0"/>
              <w:rPr>
                <w:rFonts w:ascii="Times New Roman" w:hAnsi="Times New Roman" w:cs="Times New Roman"/>
                <w:highlight w:val="green"/>
              </w:rPr>
            </w:pPr>
            <w:r>
              <w:rPr>
                <w:rFonts w:ascii="Times New Roman" w:hAnsi="Times New Roman" w:cs="Times New Roman"/>
                <w:highlight w:val="green"/>
              </w:rPr>
              <w:t>16 – 17</w:t>
            </w:r>
          </w:p>
        </w:tc>
        <w:tc>
          <w:tcPr>
            <w:tcW w:w="964" w:type="dxa"/>
            <w:shd w:val="clear" w:color="auto" w:fill="auto"/>
            <w:noWrap/>
          </w:tcPr>
          <w:p w:rsidR="00AE2D52" w:rsidRDefault="00AE2D52" w:rsidP="00AE2D52">
            <w:pPr>
              <w:jc w:val="center"/>
              <w:rPr>
                <w:sz w:val="20"/>
                <w:szCs w:val="20"/>
                <w:highlight w:val="green"/>
              </w:rPr>
            </w:pPr>
            <w:r>
              <w:rPr>
                <w:sz w:val="20"/>
                <w:szCs w:val="20"/>
                <w:highlight w:val="green"/>
              </w:rPr>
              <w:t>100</w:t>
            </w:r>
          </w:p>
        </w:tc>
        <w:tc>
          <w:tcPr>
            <w:tcW w:w="1630" w:type="dxa"/>
            <w:shd w:val="clear" w:color="auto" w:fill="auto"/>
            <w:noWrap/>
          </w:tcPr>
          <w:p w:rsidR="00AE2D52" w:rsidRDefault="00AE2D52" w:rsidP="00AE2D52">
            <w:pPr>
              <w:jc w:val="center"/>
              <w:rPr>
                <w:sz w:val="20"/>
                <w:szCs w:val="20"/>
                <w:highlight w:val="green"/>
              </w:rPr>
            </w:pPr>
            <w:r>
              <w:rPr>
                <w:sz w:val="20"/>
                <w:szCs w:val="20"/>
                <w:highlight w:val="green"/>
              </w:rPr>
              <w:t>39</w:t>
            </w:r>
          </w:p>
        </w:tc>
        <w:tc>
          <w:tcPr>
            <w:tcW w:w="2736" w:type="dxa"/>
            <w:shd w:val="clear" w:color="auto" w:fill="auto"/>
            <w:noWrap/>
          </w:tcPr>
          <w:p w:rsidR="00AE2D52" w:rsidRDefault="00AE2D52" w:rsidP="00AE2D52">
            <w:pPr>
              <w:jc w:val="center"/>
              <w:rPr>
                <w:sz w:val="20"/>
                <w:szCs w:val="20"/>
                <w:highlight w:val="green"/>
              </w:rPr>
            </w:pPr>
            <w:r>
              <w:rPr>
                <w:sz w:val="20"/>
                <w:szCs w:val="20"/>
                <w:highlight w:val="green"/>
              </w:rPr>
              <w:t>39</w:t>
            </w:r>
          </w:p>
        </w:tc>
        <w:tc>
          <w:tcPr>
            <w:tcW w:w="1716" w:type="dxa"/>
            <w:shd w:val="clear" w:color="auto" w:fill="auto"/>
            <w:noWrap/>
          </w:tcPr>
          <w:p w:rsidR="00AE2D52" w:rsidRDefault="00AE2D52" w:rsidP="00AE2D52">
            <w:pPr>
              <w:jc w:val="center"/>
              <w:rPr>
                <w:sz w:val="20"/>
                <w:szCs w:val="20"/>
                <w:highlight w:val="green"/>
              </w:rPr>
            </w:pPr>
          </w:p>
        </w:tc>
        <w:tc>
          <w:tcPr>
            <w:tcW w:w="1881" w:type="dxa"/>
            <w:shd w:val="clear" w:color="auto" w:fill="auto"/>
            <w:noWrap/>
          </w:tcPr>
          <w:p w:rsidR="00AE2D52" w:rsidRDefault="00AE2D52" w:rsidP="00AE2D52">
            <w:pPr>
              <w:jc w:val="center"/>
              <w:rPr>
                <w:sz w:val="20"/>
                <w:szCs w:val="20"/>
                <w:highlight w:val="green"/>
              </w:rPr>
            </w:pPr>
          </w:p>
        </w:tc>
        <w:tc>
          <w:tcPr>
            <w:tcW w:w="1829" w:type="dxa"/>
            <w:shd w:val="clear" w:color="auto" w:fill="auto"/>
            <w:noWrap/>
          </w:tcPr>
          <w:p w:rsidR="00AE2D52" w:rsidRDefault="00AE2D52" w:rsidP="00AE2D52">
            <w:pPr>
              <w:jc w:val="center"/>
              <w:rPr>
                <w:sz w:val="20"/>
                <w:szCs w:val="20"/>
                <w:highlight w:val="green"/>
              </w:rPr>
            </w:pPr>
          </w:p>
        </w:tc>
      </w:tr>
      <w:tr w:rsidR="00AE2D52">
        <w:tc>
          <w:tcPr>
            <w:tcW w:w="4134" w:type="dxa"/>
            <w:shd w:val="clear" w:color="auto" w:fill="auto"/>
            <w:noWrap/>
          </w:tcPr>
          <w:p w:rsidR="00AE2D52" w:rsidRDefault="00AE2D52" w:rsidP="00AE2D52">
            <w:pPr>
              <w:pStyle w:val="ConsPlusNormal"/>
              <w:ind w:firstLine="0"/>
              <w:rPr>
                <w:rFonts w:ascii="Times New Roman" w:hAnsi="Times New Roman" w:cs="Times New Roman"/>
                <w:highlight w:val="green"/>
              </w:rPr>
            </w:pPr>
            <w:r>
              <w:rPr>
                <w:rFonts w:ascii="Times New Roman" w:hAnsi="Times New Roman" w:cs="Times New Roman"/>
                <w:highlight w:val="green"/>
              </w:rPr>
              <w:t>18 – 22</w:t>
            </w:r>
          </w:p>
        </w:tc>
        <w:tc>
          <w:tcPr>
            <w:tcW w:w="964" w:type="dxa"/>
            <w:shd w:val="clear" w:color="auto" w:fill="auto"/>
            <w:noWrap/>
          </w:tcPr>
          <w:p w:rsidR="00AE2D52" w:rsidRDefault="00AE2D52" w:rsidP="00AE2D52">
            <w:pPr>
              <w:jc w:val="center"/>
              <w:rPr>
                <w:sz w:val="20"/>
                <w:szCs w:val="20"/>
                <w:highlight w:val="green"/>
              </w:rPr>
            </w:pPr>
            <w:r>
              <w:rPr>
                <w:sz w:val="20"/>
                <w:szCs w:val="20"/>
                <w:highlight w:val="green"/>
              </w:rPr>
              <w:t>101</w:t>
            </w:r>
          </w:p>
        </w:tc>
        <w:tc>
          <w:tcPr>
            <w:tcW w:w="1630" w:type="dxa"/>
            <w:shd w:val="clear" w:color="auto" w:fill="auto"/>
            <w:noWrap/>
          </w:tcPr>
          <w:p w:rsidR="00AE2D52" w:rsidRDefault="00AE2D52" w:rsidP="00AE2D52">
            <w:pPr>
              <w:jc w:val="center"/>
              <w:rPr>
                <w:sz w:val="20"/>
                <w:szCs w:val="20"/>
                <w:highlight w:val="green"/>
              </w:rPr>
            </w:pPr>
            <w:r>
              <w:rPr>
                <w:sz w:val="20"/>
                <w:szCs w:val="20"/>
                <w:highlight w:val="green"/>
              </w:rPr>
              <w:t>3</w:t>
            </w:r>
          </w:p>
        </w:tc>
        <w:tc>
          <w:tcPr>
            <w:tcW w:w="2736" w:type="dxa"/>
            <w:shd w:val="clear" w:color="auto" w:fill="auto"/>
            <w:noWrap/>
          </w:tcPr>
          <w:p w:rsidR="00AE2D52" w:rsidRDefault="00AE2D52" w:rsidP="00AE2D52">
            <w:pPr>
              <w:jc w:val="center"/>
              <w:rPr>
                <w:sz w:val="20"/>
                <w:szCs w:val="20"/>
                <w:highlight w:val="green"/>
              </w:rPr>
            </w:pPr>
            <w:r>
              <w:rPr>
                <w:sz w:val="20"/>
                <w:szCs w:val="20"/>
                <w:highlight w:val="green"/>
              </w:rPr>
              <w:t>3</w:t>
            </w:r>
          </w:p>
        </w:tc>
        <w:tc>
          <w:tcPr>
            <w:tcW w:w="1716" w:type="dxa"/>
            <w:shd w:val="clear" w:color="auto" w:fill="auto"/>
            <w:noWrap/>
          </w:tcPr>
          <w:p w:rsidR="00AE2D52" w:rsidRDefault="00AE2D52" w:rsidP="00AE2D52">
            <w:pPr>
              <w:jc w:val="center"/>
              <w:rPr>
                <w:sz w:val="20"/>
                <w:szCs w:val="20"/>
                <w:highlight w:val="green"/>
              </w:rPr>
            </w:pPr>
          </w:p>
        </w:tc>
        <w:tc>
          <w:tcPr>
            <w:tcW w:w="1881" w:type="dxa"/>
            <w:shd w:val="clear" w:color="auto" w:fill="auto"/>
            <w:noWrap/>
          </w:tcPr>
          <w:p w:rsidR="00AE2D52" w:rsidRDefault="00AE2D52" w:rsidP="00AE2D52">
            <w:pPr>
              <w:jc w:val="center"/>
              <w:rPr>
                <w:sz w:val="20"/>
                <w:szCs w:val="20"/>
                <w:highlight w:val="green"/>
              </w:rPr>
            </w:pPr>
          </w:p>
        </w:tc>
        <w:tc>
          <w:tcPr>
            <w:tcW w:w="1829" w:type="dxa"/>
            <w:shd w:val="clear" w:color="auto" w:fill="auto"/>
            <w:noWrap/>
          </w:tcPr>
          <w:p w:rsidR="00AE2D52" w:rsidRDefault="00AE2D52" w:rsidP="00AE2D52">
            <w:pPr>
              <w:jc w:val="center"/>
              <w:rPr>
                <w:sz w:val="20"/>
                <w:szCs w:val="20"/>
                <w:highlight w:val="green"/>
              </w:rPr>
            </w:pPr>
          </w:p>
        </w:tc>
      </w:tr>
      <w:tr w:rsidR="00AE2D52">
        <w:tc>
          <w:tcPr>
            <w:tcW w:w="4134" w:type="dxa"/>
            <w:shd w:val="clear" w:color="auto" w:fill="auto"/>
            <w:noWrap/>
          </w:tcPr>
          <w:p w:rsidR="00AE2D52" w:rsidRDefault="00AE2D52" w:rsidP="00AE2D52">
            <w:pPr>
              <w:pStyle w:val="ConsPlusNormal"/>
              <w:ind w:firstLine="0"/>
              <w:rPr>
                <w:rFonts w:ascii="Times New Roman" w:hAnsi="Times New Roman" w:cs="Times New Roman"/>
                <w:highlight w:val="green"/>
              </w:rPr>
            </w:pPr>
            <w:r>
              <w:rPr>
                <w:rFonts w:ascii="Times New Roman" w:hAnsi="Times New Roman" w:cs="Times New Roman"/>
                <w:highlight w:val="green"/>
              </w:rPr>
              <w:t>23 – 25</w:t>
            </w:r>
          </w:p>
        </w:tc>
        <w:tc>
          <w:tcPr>
            <w:tcW w:w="964" w:type="dxa"/>
            <w:shd w:val="clear" w:color="auto" w:fill="auto"/>
            <w:noWrap/>
          </w:tcPr>
          <w:p w:rsidR="00AE2D52" w:rsidRDefault="00AE2D52" w:rsidP="00AE2D52">
            <w:pPr>
              <w:jc w:val="center"/>
              <w:rPr>
                <w:sz w:val="20"/>
                <w:szCs w:val="20"/>
                <w:highlight w:val="green"/>
              </w:rPr>
            </w:pPr>
            <w:r>
              <w:rPr>
                <w:sz w:val="20"/>
                <w:szCs w:val="20"/>
                <w:highlight w:val="green"/>
              </w:rPr>
              <w:t>102</w:t>
            </w:r>
          </w:p>
        </w:tc>
        <w:tc>
          <w:tcPr>
            <w:tcW w:w="1630" w:type="dxa"/>
            <w:shd w:val="clear" w:color="auto" w:fill="auto"/>
            <w:noWrap/>
          </w:tcPr>
          <w:p w:rsidR="00AE2D52" w:rsidRDefault="00AE2D52" w:rsidP="00AE2D52">
            <w:pPr>
              <w:jc w:val="center"/>
              <w:rPr>
                <w:sz w:val="20"/>
                <w:szCs w:val="20"/>
                <w:highlight w:val="green"/>
              </w:rPr>
            </w:pPr>
            <w:r>
              <w:rPr>
                <w:sz w:val="20"/>
                <w:szCs w:val="20"/>
                <w:highlight w:val="green"/>
              </w:rPr>
              <w:t>2</w:t>
            </w:r>
          </w:p>
        </w:tc>
        <w:tc>
          <w:tcPr>
            <w:tcW w:w="2736" w:type="dxa"/>
            <w:shd w:val="clear" w:color="auto" w:fill="auto"/>
            <w:noWrap/>
          </w:tcPr>
          <w:p w:rsidR="00AE2D52" w:rsidRDefault="00AE2D52" w:rsidP="00AE2D52">
            <w:pPr>
              <w:jc w:val="center"/>
              <w:rPr>
                <w:sz w:val="20"/>
                <w:szCs w:val="20"/>
                <w:highlight w:val="green"/>
              </w:rPr>
            </w:pPr>
            <w:r>
              <w:rPr>
                <w:sz w:val="20"/>
                <w:szCs w:val="20"/>
                <w:highlight w:val="green"/>
              </w:rPr>
              <w:t>2</w:t>
            </w:r>
          </w:p>
        </w:tc>
        <w:tc>
          <w:tcPr>
            <w:tcW w:w="1716" w:type="dxa"/>
            <w:shd w:val="clear" w:color="auto" w:fill="auto"/>
            <w:noWrap/>
          </w:tcPr>
          <w:p w:rsidR="00AE2D52" w:rsidRDefault="00AE2D52" w:rsidP="00AE2D52">
            <w:pPr>
              <w:jc w:val="center"/>
              <w:rPr>
                <w:sz w:val="20"/>
                <w:szCs w:val="20"/>
                <w:highlight w:val="green"/>
              </w:rPr>
            </w:pPr>
          </w:p>
        </w:tc>
        <w:tc>
          <w:tcPr>
            <w:tcW w:w="1881" w:type="dxa"/>
            <w:shd w:val="clear" w:color="auto" w:fill="auto"/>
            <w:noWrap/>
          </w:tcPr>
          <w:p w:rsidR="00AE2D52" w:rsidRDefault="00AE2D52" w:rsidP="00AE2D52">
            <w:pPr>
              <w:jc w:val="center"/>
              <w:rPr>
                <w:sz w:val="20"/>
                <w:szCs w:val="20"/>
                <w:highlight w:val="green"/>
              </w:rPr>
            </w:pPr>
          </w:p>
        </w:tc>
        <w:tc>
          <w:tcPr>
            <w:tcW w:w="1829" w:type="dxa"/>
            <w:shd w:val="clear" w:color="auto" w:fill="auto"/>
            <w:noWrap/>
          </w:tcPr>
          <w:p w:rsidR="00AE2D52" w:rsidRDefault="00AE2D52" w:rsidP="00AE2D52">
            <w:pPr>
              <w:jc w:val="center"/>
              <w:rPr>
                <w:sz w:val="20"/>
                <w:szCs w:val="20"/>
                <w:highlight w:val="green"/>
              </w:rPr>
            </w:pPr>
          </w:p>
        </w:tc>
      </w:tr>
      <w:tr w:rsidR="00AE2D52">
        <w:tc>
          <w:tcPr>
            <w:tcW w:w="4134" w:type="dxa"/>
            <w:shd w:val="clear" w:color="auto" w:fill="auto"/>
            <w:noWrap/>
          </w:tcPr>
          <w:p w:rsidR="00AE2D52" w:rsidRDefault="00AE2D52" w:rsidP="00AE2D52">
            <w:pPr>
              <w:pStyle w:val="ConsPlusNormal"/>
              <w:ind w:firstLine="0"/>
              <w:rPr>
                <w:rFonts w:ascii="Times New Roman" w:hAnsi="Times New Roman" w:cs="Times New Roman"/>
                <w:highlight w:val="green"/>
              </w:rPr>
            </w:pPr>
            <w:r>
              <w:rPr>
                <w:rFonts w:ascii="Times New Roman" w:hAnsi="Times New Roman" w:cs="Times New Roman"/>
                <w:highlight w:val="green"/>
              </w:rPr>
              <w:t>26 – 30</w:t>
            </w:r>
          </w:p>
        </w:tc>
        <w:tc>
          <w:tcPr>
            <w:tcW w:w="964" w:type="dxa"/>
            <w:shd w:val="clear" w:color="auto" w:fill="auto"/>
            <w:noWrap/>
          </w:tcPr>
          <w:p w:rsidR="00AE2D52" w:rsidRDefault="00AE2D52" w:rsidP="00AE2D52">
            <w:pPr>
              <w:jc w:val="center"/>
              <w:rPr>
                <w:sz w:val="20"/>
                <w:szCs w:val="20"/>
                <w:highlight w:val="green"/>
              </w:rPr>
            </w:pPr>
            <w:r>
              <w:rPr>
                <w:sz w:val="20"/>
                <w:szCs w:val="20"/>
                <w:highlight w:val="green"/>
              </w:rPr>
              <w:t>103</w:t>
            </w:r>
          </w:p>
        </w:tc>
        <w:tc>
          <w:tcPr>
            <w:tcW w:w="1630" w:type="dxa"/>
            <w:shd w:val="clear" w:color="auto" w:fill="auto"/>
            <w:noWrap/>
          </w:tcPr>
          <w:p w:rsidR="00AE2D52" w:rsidRDefault="00AE2D52" w:rsidP="00AE2D52">
            <w:pPr>
              <w:jc w:val="center"/>
              <w:rPr>
                <w:sz w:val="20"/>
                <w:szCs w:val="20"/>
                <w:highlight w:val="green"/>
              </w:rPr>
            </w:pPr>
            <w:r>
              <w:rPr>
                <w:sz w:val="20"/>
                <w:szCs w:val="20"/>
                <w:highlight w:val="green"/>
              </w:rPr>
              <w:t>12</w:t>
            </w:r>
          </w:p>
        </w:tc>
        <w:tc>
          <w:tcPr>
            <w:tcW w:w="2736" w:type="dxa"/>
            <w:shd w:val="clear" w:color="auto" w:fill="auto"/>
            <w:noWrap/>
          </w:tcPr>
          <w:p w:rsidR="00AE2D52" w:rsidRDefault="00AE2D52" w:rsidP="00AE2D52">
            <w:pPr>
              <w:jc w:val="center"/>
              <w:rPr>
                <w:sz w:val="20"/>
                <w:szCs w:val="20"/>
                <w:highlight w:val="green"/>
              </w:rPr>
            </w:pPr>
            <w:r>
              <w:rPr>
                <w:sz w:val="20"/>
                <w:szCs w:val="20"/>
                <w:highlight w:val="green"/>
              </w:rPr>
              <w:t>12</w:t>
            </w:r>
          </w:p>
        </w:tc>
        <w:tc>
          <w:tcPr>
            <w:tcW w:w="1716" w:type="dxa"/>
            <w:shd w:val="clear" w:color="auto" w:fill="auto"/>
            <w:noWrap/>
          </w:tcPr>
          <w:p w:rsidR="00AE2D52" w:rsidRDefault="00AE2D52" w:rsidP="00AE2D52">
            <w:pPr>
              <w:jc w:val="center"/>
              <w:rPr>
                <w:sz w:val="20"/>
                <w:szCs w:val="20"/>
                <w:highlight w:val="green"/>
              </w:rPr>
            </w:pPr>
          </w:p>
        </w:tc>
        <w:tc>
          <w:tcPr>
            <w:tcW w:w="1881" w:type="dxa"/>
            <w:shd w:val="clear" w:color="auto" w:fill="auto"/>
            <w:noWrap/>
          </w:tcPr>
          <w:p w:rsidR="00AE2D52" w:rsidRDefault="00AE2D52" w:rsidP="00AE2D52">
            <w:pPr>
              <w:jc w:val="center"/>
              <w:rPr>
                <w:sz w:val="20"/>
                <w:szCs w:val="20"/>
                <w:highlight w:val="green"/>
              </w:rPr>
            </w:pPr>
          </w:p>
        </w:tc>
        <w:tc>
          <w:tcPr>
            <w:tcW w:w="1829" w:type="dxa"/>
            <w:shd w:val="clear" w:color="auto" w:fill="auto"/>
            <w:noWrap/>
          </w:tcPr>
          <w:p w:rsidR="00AE2D52" w:rsidRDefault="00AE2D52" w:rsidP="00AE2D52">
            <w:pPr>
              <w:jc w:val="center"/>
              <w:rPr>
                <w:sz w:val="20"/>
                <w:szCs w:val="20"/>
                <w:highlight w:val="green"/>
              </w:rPr>
            </w:pPr>
          </w:p>
        </w:tc>
      </w:tr>
      <w:tr w:rsidR="00AE2D52">
        <w:tc>
          <w:tcPr>
            <w:tcW w:w="4134" w:type="dxa"/>
            <w:shd w:val="clear" w:color="auto" w:fill="auto"/>
            <w:noWrap/>
          </w:tcPr>
          <w:p w:rsidR="00AE2D52" w:rsidRDefault="00AE2D52" w:rsidP="00AE2D52">
            <w:pPr>
              <w:pStyle w:val="ConsPlusNormal"/>
              <w:ind w:firstLine="0"/>
              <w:rPr>
                <w:rFonts w:ascii="Times New Roman" w:hAnsi="Times New Roman" w:cs="Times New Roman"/>
                <w:highlight w:val="green"/>
              </w:rPr>
            </w:pPr>
            <w:r>
              <w:rPr>
                <w:rFonts w:ascii="Times New Roman" w:hAnsi="Times New Roman" w:cs="Times New Roman"/>
                <w:highlight w:val="green"/>
              </w:rPr>
              <w:t>31 – 35</w:t>
            </w:r>
          </w:p>
        </w:tc>
        <w:tc>
          <w:tcPr>
            <w:tcW w:w="964" w:type="dxa"/>
            <w:shd w:val="clear" w:color="auto" w:fill="auto"/>
            <w:noWrap/>
          </w:tcPr>
          <w:p w:rsidR="00AE2D52" w:rsidRDefault="00AE2D52" w:rsidP="00AE2D52">
            <w:pPr>
              <w:jc w:val="center"/>
              <w:rPr>
                <w:sz w:val="20"/>
                <w:szCs w:val="20"/>
                <w:highlight w:val="green"/>
              </w:rPr>
            </w:pPr>
            <w:r>
              <w:rPr>
                <w:sz w:val="20"/>
                <w:szCs w:val="20"/>
                <w:highlight w:val="green"/>
              </w:rPr>
              <w:t>104</w:t>
            </w:r>
          </w:p>
        </w:tc>
        <w:tc>
          <w:tcPr>
            <w:tcW w:w="1630" w:type="dxa"/>
            <w:shd w:val="clear" w:color="auto" w:fill="auto"/>
            <w:noWrap/>
          </w:tcPr>
          <w:p w:rsidR="00AE2D52" w:rsidRDefault="00AE2D52" w:rsidP="00AE2D52">
            <w:pPr>
              <w:jc w:val="center"/>
              <w:rPr>
                <w:sz w:val="20"/>
                <w:szCs w:val="20"/>
                <w:highlight w:val="green"/>
              </w:rPr>
            </w:pPr>
            <w:r>
              <w:rPr>
                <w:sz w:val="20"/>
                <w:szCs w:val="20"/>
                <w:highlight w:val="green"/>
              </w:rPr>
              <w:t>23</w:t>
            </w:r>
          </w:p>
        </w:tc>
        <w:tc>
          <w:tcPr>
            <w:tcW w:w="2736" w:type="dxa"/>
            <w:shd w:val="clear" w:color="auto" w:fill="auto"/>
            <w:noWrap/>
          </w:tcPr>
          <w:p w:rsidR="00AE2D52" w:rsidRDefault="00AE2D52" w:rsidP="00AE2D52">
            <w:pPr>
              <w:jc w:val="center"/>
              <w:rPr>
                <w:sz w:val="20"/>
                <w:szCs w:val="20"/>
                <w:highlight w:val="green"/>
              </w:rPr>
            </w:pPr>
            <w:r>
              <w:rPr>
                <w:sz w:val="20"/>
                <w:szCs w:val="20"/>
                <w:highlight w:val="green"/>
              </w:rPr>
              <w:t>23</w:t>
            </w:r>
          </w:p>
        </w:tc>
        <w:tc>
          <w:tcPr>
            <w:tcW w:w="1716" w:type="dxa"/>
            <w:shd w:val="clear" w:color="auto" w:fill="auto"/>
            <w:noWrap/>
          </w:tcPr>
          <w:p w:rsidR="00AE2D52" w:rsidRDefault="00AE2D52" w:rsidP="00AE2D52">
            <w:pPr>
              <w:jc w:val="center"/>
              <w:rPr>
                <w:sz w:val="20"/>
                <w:szCs w:val="20"/>
                <w:highlight w:val="green"/>
              </w:rPr>
            </w:pPr>
          </w:p>
        </w:tc>
        <w:tc>
          <w:tcPr>
            <w:tcW w:w="1881" w:type="dxa"/>
            <w:shd w:val="clear" w:color="auto" w:fill="auto"/>
            <w:noWrap/>
          </w:tcPr>
          <w:p w:rsidR="00AE2D52" w:rsidRDefault="00AE2D52" w:rsidP="00AE2D52">
            <w:pPr>
              <w:jc w:val="center"/>
              <w:rPr>
                <w:sz w:val="20"/>
                <w:szCs w:val="20"/>
                <w:highlight w:val="green"/>
              </w:rPr>
            </w:pPr>
          </w:p>
        </w:tc>
        <w:tc>
          <w:tcPr>
            <w:tcW w:w="1829" w:type="dxa"/>
            <w:shd w:val="clear" w:color="auto" w:fill="auto"/>
            <w:noWrap/>
          </w:tcPr>
          <w:p w:rsidR="00AE2D52" w:rsidRDefault="00AE2D52" w:rsidP="00AE2D52">
            <w:pPr>
              <w:jc w:val="center"/>
              <w:rPr>
                <w:sz w:val="20"/>
                <w:szCs w:val="20"/>
                <w:highlight w:val="green"/>
              </w:rPr>
            </w:pPr>
          </w:p>
        </w:tc>
      </w:tr>
      <w:tr w:rsidR="00AE2D52">
        <w:tc>
          <w:tcPr>
            <w:tcW w:w="4134" w:type="dxa"/>
            <w:shd w:val="clear" w:color="auto" w:fill="auto"/>
            <w:noWrap/>
          </w:tcPr>
          <w:p w:rsidR="00AE2D52" w:rsidRDefault="00AE2D52" w:rsidP="00AE2D52">
            <w:pPr>
              <w:pStyle w:val="ConsPlusNormal"/>
              <w:ind w:firstLine="0"/>
              <w:rPr>
                <w:rFonts w:ascii="Times New Roman" w:hAnsi="Times New Roman" w:cs="Times New Roman"/>
                <w:highlight w:val="green"/>
              </w:rPr>
            </w:pPr>
            <w:r>
              <w:rPr>
                <w:rFonts w:ascii="Times New Roman" w:hAnsi="Times New Roman" w:cs="Times New Roman"/>
                <w:highlight w:val="green"/>
              </w:rPr>
              <w:t>36 – 45</w:t>
            </w:r>
          </w:p>
        </w:tc>
        <w:tc>
          <w:tcPr>
            <w:tcW w:w="964" w:type="dxa"/>
            <w:shd w:val="clear" w:color="auto" w:fill="auto"/>
            <w:noWrap/>
          </w:tcPr>
          <w:p w:rsidR="00AE2D52" w:rsidRDefault="00AE2D52" w:rsidP="00AE2D52">
            <w:pPr>
              <w:jc w:val="center"/>
              <w:rPr>
                <w:sz w:val="20"/>
                <w:szCs w:val="20"/>
                <w:highlight w:val="green"/>
              </w:rPr>
            </w:pPr>
            <w:r>
              <w:rPr>
                <w:sz w:val="20"/>
                <w:szCs w:val="20"/>
                <w:highlight w:val="green"/>
              </w:rPr>
              <w:t>105</w:t>
            </w:r>
          </w:p>
        </w:tc>
        <w:tc>
          <w:tcPr>
            <w:tcW w:w="1630" w:type="dxa"/>
            <w:shd w:val="clear" w:color="auto" w:fill="auto"/>
            <w:noWrap/>
          </w:tcPr>
          <w:p w:rsidR="00AE2D52" w:rsidRDefault="00AE2D52" w:rsidP="00AE2D52">
            <w:pPr>
              <w:jc w:val="center"/>
              <w:rPr>
                <w:sz w:val="20"/>
                <w:szCs w:val="20"/>
                <w:highlight w:val="green"/>
              </w:rPr>
            </w:pPr>
            <w:r>
              <w:rPr>
                <w:sz w:val="20"/>
                <w:szCs w:val="20"/>
                <w:highlight w:val="green"/>
              </w:rPr>
              <w:t>18</w:t>
            </w:r>
          </w:p>
        </w:tc>
        <w:tc>
          <w:tcPr>
            <w:tcW w:w="2736" w:type="dxa"/>
            <w:shd w:val="clear" w:color="auto" w:fill="auto"/>
            <w:noWrap/>
          </w:tcPr>
          <w:p w:rsidR="00AE2D52" w:rsidRDefault="00AE2D52" w:rsidP="00AE2D52">
            <w:pPr>
              <w:jc w:val="center"/>
              <w:rPr>
                <w:sz w:val="20"/>
                <w:szCs w:val="20"/>
                <w:highlight w:val="green"/>
              </w:rPr>
            </w:pPr>
            <w:r>
              <w:rPr>
                <w:sz w:val="20"/>
                <w:szCs w:val="20"/>
                <w:highlight w:val="green"/>
              </w:rPr>
              <w:t>18</w:t>
            </w:r>
          </w:p>
        </w:tc>
        <w:tc>
          <w:tcPr>
            <w:tcW w:w="1716" w:type="dxa"/>
            <w:shd w:val="clear" w:color="auto" w:fill="auto"/>
            <w:noWrap/>
          </w:tcPr>
          <w:p w:rsidR="00AE2D52" w:rsidRDefault="00AE2D52" w:rsidP="00AE2D52">
            <w:pPr>
              <w:jc w:val="center"/>
              <w:rPr>
                <w:sz w:val="20"/>
                <w:szCs w:val="20"/>
                <w:highlight w:val="green"/>
              </w:rPr>
            </w:pPr>
          </w:p>
        </w:tc>
        <w:tc>
          <w:tcPr>
            <w:tcW w:w="1881" w:type="dxa"/>
            <w:shd w:val="clear" w:color="auto" w:fill="auto"/>
            <w:noWrap/>
          </w:tcPr>
          <w:p w:rsidR="00AE2D52" w:rsidRDefault="00AE2D52" w:rsidP="00AE2D52">
            <w:pPr>
              <w:jc w:val="center"/>
              <w:rPr>
                <w:sz w:val="20"/>
                <w:szCs w:val="20"/>
                <w:highlight w:val="green"/>
              </w:rPr>
            </w:pPr>
          </w:p>
        </w:tc>
        <w:tc>
          <w:tcPr>
            <w:tcW w:w="1829" w:type="dxa"/>
            <w:shd w:val="clear" w:color="auto" w:fill="auto"/>
            <w:noWrap/>
          </w:tcPr>
          <w:p w:rsidR="00AE2D52" w:rsidRDefault="00AE2D52" w:rsidP="00AE2D52">
            <w:pPr>
              <w:jc w:val="center"/>
              <w:rPr>
                <w:sz w:val="20"/>
                <w:szCs w:val="20"/>
                <w:highlight w:val="green"/>
              </w:rPr>
            </w:pPr>
          </w:p>
        </w:tc>
      </w:tr>
      <w:tr w:rsidR="00AE2D52">
        <w:tc>
          <w:tcPr>
            <w:tcW w:w="4134" w:type="dxa"/>
            <w:shd w:val="clear" w:color="auto" w:fill="auto"/>
            <w:noWrap/>
          </w:tcPr>
          <w:p w:rsidR="00AE2D52" w:rsidRDefault="00AE2D52" w:rsidP="00AE2D52">
            <w:pPr>
              <w:pStyle w:val="ConsPlusNormal"/>
              <w:ind w:firstLine="0"/>
              <w:rPr>
                <w:rFonts w:ascii="Times New Roman" w:hAnsi="Times New Roman" w:cs="Times New Roman"/>
                <w:highlight w:val="green"/>
              </w:rPr>
            </w:pPr>
            <w:r>
              <w:rPr>
                <w:rFonts w:ascii="Times New Roman" w:hAnsi="Times New Roman" w:cs="Times New Roman"/>
                <w:highlight w:val="green"/>
              </w:rPr>
              <w:t>46 – 59</w:t>
            </w:r>
          </w:p>
        </w:tc>
        <w:tc>
          <w:tcPr>
            <w:tcW w:w="964" w:type="dxa"/>
            <w:shd w:val="clear" w:color="auto" w:fill="auto"/>
            <w:noWrap/>
          </w:tcPr>
          <w:p w:rsidR="00AE2D52" w:rsidRDefault="00AE2D52" w:rsidP="00AE2D52">
            <w:pPr>
              <w:jc w:val="center"/>
              <w:rPr>
                <w:sz w:val="20"/>
                <w:szCs w:val="20"/>
                <w:highlight w:val="green"/>
              </w:rPr>
            </w:pPr>
            <w:r>
              <w:rPr>
                <w:sz w:val="20"/>
                <w:szCs w:val="20"/>
                <w:highlight w:val="green"/>
              </w:rPr>
              <w:t>106</w:t>
            </w:r>
          </w:p>
        </w:tc>
        <w:tc>
          <w:tcPr>
            <w:tcW w:w="1630" w:type="dxa"/>
            <w:shd w:val="clear" w:color="auto" w:fill="auto"/>
            <w:noWrap/>
          </w:tcPr>
          <w:p w:rsidR="00AE2D52" w:rsidRDefault="00AE2D52" w:rsidP="00AE2D52">
            <w:pPr>
              <w:jc w:val="center"/>
              <w:rPr>
                <w:sz w:val="20"/>
                <w:szCs w:val="20"/>
                <w:highlight w:val="green"/>
              </w:rPr>
            </w:pPr>
            <w:r>
              <w:rPr>
                <w:sz w:val="20"/>
                <w:szCs w:val="20"/>
                <w:highlight w:val="green"/>
              </w:rPr>
              <w:t>2</w:t>
            </w:r>
          </w:p>
        </w:tc>
        <w:tc>
          <w:tcPr>
            <w:tcW w:w="2736" w:type="dxa"/>
            <w:shd w:val="clear" w:color="auto" w:fill="auto"/>
            <w:noWrap/>
          </w:tcPr>
          <w:p w:rsidR="00AE2D52" w:rsidRDefault="00AE2D52" w:rsidP="00AE2D52">
            <w:pPr>
              <w:jc w:val="center"/>
              <w:rPr>
                <w:sz w:val="20"/>
                <w:szCs w:val="20"/>
                <w:highlight w:val="green"/>
              </w:rPr>
            </w:pPr>
            <w:r>
              <w:rPr>
                <w:sz w:val="20"/>
                <w:szCs w:val="20"/>
                <w:highlight w:val="green"/>
              </w:rPr>
              <w:t>2</w:t>
            </w:r>
          </w:p>
        </w:tc>
        <w:tc>
          <w:tcPr>
            <w:tcW w:w="1716" w:type="dxa"/>
            <w:shd w:val="clear" w:color="auto" w:fill="auto"/>
            <w:noWrap/>
          </w:tcPr>
          <w:p w:rsidR="00AE2D52" w:rsidRDefault="00AE2D52" w:rsidP="00AE2D52">
            <w:pPr>
              <w:jc w:val="center"/>
              <w:rPr>
                <w:sz w:val="20"/>
                <w:szCs w:val="20"/>
                <w:highlight w:val="green"/>
              </w:rPr>
            </w:pPr>
          </w:p>
        </w:tc>
        <w:tc>
          <w:tcPr>
            <w:tcW w:w="1881" w:type="dxa"/>
            <w:shd w:val="clear" w:color="auto" w:fill="auto"/>
            <w:noWrap/>
          </w:tcPr>
          <w:p w:rsidR="00AE2D52" w:rsidRDefault="00AE2D52" w:rsidP="00AE2D52">
            <w:pPr>
              <w:jc w:val="center"/>
              <w:rPr>
                <w:sz w:val="20"/>
                <w:szCs w:val="20"/>
                <w:highlight w:val="green"/>
              </w:rPr>
            </w:pPr>
          </w:p>
        </w:tc>
        <w:tc>
          <w:tcPr>
            <w:tcW w:w="1829" w:type="dxa"/>
            <w:shd w:val="clear" w:color="auto" w:fill="auto"/>
            <w:noWrap/>
          </w:tcPr>
          <w:p w:rsidR="00AE2D52" w:rsidRDefault="00AE2D52" w:rsidP="00AE2D52">
            <w:pPr>
              <w:jc w:val="center"/>
              <w:rPr>
                <w:sz w:val="20"/>
                <w:szCs w:val="20"/>
                <w:highlight w:val="green"/>
              </w:rPr>
            </w:pPr>
          </w:p>
        </w:tc>
      </w:tr>
      <w:tr w:rsidR="00AE2D52">
        <w:tc>
          <w:tcPr>
            <w:tcW w:w="4134" w:type="dxa"/>
            <w:shd w:val="clear" w:color="auto" w:fill="auto"/>
            <w:noWrap/>
          </w:tcPr>
          <w:p w:rsidR="00AE2D52" w:rsidRDefault="00AE2D52" w:rsidP="00AE2D52">
            <w:pPr>
              <w:pStyle w:val="ConsPlusNormal"/>
              <w:ind w:firstLine="0"/>
              <w:rPr>
                <w:rFonts w:ascii="Times New Roman" w:hAnsi="Times New Roman" w:cs="Times New Roman"/>
                <w:highlight w:val="green"/>
              </w:rPr>
            </w:pPr>
            <w:r>
              <w:rPr>
                <w:rFonts w:ascii="Times New Roman" w:hAnsi="Times New Roman" w:cs="Times New Roman"/>
                <w:highlight w:val="green"/>
              </w:rPr>
              <w:t>60 – 65</w:t>
            </w:r>
          </w:p>
        </w:tc>
        <w:tc>
          <w:tcPr>
            <w:tcW w:w="964" w:type="dxa"/>
            <w:shd w:val="clear" w:color="auto" w:fill="auto"/>
            <w:noWrap/>
          </w:tcPr>
          <w:p w:rsidR="00AE2D52" w:rsidRDefault="00AE2D52" w:rsidP="00AE2D52">
            <w:pPr>
              <w:jc w:val="center"/>
              <w:rPr>
                <w:sz w:val="20"/>
                <w:szCs w:val="20"/>
                <w:highlight w:val="green"/>
              </w:rPr>
            </w:pPr>
            <w:r>
              <w:rPr>
                <w:sz w:val="20"/>
                <w:szCs w:val="20"/>
                <w:highlight w:val="green"/>
              </w:rPr>
              <w:t>107</w:t>
            </w:r>
          </w:p>
        </w:tc>
        <w:tc>
          <w:tcPr>
            <w:tcW w:w="1630" w:type="dxa"/>
            <w:shd w:val="clear" w:color="auto" w:fill="auto"/>
            <w:noWrap/>
          </w:tcPr>
          <w:p w:rsidR="00AE2D52" w:rsidRDefault="00AE2D52" w:rsidP="00AE2D52">
            <w:pPr>
              <w:jc w:val="center"/>
              <w:rPr>
                <w:sz w:val="20"/>
                <w:szCs w:val="20"/>
                <w:highlight w:val="green"/>
              </w:rPr>
            </w:pPr>
            <w:r>
              <w:rPr>
                <w:sz w:val="20"/>
                <w:szCs w:val="20"/>
                <w:highlight w:val="green"/>
              </w:rPr>
              <w:t>0</w:t>
            </w:r>
          </w:p>
        </w:tc>
        <w:tc>
          <w:tcPr>
            <w:tcW w:w="2736" w:type="dxa"/>
            <w:shd w:val="clear" w:color="auto" w:fill="auto"/>
            <w:noWrap/>
          </w:tcPr>
          <w:p w:rsidR="00AE2D52" w:rsidRDefault="00AE2D52" w:rsidP="00AE2D52">
            <w:pPr>
              <w:jc w:val="center"/>
              <w:rPr>
                <w:sz w:val="20"/>
                <w:szCs w:val="20"/>
                <w:highlight w:val="green"/>
              </w:rPr>
            </w:pPr>
            <w:r>
              <w:rPr>
                <w:sz w:val="20"/>
                <w:szCs w:val="20"/>
                <w:highlight w:val="green"/>
              </w:rPr>
              <w:t>0</w:t>
            </w:r>
          </w:p>
        </w:tc>
        <w:tc>
          <w:tcPr>
            <w:tcW w:w="1716" w:type="dxa"/>
            <w:shd w:val="clear" w:color="auto" w:fill="auto"/>
            <w:noWrap/>
          </w:tcPr>
          <w:p w:rsidR="00AE2D52" w:rsidRDefault="00AE2D52" w:rsidP="00AE2D52">
            <w:pPr>
              <w:jc w:val="center"/>
              <w:rPr>
                <w:sz w:val="20"/>
                <w:szCs w:val="20"/>
                <w:highlight w:val="green"/>
              </w:rPr>
            </w:pPr>
          </w:p>
        </w:tc>
        <w:tc>
          <w:tcPr>
            <w:tcW w:w="1881" w:type="dxa"/>
            <w:shd w:val="clear" w:color="auto" w:fill="auto"/>
            <w:noWrap/>
          </w:tcPr>
          <w:p w:rsidR="00AE2D52" w:rsidRDefault="00AE2D52" w:rsidP="00AE2D52">
            <w:pPr>
              <w:jc w:val="center"/>
              <w:rPr>
                <w:sz w:val="20"/>
                <w:szCs w:val="20"/>
                <w:highlight w:val="green"/>
              </w:rPr>
            </w:pPr>
          </w:p>
        </w:tc>
        <w:tc>
          <w:tcPr>
            <w:tcW w:w="1829" w:type="dxa"/>
            <w:shd w:val="clear" w:color="auto" w:fill="auto"/>
            <w:noWrap/>
          </w:tcPr>
          <w:p w:rsidR="00AE2D52" w:rsidRDefault="00AE2D52" w:rsidP="00AE2D52">
            <w:pPr>
              <w:jc w:val="center"/>
              <w:rPr>
                <w:sz w:val="20"/>
                <w:szCs w:val="20"/>
                <w:highlight w:val="green"/>
              </w:rPr>
            </w:pPr>
          </w:p>
        </w:tc>
      </w:tr>
      <w:tr w:rsidR="00AE2D52">
        <w:tc>
          <w:tcPr>
            <w:tcW w:w="4134" w:type="dxa"/>
            <w:shd w:val="clear" w:color="auto" w:fill="auto"/>
            <w:noWrap/>
          </w:tcPr>
          <w:p w:rsidR="00AE2D52" w:rsidRDefault="00AE2D52" w:rsidP="00AE2D52">
            <w:pPr>
              <w:pStyle w:val="ConsPlusNormal"/>
              <w:ind w:firstLine="0"/>
              <w:rPr>
                <w:rFonts w:ascii="Times New Roman" w:hAnsi="Times New Roman" w:cs="Times New Roman"/>
                <w:highlight w:val="green"/>
              </w:rPr>
            </w:pPr>
            <w:r>
              <w:rPr>
                <w:rFonts w:ascii="Times New Roman" w:hAnsi="Times New Roman" w:cs="Times New Roman"/>
                <w:highlight w:val="green"/>
              </w:rPr>
              <w:t>66 – 79</w:t>
            </w:r>
          </w:p>
        </w:tc>
        <w:tc>
          <w:tcPr>
            <w:tcW w:w="964" w:type="dxa"/>
            <w:shd w:val="clear" w:color="auto" w:fill="auto"/>
            <w:noWrap/>
          </w:tcPr>
          <w:p w:rsidR="00AE2D52" w:rsidRDefault="00AE2D52" w:rsidP="00AE2D52">
            <w:pPr>
              <w:jc w:val="center"/>
              <w:rPr>
                <w:sz w:val="20"/>
                <w:szCs w:val="20"/>
                <w:highlight w:val="green"/>
              </w:rPr>
            </w:pPr>
            <w:r>
              <w:rPr>
                <w:sz w:val="20"/>
                <w:szCs w:val="20"/>
                <w:highlight w:val="green"/>
              </w:rPr>
              <w:t>108</w:t>
            </w:r>
          </w:p>
        </w:tc>
        <w:tc>
          <w:tcPr>
            <w:tcW w:w="1630" w:type="dxa"/>
            <w:shd w:val="clear" w:color="auto" w:fill="auto"/>
            <w:noWrap/>
          </w:tcPr>
          <w:p w:rsidR="00AE2D52" w:rsidRDefault="00AE2D52" w:rsidP="00AE2D52">
            <w:pPr>
              <w:jc w:val="center"/>
              <w:rPr>
                <w:sz w:val="20"/>
                <w:szCs w:val="20"/>
                <w:highlight w:val="green"/>
              </w:rPr>
            </w:pPr>
            <w:r>
              <w:rPr>
                <w:sz w:val="20"/>
                <w:szCs w:val="20"/>
                <w:highlight w:val="green"/>
              </w:rPr>
              <w:t>0</w:t>
            </w:r>
          </w:p>
        </w:tc>
        <w:tc>
          <w:tcPr>
            <w:tcW w:w="2736" w:type="dxa"/>
            <w:shd w:val="clear" w:color="auto" w:fill="auto"/>
            <w:noWrap/>
          </w:tcPr>
          <w:p w:rsidR="00AE2D52" w:rsidRDefault="00AE2D52" w:rsidP="00AE2D52">
            <w:pPr>
              <w:jc w:val="center"/>
              <w:rPr>
                <w:sz w:val="20"/>
                <w:szCs w:val="20"/>
                <w:highlight w:val="green"/>
              </w:rPr>
            </w:pPr>
            <w:r>
              <w:rPr>
                <w:sz w:val="20"/>
                <w:szCs w:val="20"/>
                <w:highlight w:val="green"/>
              </w:rPr>
              <w:t>0</w:t>
            </w:r>
          </w:p>
        </w:tc>
        <w:tc>
          <w:tcPr>
            <w:tcW w:w="1716" w:type="dxa"/>
            <w:shd w:val="clear" w:color="auto" w:fill="auto"/>
            <w:noWrap/>
          </w:tcPr>
          <w:p w:rsidR="00AE2D52" w:rsidRDefault="00AE2D52" w:rsidP="00AE2D52">
            <w:pPr>
              <w:jc w:val="center"/>
              <w:rPr>
                <w:sz w:val="20"/>
                <w:szCs w:val="20"/>
                <w:highlight w:val="green"/>
              </w:rPr>
            </w:pPr>
          </w:p>
        </w:tc>
        <w:tc>
          <w:tcPr>
            <w:tcW w:w="1881" w:type="dxa"/>
            <w:shd w:val="clear" w:color="auto" w:fill="auto"/>
            <w:noWrap/>
          </w:tcPr>
          <w:p w:rsidR="00AE2D52" w:rsidRDefault="00AE2D52" w:rsidP="00AE2D52">
            <w:pPr>
              <w:jc w:val="center"/>
              <w:rPr>
                <w:sz w:val="20"/>
                <w:szCs w:val="20"/>
                <w:highlight w:val="green"/>
              </w:rPr>
            </w:pPr>
          </w:p>
        </w:tc>
        <w:tc>
          <w:tcPr>
            <w:tcW w:w="1829" w:type="dxa"/>
            <w:shd w:val="clear" w:color="auto" w:fill="auto"/>
            <w:noWrap/>
          </w:tcPr>
          <w:p w:rsidR="00AE2D52" w:rsidRDefault="00AE2D52" w:rsidP="00AE2D52">
            <w:pPr>
              <w:jc w:val="center"/>
              <w:rPr>
                <w:sz w:val="20"/>
                <w:szCs w:val="20"/>
                <w:highlight w:val="green"/>
              </w:rPr>
            </w:pPr>
          </w:p>
        </w:tc>
      </w:tr>
      <w:tr w:rsidR="00AE2D52">
        <w:tc>
          <w:tcPr>
            <w:tcW w:w="4134" w:type="dxa"/>
            <w:shd w:val="clear" w:color="auto" w:fill="auto"/>
            <w:noWrap/>
          </w:tcPr>
          <w:p w:rsidR="00AE2D52" w:rsidRDefault="00AE2D52" w:rsidP="00AE2D52">
            <w:pPr>
              <w:pStyle w:val="ConsPlusNormal"/>
              <w:ind w:firstLine="0"/>
              <w:rPr>
                <w:rFonts w:ascii="Times New Roman" w:hAnsi="Times New Roman" w:cs="Times New Roman"/>
                <w:szCs w:val="22"/>
                <w:highlight w:val="green"/>
              </w:rPr>
            </w:pPr>
            <w:r>
              <w:rPr>
                <w:rFonts w:ascii="Times New Roman" w:hAnsi="Times New Roman" w:cs="Times New Roman"/>
                <w:szCs w:val="22"/>
                <w:highlight w:val="green"/>
              </w:rPr>
              <w:t>80 – 89</w:t>
            </w:r>
          </w:p>
        </w:tc>
        <w:tc>
          <w:tcPr>
            <w:tcW w:w="964" w:type="dxa"/>
            <w:shd w:val="clear" w:color="auto" w:fill="auto"/>
            <w:noWrap/>
          </w:tcPr>
          <w:p w:rsidR="00AE2D52" w:rsidRDefault="00AE2D52" w:rsidP="00AE2D52">
            <w:pPr>
              <w:jc w:val="center"/>
              <w:rPr>
                <w:sz w:val="20"/>
                <w:szCs w:val="20"/>
                <w:highlight w:val="green"/>
              </w:rPr>
            </w:pPr>
            <w:r>
              <w:rPr>
                <w:sz w:val="20"/>
                <w:szCs w:val="20"/>
                <w:highlight w:val="green"/>
              </w:rPr>
              <w:t>109</w:t>
            </w:r>
          </w:p>
        </w:tc>
        <w:tc>
          <w:tcPr>
            <w:tcW w:w="1630" w:type="dxa"/>
            <w:shd w:val="clear" w:color="auto" w:fill="auto"/>
            <w:noWrap/>
          </w:tcPr>
          <w:p w:rsidR="00AE2D52" w:rsidRDefault="00AE2D52" w:rsidP="00AE2D52">
            <w:pPr>
              <w:jc w:val="center"/>
              <w:rPr>
                <w:sz w:val="20"/>
                <w:szCs w:val="20"/>
                <w:highlight w:val="green"/>
              </w:rPr>
            </w:pPr>
            <w:r>
              <w:rPr>
                <w:sz w:val="20"/>
                <w:szCs w:val="20"/>
                <w:highlight w:val="green"/>
              </w:rPr>
              <w:t>0</w:t>
            </w:r>
          </w:p>
        </w:tc>
        <w:tc>
          <w:tcPr>
            <w:tcW w:w="2736" w:type="dxa"/>
            <w:shd w:val="clear" w:color="auto" w:fill="auto"/>
            <w:noWrap/>
          </w:tcPr>
          <w:p w:rsidR="00AE2D52" w:rsidRDefault="00AE2D52" w:rsidP="00AE2D52">
            <w:pPr>
              <w:jc w:val="center"/>
              <w:rPr>
                <w:sz w:val="20"/>
                <w:szCs w:val="20"/>
                <w:highlight w:val="green"/>
              </w:rPr>
            </w:pPr>
            <w:r>
              <w:rPr>
                <w:sz w:val="20"/>
                <w:szCs w:val="20"/>
                <w:highlight w:val="green"/>
              </w:rPr>
              <w:t>0</w:t>
            </w:r>
          </w:p>
        </w:tc>
        <w:tc>
          <w:tcPr>
            <w:tcW w:w="1716" w:type="dxa"/>
            <w:shd w:val="clear" w:color="auto" w:fill="auto"/>
            <w:noWrap/>
          </w:tcPr>
          <w:p w:rsidR="00AE2D52" w:rsidRDefault="00AE2D52" w:rsidP="00AE2D52">
            <w:pPr>
              <w:jc w:val="center"/>
              <w:rPr>
                <w:sz w:val="20"/>
                <w:szCs w:val="20"/>
                <w:highlight w:val="green"/>
              </w:rPr>
            </w:pPr>
          </w:p>
        </w:tc>
        <w:tc>
          <w:tcPr>
            <w:tcW w:w="1881" w:type="dxa"/>
            <w:shd w:val="clear" w:color="auto" w:fill="auto"/>
            <w:noWrap/>
          </w:tcPr>
          <w:p w:rsidR="00AE2D52" w:rsidRDefault="00AE2D52" w:rsidP="00AE2D52">
            <w:pPr>
              <w:jc w:val="center"/>
              <w:rPr>
                <w:sz w:val="20"/>
                <w:szCs w:val="20"/>
                <w:highlight w:val="green"/>
              </w:rPr>
            </w:pPr>
          </w:p>
        </w:tc>
        <w:tc>
          <w:tcPr>
            <w:tcW w:w="1829" w:type="dxa"/>
            <w:shd w:val="clear" w:color="auto" w:fill="auto"/>
            <w:noWrap/>
          </w:tcPr>
          <w:p w:rsidR="00AE2D52" w:rsidRDefault="00AE2D52" w:rsidP="00AE2D52">
            <w:pPr>
              <w:jc w:val="center"/>
              <w:rPr>
                <w:sz w:val="20"/>
                <w:szCs w:val="20"/>
                <w:highlight w:val="green"/>
              </w:rPr>
            </w:pPr>
          </w:p>
        </w:tc>
      </w:tr>
      <w:tr w:rsidR="00AE2D52">
        <w:tc>
          <w:tcPr>
            <w:tcW w:w="4134" w:type="dxa"/>
            <w:shd w:val="clear" w:color="auto" w:fill="auto"/>
            <w:noWrap/>
          </w:tcPr>
          <w:p w:rsidR="00AE2D52" w:rsidRDefault="00AE2D52" w:rsidP="00AE2D52">
            <w:pPr>
              <w:pStyle w:val="ConsPlusNormal"/>
              <w:ind w:firstLine="0"/>
              <w:rPr>
                <w:rFonts w:ascii="Times New Roman" w:hAnsi="Times New Roman" w:cs="Times New Roman"/>
                <w:highlight w:val="green"/>
              </w:rPr>
            </w:pPr>
            <w:r>
              <w:rPr>
                <w:rFonts w:ascii="Times New Roman" w:hAnsi="Times New Roman" w:cs="Times New Roman"/>
                <w:highlight w:val="green"/>
              </w:rPr>
              <w:t>90 и более</w:t>
            </w:r>
          </w:p>
        </w:tc>
        <w:tc>
          <w:tcPr>
            <w:tcW w:w="964" w:type="dxa"/>
            <w:shd w:val="clear" w:color="auto" w:fill="auto"/>
            <w:noWrap/>
          </w:tcPr>
          <w:p w:rsidR="00AE2D52" w:rsidRDefault="00AE2D52" w:rsidP="00AE2D52">
            <w:pPr>
              <w:jc w:val="center"/>
              <w:rPr>
                <w:sz w:val="20"/>
                <w:szCs w:val="20"/>
                <w:highlight w:val="green"/>
              </w:rPr>
            </w:pPr>
            <w:r>
              <w:rPr>
                <w:sz w:val="20"/>
                <w:szCs w:val="20"/>
                <w:highlight w:val="green"/>
              </w:rPr>
              <w:t>110</w:t>
            </w:r>
          </w:p>
        </w:tc>
        <w:tc>
          <w:tcPr>
            <w:tcW w:w="1630" w:type="dxa"/>
            <w:shd w:val="clear" w:color="auto" w:fill="auto"/>
            <w:noWrap/>
          </w:tcPr>
          <w:p w:rsidR="00AE2D52" w:rsidRDefault="00AE2D52" w:rsidP="00AE2D52">
            <w:pPr>
              <w:jc w:val="center"/>
              <w:rPr>
                <w:sz w:val="20"/>
                <w:szCs w:val="20"/>
                <w:highlight w:val="green"/>
              </w:rPr>
            </w:pPr>
            <w:r>
              <w:rPr>
                <w:sz w:val="20"/>
                <w:szCs w:val="20"/>
                <w:highlight w:val="green"/>
              </w:rPr>
              <w:t>0</w:t>
            </w:r>
          </w:p>
        </w:tc>
        <w:tc>
          <w:tcPr>
            <w:tcW w:w="2736" w:type="dxa"/>
            <w:shd w:val="clear" w:color="auto" w:fill="auto"/>
            <w:noWrap/>
          </w:tcPr>
          <w:p w:rsidR="00AE2D52" w:rsidRDefault="00AE2D52" w:rsidP="00AE2D52">
            <w:pPr>
              <w:jc w:val="center"/>
              <w:rPr>
                <w:sz w:val="20"/>
                <w:szCs w:val="20"/>
                <w:highlight w:val="green"/>
              </w:rPr>
            </w:pPr>
            <w:r>
              <w:rPr>
                <w:sz w:val="20"/>
                <w:szCs w:val="20"/>
                <w:highlight w:val="green"/>
              </w:rPr>
              <w:t>0</w:t>
            </w:r>
          </w:p>
        </w:tc>
        <w:tc>
          <w:tcPr>
            <w:tcW w:w="1716" w:type="dxa"/>
            <w:shd w:val="clear" w:color="auto" w:fill="auto"/>
            <w:noWrap/>
          </w:tcPr>
          <w:p w:rsidR="00AE2D52" w:rsidRDefault="00AE2D52" w:rsidP="00AE2D52">
            <w:pPr>
              <w:jc w:val="center"/>
              <w:rPr>
                <w:sz w:val="20"/>
                <w:szCs w:val="20"/>
                <w:highlight w:val="green"/>
              </w:rPr>
            </w:pPr>
          </w:p>
        </w:tc>
        <w:tc>
          <w:tcPr>
            <w:tcW w:w="1881" w:type="dxa"/>
            <w:shd w:val="clear" w:color="auto" w:fill="auto"/>
            <w:noWrap/>
          </w:tcPr>
          <w:p w:rsidR="00AE2D52" w:rsidRDefault="00AE2D52" w:rsidP="00AE2D52">
            <w:pPr>
              <w:jc w:val="center"/>
              <w:rPr>
                <w:sz w:val="20"/>
                <w:szCs w:val="20"/>
                <w:highlight w:val="green"/>
              </w:rPr>
            </w:pPr>
          </w:p>
        </w:tc>
        <w:tc>
          <w:tcPr>
            <w:tcW w:w="1829" w:type="dxa"/>
            <w:shd w:val="clear" w:color="auto" w:fill="auto"/>
            <w:noWrap/>
          </w:tcPr>
          <w:p w:rsidR="00AE2D52" w:rsidRDefault="00AE2D52" w:rsidP="00AE2D52">
            <w:pPr>
              <w:jc w:val="center"/>
              <w:rPr>
                <w:sz w:val="20"/>
                <w:szCs w:val="20"/>
                <w:highlight w:val="green"/>
              </w:rPr>
            </w:pPr>
          </w:p>
        </w:tc>
      </w:tr>
      <w:tr w:rsidR="00AE2D52">
        <w:tc>
          <w:tcPr>
            <w:tcW w:w="4134" w:type="dxa"/>
            <w:shd w:val="clear" w:color="auto" w:fill="auto"/>
            <w:noWrap/>
          </w:tcPr>
          <w:p w:rsidR="00AE2D52" w:rsidRDefault="00AE2D52" w:rsidP="00AE2D52">
            <w:pPr>
              <w:pStyle w:val="ConsPlusNormal"/>
              <w:ind w:firstLine="0"/>
              <w:rPr>
                <w:rFonts w:ascii="Times New Roman" w:hAnsi="Times New Roman" w:cs="Times New Roman"/>
                <w:highlight w:val="green"/>
              </w:rPr>
            </w:pPr>
            <w:r>
              <w:rPr>
                <w:rFonts w:ascii="Times New Roman" w:hAnsi="Times New Roman" w:cs="Times New Roman"/>
                <w:highlight w:val="green"/>
              </w:rPr>
              <w:t>1.3. Численность детей-инвалидов</w:t>
            </w:r>
          </w:p>
        </w:tc>
        <w:tc>
          <w:tcPr>
            <w:tcW w:w="964" w:type="dxa"/>
            <w:shd w:val="clear" w:color="auto" w:fill="auto"/>
            <w:noWrap/>
          </w:tcPr>
          <w:p w:rsidR="00AE2D52" w:rsidRDefault="00AE2D52" w:rsidP="00AE2D52">
            <w:pPr>
              <w:jc w:val="center"/>
              <w:rPr>
                <w:sz w:val="20"/>
                <w:szCs w:val="20"/>
                <w:highlight w:val="green"/>
              </w:rPr>
            </w:pPr>
            <w:r>
              <w:rPr>
                <w:sz w:val="20"/>
                <w:szCs w:val="20"/>
                <w:highlight w:val="green"/>
              </w:rPr>
              <w:t>111</w:t>
            </w:r>
          </w:p>
        </w:tc>
        <w:tc>
          <w:tcPr>
            <w:tcW w:w="1630" w:type="dxa"/>
            <w:shd w:val="clear" w:color="auto" w:fill="auto"/>
            <w:noWrap/>
          </w:tcPr>
          <w:p w:rsidR="00AE2D52" w:rsidRDefault="00AE2D52" w:rsidP="00AE2D52">
            <w:pPr>
              <w:jc w:val="center"/>
              <w:rPr>
                <w:sz w:val="20"/>
                <w:szCs w:val="20"/>
                <w:highlight w:val="green"/>
              </w:rPr>
            </w:pPr>
            <w:r>
              <w:rPr>
                <w:sz w:val="20"/>
                <w:szCs w:val="20"/>
                <w:highlight w:val="green"/>
              </w:rPr>
              <w:t>225</w:t>
            </w:r>
          </w:p>
        </w:tc>
        <w:tc>
          <w:tcPr>
            <w:tcW w:w="2736" w:type="dxa"/>
            <w:shd w:val="clear" w:color="auto" w:fill="auto"/>
            <w:noWrap/>
          </w:tcPr>
          <w:p w:rsidR="00AE2D52" w:rsidRDefault="00AE2D52" w:rsidP="00AE2D52">
            <w:pPr>
              <w:jc w:val="center"/>
              <w:rPr>
                <w:sz w:val="20"/>
                <w:szCs w:val="20"/>
                <w:highlight w:val="green"/>
              </w:rPr>
            </w:pPr>
            <w:r>
              <w:rPr>
                <w:sz w:val="20"/>
                <w:szCs w:val="20"/>
                <w:highlight w:val="green"/>
              </w:rPr>
              <w:t>225</w:t>
            </w:r>
          </w:p>
        </w:tc>
        <w:tc>
          <w:tcPr>
            <w:tcW w:w="1716" w:type="dxa"/>
            <w:shd w:val="clear" w:color="auto" w:fill="auto"/>
            <w:noWrap/>
          </w:tcPr>
          <w:p w:rsidR="00AE2D52" w:rsidRDefault="00AE2D52" w:rsidP="00AE2D52">
            <w:pPr>
              <w:jc w:val="center"/>
              <w:rPr>
                <w:sz w:val="20"/>
                <w:szCs w:val="20"/>
                <w:highlight w:val="green"/>
              </w:rPr>
            </w:pPr>
          </w:p>
        </w:tc>
        <w:tc>
          <w:tcPr>
            <w:tcW w:w="1881" w:type="dxa"/>
            <w:shd w:val="clear" w:color="auto" w:fill="auto"/>
            <w:noWrap/>
          </w:tcPr>
          <w:p w:rsidR="00AE2D52" w:rsidRDefault="00AE2D52" w:rsidP="00AE2D52">
            <w:pPr>
              <w:jc w:val="center"/>
              <w:rPr>
                <w:sz w:val="20"/>
                <w:szCs w:val="20"/>
                <w:highlight w:val="green"/>
              </w:rPr>
            </w:pPr>
          </w:p>
        </w:tc>
        <w:tc>
          <w:tcPr>
            <w:tcW w:w="1829" w:type="dxa"/>
            <w:shd w:val="clear" w:color="auto" w:fill="auto"/>
            <w:noWrap/>
          </w:tcPr>
          <w:p w:rsidR="00AE2D52" w:rsidRDefault="00AE2D52" w:rsidP="00AE2D52">
            <w:pPr>
              <w:jc w:val="center"/>
              <w:rPr>
                <w:sz w:val="20"/>
                <w:szCs w:val="20"/>
                <w:highlight w:val="green"/>
              </w:rPr>
            </w:pPr>
          </w:p>
        </w:tc>
      </w:tr>
    </w:tbl>
    <w:p w:rsidR="00A92213" w:rsidRDefault="00C17AFC">
      <w:pPr>
        <w:rPr>
          <w:sz w:val="8"/>
          <w:highlight w:val="green"/>
        </w:rPr>
      </w:pPr>
      <w:r>
        <w:rPr>
          <w:highlight w:val="green"/>
          <w:lang w:val="en-US"/>
        </w:rPr>
        <w:br w:type="page" w:clear="all"/>
      </w:r>
    </w:p>
    <w:tbl>
      <w:tblPr>
        <w:tblW w:w="14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4"/>
        <w:gridCol w:w="964"/>
        <w:gridCol w:w="1630"/>
        <w:gridCol w:w="2736"/>
        <w:gridCol w:w="1716"/>
        <w:gridCol w:w="1881"/>
        <w:gridCol w:w="1829"/>
      </w:tblGrid>
      <w:tr w:rsidR="00A92213">
        <w:trPr>
          <w:tblHeader/>
        </w:trPr>
        <w:tc>
          <w:tcPr>
            <w:tcW w:w="4134" w:type="dxa"/>
            <w:shd w:val="clear" w:color="auto" w:fill="auto"/>
            <w:noWrap/>
          </w:tcPr>
          <w:p w:rsidR="00A92213" w:rsidRDefault="00C17AFC">
            <w:pPr>
              <w:jc w:val="center"/>
              <w:rPr>
                <w:sz w:val="20"/>
                <w:szCs w:val="20"/>
                <w:highlight w:val="green"/>
              </w:rPr>
            </w:pPr>
            <w:r>
              <w:rPr>
                <w:highlight w:val="green"/>
              </w:rPr>
              <w:lastRenderedPageBreak/>
              <w:br w:type="page" w:clear="all"/>
            </w:r>
            <w:r>
              <w:rPr>
                <w:sz w:val="20"/>
                <w:szCs w:val="20"/>
                <w:highlight w:val="green"/>
              </w:rPr>
              <w:t>1</w:t>
            </w:r>
          </w:p>
        </w:tc>
        <w:tc>
          <w:tcPr>
            <w:tcW w:w="964" w:type="dxa"/>
            <w:shd w:val="clear" w:color="auto" w:fill="auto"/>
            <w:noWrap/>
          </w:tcPr>
          <w:p w:rsidR="00A92213" w:rsidRDefault="00C17AFC">
            <w:pPr>
              <w:jc w:val="center"/>
              <w:rPr>
                <w:sz w:val="20"/>
                <w:szCs w:val="20"/>
                <w:highlight w:val="green"/>
              </w:rPr>
            </w:pPr>
            <w:r>
              <w:rPr>
                <w:sz w:val="20"/>
                <w:szCs w:val="20"/>
                <w:highlight w:val="green"/>
              </w:rPr>
              <w:t>2</w:t>
            </w:r>
          </w:p>
        </w:tc>
        <w:tc>
          <w:tcPr>
            <w:tcW w:w="1630" w:type="dxa"/>
            <w:shd w:val="clear" w:color="auto" w:fill="auto"/>
            <w:noWrap/>
          </w:tcPr>
          <w:p w:rsidR="00A92213" w:rsidRDefault="00C17AFC">
            <w:pPr>
              <w:jc w:val="center"/>
              <w:rPr>
                <w:sz w:val="20"/>
                <w:szCs w:val="20"/>
                <w:highlight w:val="green"/>
              </w:rPr>
            </w:pPr>
            <w:r>
              <w:rPr>
                <w:sz w:val="20"/>
                <w:szCs w:val="20"/>
                <w:highlight w:val="green"/>
              </w:rPr>
              <w:t>3</w:t>
            </w:r>
          </w:p>
        </w:tc>
        <w:tc>
          <w:tcPr>
            <w:tcW w:w="2736" w:type="dxa"/>
            <w:shd w:val="clear" w:color="auto" w:fill="auto"/>
            <w:noWrap/>
          </w:tcPr>
          <w:p w:rsidR="00A92213" w:rsidRDefault="00C17AFC">
            <w:pPr>
              <w:jc w:val="center"/>
              <w:rPr>
                <w:sz w:val="20"/>
                <w:szCs w:val="20"/>
                <w:highlight w:val="green"/>
              </w:rPr>
            </w:pPr>
            <w:r>
              <w:rPr>
                <w:sz w:val="20"/>
                <w:szCs w:val="20"/>
                <w:highlight w:val="green"/>
              </w:rPr>
              <w:t>4</w:t>
            </w:r>
          </w:p>
        </w:tc>
        <w:tc>
          <w:tcPr>
            <w:tcW w:w="1716" w:type="dxa"/>
            <w:shd w:val="clear" w:color="auto" w:fill="auto"/>
            <w:noWrap/>
          </w:tcPr>
          <w:p w:rsidR="00A92213" w:rsidRDefault="00C17AFC">
            <w:pPr>
              <w:jc w:val="center"/>
              <w:rPr>
                <w:sz w:val="20"/>
                <w:szCs w:val="20"/>
                <w:highlight w:val="white"/>
              </w:rPr>
            </w:pPr>
            <w:r>
              <w:rPr>
                <w:sz w:val="20"/>
                <w:szCs w:val="20"/>
                <w:highlight w:val="white"/>
              </w:rPr>
              <w:t>5</w:t>
            </w:r>
          </w:p>
        </w:tc>
        <w:tc>
          <w:tcPr>
            <w:tcW w:w="1881" w:type="dxa"/>
            <w:shd w:val="clear" w:color="auto" w:fill="auto"/>
            <w:noWrap/>
          </w:tcPr>
          <w:p w:rsidR="00A92213" w:rsidRDefault="00C17AFC">
            <w:pPr>
              <w:jc w:val="center"/>
              <w:rPr>
                <w:sz w:val="20"/>
                <w:szCs w:val="20"/>
                <w:highlight w:val="white"/>
              </w:rPr>
            </w:pPr>
            <w:r>
              <w:rPr>
                <w:sz w:val="20"/>
                <w:szCs w:val="20"/>
                <w:highlight w:val="white"/>
              </w:rPr>
              <w:t>6</w:t>
            </w:r>
          </w:p>
        </w:tc>
        <w:tc>
          <w:tcPr>
            <w:tcW w:w="1829" w:type="dxa"/>
            <w:shd w:val="clear" w:color="auto" w:fill="auto"/>
            <w:noWrap/>
          </w:tcPr>
          <w:p w:rsidR="00A92213" w:rsidRDefault="00C17AFC">
            <w:pPr>
              <w:jc w:val="center"/>
              <w:rPr>
                <w:sz w:val="20"/>
                <w:szCs w:val="20"/>
                <w:highlight w:val="white"/>
              </w:rPr>
            </w:pPr>
            <w:r>
              <w:rPr>
                <w:sz w:val="20"/>
                <w:szCs w:val="20"/>
                <w:highlight w:val="white"/>
              </w:rPr>
              <w:t>7</w:t>
            </w: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 xml:space="preserve">1.4. Численность молодых инвалидов </w:t>
            </w:r>
            <w:r>
              <w:rPr>
                <w:rFonts w:ascii="Times New Roman" w:hAnsi="Times New Roman" w:cs="Times New Roman"/>
                <w:highlight w:val="green"/>
              </w:rPr>
              <w:br/>
              <w:t>(в возрасте 18–35 лет)</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112</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1.5. Численность инвалидов в возрасте 36–60 лет</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113</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1.6. Численность участников и инвалидов ВОВ</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114</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1.7. Численность ветеранов боевых действий</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115</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1.8. Численность обслуживаемых граждан, проживающих в сельской местности</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116</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1.9. Численность лиц без определенного места жительства и определенного рода занятий</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117</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 xml:space="preserve">1.10. Численность лиц, освободившихся </w:t>
            </w:r>
            <w:r>
              <w:rPr>
                <w:rFonts w:ascii="Times New Roman" w:hAnsi="Times New Roman" w:cs="Times New Roman"/>
                <w:highlight w:val="green"/>
              </w:rPr>
              <w:br/>
              <w:t>из мест лишения свободы.</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118</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59243E">
        <w:tc>
          <w:tcPr>
            <w:tcW w:w="4134" w:type="dxa"/>
            <w:shd w:val="clear" w:color="auto" w:fill="auto"/>
            <w:noWrap/>
          </w:tcPr>
          <w:p w:rsidR="0059243E" w:rsidRDefault="0059243E" w:rsidP="0059243E">
            <w:pPr>
              <w:pStyle w:val="ConsPlusNormal"/>
              <w:ind w:firstLine="0"/>
              <w:rPr>
                <w:rFonts w:ascii="Times New Roman" w:hAnsi="Times New Roman" w:cs="Times New Roman"/>
                <w:highlight w:val="green"/>
              </w:rPr>
            </w:pPr>
            <w:r>
              <w:rPr>
                <w:rFonts w:ascii="Times New Roman" w:hAnsi="Times New Roman" w:cs="Times New Roman"/>
                <w:highlight w:val="green"/>
              </w:rPr>
              <w:t>2. Численность граждан, получивших социальные услуги в форме социального обслуживания на дому (всего)</w:t>
            </w:r>
          </w:p>
        </w:tc>
        <w:tc>
          <w:tcPr>
            <w:tcW w:w="964" w:type="dxa"/>
            <w:shd w:val="clear" w:color="auto" w:fill="auto"/>
            <w:noWrap/>
          </w:tcPr>
          <w:p w:rsidR="0059243E" w:rsidRDefault="0059243E" w:rsidP="0059243E">
            <w:pPr>
              <w:jc w:val="center"/>
              <w:rPr>
                <w:sz w:val="20"/>
                <w:szCs w:val="20"/>
                <w:highlight w:val="green"/>
              </w:rPr>
            </w:pPr>
            <w:r>
              <w:rPr>
                <w:sz w:val="20"/>
                <w:szCs w:val="20"/>
                <w:highlight w:val="green"/>
              </w:rPr>
              <w:t>119</w:t>
            </w:r>
          </w:p>
        </w:tc>
        <w:tc>
          <w:tcPr>
            <w:tcW w:w="1630" w:type="dxa"/>
            <w:shd w:val="clear" w:color="auto" w:fill="auto"/>
            <w:noWrap/>
          </w:tcPr>
          <w:p w:rsidR="0059243E" w:rsidRDefault="0059243E" w:rsidP="0059243E">
            <w:pPr>
              <w:jc w:val="center"/>
              <w:rPr>
                <w:sz w:val="20"/>
                <w:szCs w:val="20"/>
                <w:highlight w:val="green"/>
              </w:rPr>
            </w:pPr>
            <w:r>
              <w:rPr>
                <w:sz w:val="20"/>
                <w:szCs w:val="20"/>
                <w:highlight w:val="green"/>
              </w:rPr>
              <w:t>292</w:t>
            </w:r>
          </w:p>
        </w:tc>
        <w:tc>
          <w:tcPr>
            <w:tcW w:w="2736" w:type="dxa"/>
            <w:shd w:val="clear" w:color="auto" w:fill="auto"/>
            <w:noWrap/>
          </w:tcPr>
          <w:p w:rsidR="0059243E" w:rsidRDefault="0059243E" w:rsidP="0059243E">
            <w:pPr>
              <w:jc w:val="center"/>
              <w:rPr>
                <w:sz w:val="20"/>
                <w:szCs w:val="20"/>
                <w:highlight w:val="green"/>
              </w:rPr>
            </w:pPr>
            <w:r>
              <w:rPr>
                <w:sz w:val="20"/>
                <w:szCs w:val="20"/>
                <w:highlight w:val="green"/>
              </w:rPr>
              <w:t>292</w:t>
            </w:r>
          </w:p>
        </w:tc>
        <w:tc>
          <w:tcPr>
            <w:tcW w:w="1716" w:type="dxa"/>
            <w:shd w:val="clear" w:color="auto" w:fill="auto"/>
            <w:noWrap/>
          </w:tcPr>
          <w:p w:rsidR="0059243E" w:rsidRDefault="0059243E" w:rsidP="0059243E">
            <w:pPr>
              <w:jc w:val="center"/>
              <w:rPr>
                <w:sz w:val="20"/>
                <w:szCs w:val="20"/>
                <w:highlight w:val="green"/>
              </w:rPr>
            </w:pPr>
          </w:p>
        </w:tc>
        <w:tc>
          <w:tcPr>
            <w:tcW w:w="1881" w:type="dxa"/>
            <w:shd w:val="clear" w:color="auto" w:fill="auto"/>
            <w:noWrap/>
          </w:tcPr>
          <w:p w:rsidR="0059243E" w:rsidRDefault="0059243E" w:rsidP="0059243E">
            <w:pPr>
              <w:jc w:val="center"/>
              <w:rPr>
                <w:sz w:val="20"/>
                <w:szCs w:val="20"/>
                <w:highlight w:val="green"/>
              </w:rPr>
            </w:pPr>
          </w:p>
        </w:tc>
        <w:tc>
          <w:tcPr>
            <w:tcW w:w="1829" w:type="dxa"/>
            <w:shd w:val="clear" w:color="auto" w:fill="auto"/>
            <w:noWrap/>
          </w:tcPr>
          <w:p w:rsidR="0059243E" w:rsidRDefault="0059243E" w:rsidP="0059243E">
            <w:pPr>
              <w:jc w:val="center"/>
              <w:rPr>
                <w:sz w:val="20"/>
                <w:szCs w:val="20"/>
                <w:highlight w:val="green"/>
              </w:rPr>
            </w:pPr>
          </w:p>
        </w:tc>
      </w:tr>
      <w:tr w:rsidR="0059243E">
        <w:tc>
          <w:tcPr>
            <w:tcW w:w="4134" w:type="dxa"/>
            <w:shd w:val="clear" w:color="auto" w:fill="auto"/>
            <w:noWrap/>
          </w:tcPr>
          <w:p w:rsidR="0059243E" w:rsidRDefault="0059243E" w:rsidP="0059243E">
            <w:pPr>
              <w:pStyle w:val="ConsPlusNormal"/>
              <w:ind w:firstLine="0"/>
              <w:rPr>
                <w:rFonts w:ascii="Times New Roman" w:hAnsi="Times New Roman" w:cs="Times New Roman"/>
                <w:highlight w:val="green"/>
              </w:rPr>
            </w:pPr>
            <w:r>
              <w:rPr>
                <w:rFonts w:ascii="Times New Roman" w:hAnsi="Times New Roman" w:cs="Times New Roman"/>
                <w:highlight w:val="green"/>
              </w:rPr>
              <w:t>2.1. в том числе мужчин – всего</w:t>
            </w:r>
          </w:p>
        </w:tc>
        <w:tc>
          <w:tcPr>
            <w:tcW w:w="964" w:type="dxa"/>
            <w:shd w:val="clear" w:color="auto" w:fill="auto"/>
            <w:noWrap/>
          </w:tcPr>
          <w:p w:rsidR="0059243E" w:rsidRDefault="0059243E" w:rsidP="0059243E">
            <w:pPr>
              <w:jc w:val="center"/>
              <w:rPr>
                <w:sz w:val="20"/>
                <w:szCs w:val="20"/>
                <w:highlight w:val="green"/>
              </w:rPr>
            </w:pPr>
            <w:r>
              <w:rPr>
                <w:sz w:val="20"/>
                <w:szCs w:val="20"/>
                <w:highlight w:val="green"/>
              </w:rPr>
              <w:t>120</w:t>
            </w:r>
          </w:p>
        </w:tc>
        <w:tc>
          <w:tcPr>
            <w:tcW w:w="1630" w:type="dxa"/>
            <w:shd w:val="clear" w:color="auto" w:fill="auto"/>
            <w:noWrap/>
          </w:tcPr>
          <w:p w:rsidR="0059243E" w:rsidRDefault="0059243E" w:rsidP="0059243E">
            <w:pPr>
              <w:jc w:val="center"/>
              <w:rPr>
                <w:sz w:val="20"/>
                <w:szCs w:val="20"/>
                <w:highlight w:val="green"/>
              </w:rPr>
            </w:pPr>
            <w:r>
              <w:rPr>
                <w:sz w:val="20"/>
                <w:szCs w:val="20"/>
                <w:highlight w:val="green"/>
              </w:rPr>
              <w:t>137</w:t>
            </w:r>
          </w:p>
        </w:tc>
        <w:tc>
          <w:tcPr>
            <w:tcW w:w="2736" w:type="dxa"/>
            <w:shd w:val="clear" w:color="auto" w:fill="auto"/>
            <w:noWrap/>
          </w:tcPr>
          <w:p w:rsidR="0059243E" w:rsidRDefault="0059243E" w:rsidP="0059243E">
            <w:pPr>
              <w:jc w:val="center"/>
              <w:rPr>
                <w:sz w:val="20"/>
                <w:szCs w:val="20"/>
                <w:highlight w:val="green"/>
              </w:rPr>
            </w:pPr>
            <w:r>
              <w:rPr>
                <w:sz w:val="20"/>
                <w:szCs w:val="20"/>
                <w:highlight w:val="green"/>
              </w:rPr>
              <w:t>137</w:t>
            </w:r>
          </w:p>
        </w:tc>
        <w:tc>
          <w:tcPr>
            <w:tcW w:w="1716" w:type="dxa"/>
            <w:shd w:val="clear" w:color="auto" w:fill="auto"/>
            <w:noWrap/>
          </w:tcPr>
          <w:p w:rsidR="0059243E" w:rsidRDefault="0059243E" w:rsidP="0059243E">
            <w:pPr>
              <w:jc w:val="center"/>
              <w:rPr>
                <w:sz w:val="20"/>
                <w:szCs w:val="20"/>
                <w:highlight w:val="green"/>
              </w:rPr>
            </w:pPr>
          </w:p>
        </w:tc>
        <w:tc>
          <w:tcPr>
            <w:tcW w:w="1881" w:type="dxa"/>
            <w:shd w:val="clear" w:color="auto" w:fill="auto"/>
            <w:noWrap/>
          </w:tcPr>
          <w:p w:rsidR="0059243E" w:rsidRDefault="0059243E" w:rsidP="0059243E">
            <w:pPr>
              <w:jc w:val="center"/>
              <w:rPr>
                <w:sz w:val="20"/>
                <w:szCs w:val="20"/>
                <w:highlight w:val="green"/>
              </w:rPr>
            </w:pPr>
          </w:p>
        </w:tc>
        <w:tc>
          <w:tcPr>
            <w:tcW w:w="1829" w:type="dxa"/>
            <w:shd w:val="clear" w:color="auto" w:fill="auto"/>
            <w:noWrap/>
          </w:tcPr>
          <w:p w:rsidR="0059243E" w:rsidRDefault="0059243E" w:rsidP="0059243E">
            <w:pPr>
              <w:jc w:val="center"/>
              <w:rPr>
                <w:sz w:val="20"/>
                <w:szCs w:val="20"/>
                <w:highlight w:val="green"/>
              </w:rPr>
            </w:pPr>
          </w:p>
        </w:tc>
      </w:tr>
      <w:tr w:rsidR="0059243E">
        <w:tc>
          <w:tcPr>
            <w:tcW w:w="4134" w:type="dxa"/>
            <w:shd w:val="clear" w:color="auto" w:fill="auto"/>
            <w:noWrap/>
          </w:tcPr>
          <w:p w:rsidR="0059243E" w:rsidRDefault="0059243E" w:rsidP="0059243E">
            <w:pPr>
              <w:pStyle w:val="ConsPlusNormal"/>
              <w:ind w:firstLine="0"/>
              <w:rPr>
                <w:rFonts w:ascii="Times New Roman" w:hAnsi="Times New Roman" w:cs="Times New Roman"/>
                <w:highlight w:val="green"/>
              </w:rPr>
            </w:pPr>
            <w:r>
              <w:rPr>
                <w:rFonts w:ascii="Times New Roman" w:hAnsi="Times New Roman" w:cs="Times New Roman"/>
                <w:highlight w:val="green"/>
              </w:rPr>
              <w:t>2.1.1. в том числе в возрасте, лет:</w:t>
            </w:r>
          </w:p>
          <w:p w:rsidR="0059243E" w:rsidRDefault="0059243E" w:rsidP="0059243E">
            <w:pPr>
              <w:pStyle w:val="ConsPlusNormal"/>
              <w:ind w:firstLine="0"/>
              <w:rPr>
                <w:rFonts w:ascii="Times New Roman" w:hAnsi="Times New Roman" w:cs="Times New Roman"/>
                <w:highlight w:val="green"/>
              </w:rPr>
            </w:pPr>
            <w:r>
              <w:rPr>
                <w:rFonts w:ascii="Times New Roman" w:hAnsi="Times New Roman" w:cs="Times New Roman"/>
                <w:highlight w:val="green"/>
              </w:rPr>
              <w:t>до 3 включительно</w:t>
            </w:r>
          </w:p>
        </w:tc>
        <w:tc>
          <w:tcPr>
            <w:tcW w:w="964" w:type="dxa"/>
            <w:shd w:val="clear" w:color="auto" w:fill="auto"/>
            <w:noWrap/>
          </w:tcPr>
          <w:p w:rsidR="0059243E" w:rsidRDefault="0059243E" w:rsidP="0059243E">
            <w:pPr>
              <w:jc w:val="center"/>
              <w:rPr>
                <w:sz w:val="20"/>
                <w:szCs w:val="20"/>
                <w:highlight w:val="green"/>
              </w:rPr>
            </w:pPr>
            <w:r>
              <w:rPr>
                <w:sz w:val="20"/>
                <w:szCs w:val="20"/>
                <w:highlight w:val="green"/>
              </w:rPr>
              <w:t>121</w:t>
            </w:r>
          </w:p>
        </w:tc>
        <w:tc>
          <w:tcPr>
            <w:tcW w:w="1630" w:type="dxa"/>
            <w:shd w:val="clear" w:color="auto" w:fill="auto"/>
            <w:noWrap/>
          </w:tcPr>
          <w:p w:rsidR="0059243E" w:rsidRDefault="0059243E" w:rsidP="0059243E">
            <w:pPr>
              <w:jc w:val="center"/>
              <w:rPr>
                <w:sz w:val="20"/>
                <w:szCs w:val="20"/>
                <w:highlight w:val="green"/>
              </w:rPr>
            </w:pPr>
            <w:r>
              <w:rPr>
                <w:sz w:val="20"/>
                <w:szCs w:val="20"/>
                <w:highlight w:val="green"/>
              </w:rPr>
              <w:t>32</w:t>
            </w:r>
          </w:p>
        </w:tc>
        <w:tc>
          <w:tcPr>
            <w:tcW w:w="2736" w:type="dxa"/>
            <w:shd w:val="clear" w:color="auto" w:fill="auto"/>
            <w:noWrap/>
          </w:tcPr>
          <w:p w:rsidR="0059243E" w:rsidRDefault="0059243E" w:rsidP="0059243E">
            <w:pPr>
              <w:jc w:val="center"/>
              <w:rPr>
                <w:sz w:val="20"/>
                <w:szCs w:val="20"/>
                <w:highlight w:val="green"/>
              </w:rPr>
            </w:pPr>
            <w:r>
              <w:rPr>
                <w:sz w:val="20"/>
                <w:szCs w:val="20"/>
                <w:highlight w:val="green"/>
              </w:rPr>
              <w:t>32</w:t>
            </w:r>
          </w:p>
        </w:tc>
        <w:tc>
          <w:tcPr>
            <w:tcW w:w="1716" w:type="dxa"/>
            <w:shd w:val="clear" w:color="auto" w:fill="auto"/>
            <w:noWrap/>
          </w:tcPr>
          <w:p w:rsidR="0059243E" w:rsidRDefault="0059243E" w:rsidP="0059243E">
            <w:pPr>
              <w:jc w:val="center"/>
              <w:rPr>
                <w:sz w:val="20"/>
                <w:szCs w:val="20"/>
                <w:highlight w:val="green"/>
              </w:rPr>
            </w:pPr>
          </w:p>
        </w:tc>
        <w:tc>
          <w:tcPr>
            <w:tcW w:w="1881" w:type="dxa"/>
            <w:shd w:val="clear" w:color="auto" w:fill="auto"/>
            <w:noWrap/>
          </w:tcPr>
          <w:p w:rsidR="0059243E" w:rsidRDefault="0059243E" w:rsidP="0059243E">
            <w:pPr>
              <w:jc w:val="center"/>
              <w:rPr>
                <w:sz w:val="20"/>
                <w:szCs w:val="20"/>
                <w:highlight w:val="green"/>
              </w:rPr>
            </w:pPr>
          </w:p>
        </w:tc>
        <w:tc>
          <w:tcPr>
            <w:tcW w:w="1829" w:type="dxa"/>
            <w:shd w:val="clear" w:color="auto" w:fill="auto"/>
            <w:noWrap/>
          </w:tcPr>
          <w:p w:rsidR="0059243E" w:rsidRDefault="0059243E" w:rsidP="0059243E">
            <w:pPr>
              <w:jc w:val="center"/>
              <w:rPr>
                <w:sz w:val="20"/>
                <w:szCs w:val="20"/>
                <w:highlight w:val="green"/>
              </w:rPr>
            </w:pPr>
          </w:p>
        </w:tc>
      </w:tr>
      <w:tr w:rsidR="0059243E">
        <w:tc>
          <w:tcPr>
            <w:tcW w:w="4134" w:type="dxa"/>
            <w:shd w:val="clear" w:color="auto" w:fill="auto"/>
            <w:noWrap/>
          </w:tcPr>
          <w:p w:rsidR="0059243E" w:rsidRDefault="0059243E" w:rsidP="0059243E">
            <w:pPr>
              <w:pStyle w:val="ConsPlusNormal"/>
              <w:ind w:firstLine="0"/>
              <w:rPr>
                <w:rFonts w:ascii="Times New Roman" w:hAnsi="Times New Roman" w:cs="Times New Roman"/>
                <w:highlight w:val="green"/>
              </w:rPr>
            </w:pPr>
            <w:r>
              <w:rPr>
                <w:rFonts w:ascii="Times New Roman" w:hAnsi="Times New Roman" w:cs="Times New Roman"/>
                <w:highlight w:val="green"/>
              </w:rPr>
              <w:t>4 – 15</w:t>
            </w:r>
          </w:p>
        </w:tc>
        <w:tc>
          <w:tcPr>
            <w:tcW w:w="964" w:type="dxa"/>
            <w:shd w:val="clear" w:color="auto" w:fill="auto"/>
            <w:noWrap/>
          </w:tcPr>
          <w:p w:rsidR="0059243E" w:rsidRDefault="0059243E" w:rsidP="0059243E">
            <w:pPr>
              <w:jc w:val="center"/>
              <w:rPr>
                <w:sz w:val="20"/>
                <w:szCs w:val="20"/>
                <w:highlight w:val="green"/>
              </w:rPr>
            </w:pPr>
            <w:r>
              <w:rPr>
                <w:sz w:val="20"/>
                <w:szCs w:val="20"/>
                <w:highlight w:val="green"/>
              </w:rPr>
              <w:t>122</w:t>
            </w:r>
          </w:p>
        </w:tc>
        <w:tc>
          <w:tcPr>
            <w:tcW w:w="1630" w:type="dxa"/>
            <w:shd w:val="clear" w:color="auto" w:fill="auto"/>
            <w:noWrap/>
          </w:tcPr>
          <w:p w:rsidR="0059243E" w:rsidRDefault="0059243E" w:rsidP="0059243E">
            <w:pPr>
              <w:jc w:val="center"/>
              <w:rPr>
                <w:sz w:val="20"/>
                <w:szCs w:val="20"/>
                <w:highlight w:val="green"/>
              </w:rPr>
            </w:pPr>
            <w:r>
              <w:rPr>
                <w:sz w:val="20"/>
                <w:szCs w:val="20"/>
                <w:highlight w:val="green"/>
              </w:rPr>
              <w:t>74</w:t>
            </w:r>
          </w:p>
        </w:tc>
        <w:tc>
          <w:tcPr>
            <w:tcW w:w="2736" w:type="dxa"/>
            <w:shd w:val="clear" w:color="auto" w:fill="auto"/>
            <w:noWrap/>
          </w:tcPr>
          <w:p w:rsidR="0059243E" w:rsidRDefault="0059243E" w:rsidP="0059243E">
            <w:pPr>
              <w:jc w:val="center"/>
              <w:rPr>
                <w:sz w:val="20"/>
                <w:szCs w:val="20"/>
                <w:highlight w:val="green"/>
              </w:rPr>
            </w:pPr>
            <w:r>
              <w:rPr>
                <w:sz w:val="20"/>
                <w:szCs w:val="20"/>
                <w:highlight w:val="green"/>
              </w:rPr>
              <w:t>74</w:t>
            </w:r>
          </w:p>
        </w:tc>
        <w:tc>
          <w:tcPr>
            <w:tcW w:w="1716" w:type="dxa"/>
            <w:shd w:val="clear" w:color="auto" w:fill="auto"/>
            <w:noWrap/>
          </w:tcPr>
          <w:p w:rsidR="0059243E" w:rsidRDefault="0059243E" w:rsidP="0059243E">
            <w:pPr>
              <w:jc w:val="center"/>
              <w:rPr>
                <w:sz w:val="20"/>
                <w:szCs w:val="20"/>
                <w:highlight w:val="green"/>
              </w:rPr>
            </w:pPr>
          </w:p>
        </w:tc>
        <w:tc>
          <w:tcPr>
            <w:tcW w:w="1881" w:type="dxa"/>
            <w:shd w:val="clear" w:color="auto" w:fill="auto"/>
            <w:noWrap/>
          </w:tcPr>
          <w:p w:rsidR="0059243E" w:rsidRDefault="0059243E" w:rsidP="0059243E">
            <w:pPr>
              <w:jc w:val="center"/>
              <w:rPr>
                <w:sz w:val="20"/>
                <w:szCs w:val="20"/>
                <w:highlight w:val="green"/>
              </w:rPr>
            </w:pPr>
          </w:p>
        </w:tc>
        <w:tc>
          <w:tcPr>
            <w:tcW w:w="1829" w:type="dxa"/>
            <w:shd w:val="clear" w:color="auto" w:fill="auto"/>
            <w:noWrap/>
          </w:tcPr>
          <w:p w:rsidR="0059243E" w:rsidRDefault="0059243E" w:rsidP="0059243E">
            <w:pPr>
              <w:jc w:val="center"/>
              <w:rPr>
                <w:sz w:val="20"/>
                <w:szCs w:val="20"/>
                <w:highlight w:val="green"/>
              </w:rPr>
            </w:pPr>
          </w:p>
        </w:tc>
      </w:tr>
      <w:tr w:rsidR="0059243E">
        <w:tc>
          <w:tcPr>
            <w:tcW w:w="4134" w:type="dxa"/>
            <w:shd w:val="clear" w:color="auto" w:fill="auto"/>
            <w:noWrap/>
          </w:tcPr>
          <w:p w:rsidR="0059243E" w:rsidRDefault="0059243E" w:rsidP="0059243E">
            <w:pPr>
              <w:pStyle w:val="ConsPlusNormal"/>
              <w:ind w:firstLine="0"/>
              <w:rPr>
                <w:rFonts w:ascii="Times New Roman" w:hAnsi="Times New Roman" w:cs="Times New Roman"/>
                <w:highlight w:val="green"/>
              </w:rPr>
            </w:pPr>
            <w:r>
              <w:rPr>
                <w:rFonts w:ascii="Times New Roman" w:hAnsi="Times New Roman" w:cs="Times New Roman"/>
                <w:highlight w:val="green"/>
              </w:rPr>
              <w:t>16 – 17</w:t>
            </w:r>
          </w:p>
        </w:tc>
        <w:tc>
          <w:tcPr>
            <w:tcW w:w="964" w:type="dxa"/>
            <w:shd w:val="clear" w:color="auto" w:fill="auto"/>
            <w:noWrap/>
          </w:tcPr>
          <w:p w:rsidR="0059243E" w:rsidRDefault="0059243E" w:rsidP="0059243E">
            <w:pPr>
              <w:jc w:val="center"/>
              <w:rPr>
                <w:sz w:val="20"/>
                <w:szCs w:val="20"/>
                <w:highlight w:val="green"/>
              </w:rPr>
            </w:pPr>
            <w:r>
              <w:rPr>
                <w:sz w:val="20"/>
                <w:szCs w:val="20"/>
                <w:highlight w:val="green"/>
              </w:rPr>
              <w:t>123</w:t>
            </w:r>
          </w:p>
        </w:tc>
        <w:tc>
          <w:tcPr>
            <w:tcW w:w="1630" w:type="dxa"/>
            <w:shd w:val="clear" w:color="auto" w:fill="auto"/>
            <w:noWrap/>
          </w:tcPr>
          <w:p w:rsidR="0059243E" w:rsidRDefault="0059243E" w:rsidP="0059243E">
            <w:pPr>
              <w:jc w:val="center"/>
              <w:rPr>
                <w:sz w:val="20"/>
                <w:szCs w:val="20"/>
                <w:highlight w:val="green"/>
              </w:rPr>
            </w:pPr>
            <w:r>
              <w:rPr>
                <w:sz w:val="20"/>
                <w:szCs w:val="20"/>
                <w:highlight w:val="green"/>
              </w:rPr>
              <w:t>22</w:t>
            </w:r>
          </w:p>
        </w:tc>
        <w:tc>
          <w:tcPr>
            <w:tcW w:w="2736" w:type="dxa"/>
            <w:shd w:val="clear" w:color="auto" w:fill="auto"/>
            <w:noWrap/>
          </w:tcPr>
          <w:p w:rsidR="0059243E" w:rsidRDefault="0059243E" w:rsidP="0059243E">
            <w:pPr>
              <w:jc w:val="center"/>
              <w:rPr>
                <w:sz w:val="20"/>
                <w:szCs w:val="20"/>
                <w:highlight w:val="green"/>
              </w:rPr>
            </w:pPr>
            <w:r>
              <w:rPr>
                <w:sz w:val="20"/>
                <w:szCs w:val="20"/>
                <w:highlight w:val="green"/>
              </w:rPr>
              <w:t>22</w:t>
            </w:r>
          </w:p>
        </w:tc>
        <w:tc>
          <w:tcPr>
            <w:tcW w:w="1716" w:type="dxa"/>
            <w:shd w:val="clear" w:color="auto" w:fill="auto"/>
            <w:noWrap/>
          </w:tcPr>
          <w:p w:rsidR="0059243E" w:rsidRDefault="0059243E" w:rsidP="0059243E">
            <w:pPr>
              <w:jc w:val="center"/>
              <w:rPr>
                <w:sz w:val="20"/>
                <w:szCs w:val="20"/>
                <w:highlight w:val="green"/>
              </w:rPr>
            </w:pPr>
          </w:p>
        </w:tc>
        <w:tc>
          <w:tcPr>
            <w:tcW w:w="1881" w:type="dxa"/>
            <w:shd w:val="clear" w:color="auto" w:fill="auto"/>
            <w:noWrap/>
          </w:tcPr>
          <w:p w:rsidR="0059243E" w:rsidRDefault="0059243E" w:rsidP="0059243E">
            <w:pPr>
              <w:jc w:val="center"/>
              <w:rPr>
                <w:sz w:val="20"/>
                <w:szCs w:val="20"/>
                <w:highlight w:val="green"/>
              </w:rPr>
            </w:pPr>
          </w:p>
        </w:tc>
        <w:tc>
          <w:tcPr>
            <w:tcW w:w="1829" w:type="dxa"/>
            <w:shd w:val="clear" w:color="auto" w:fill="auto"/>
            <w:noWrap/>
          </w:tcPr>
          <w:p w:rsidR="0059243E" w:rsidRDefault="0059243E" w:rsidP="0059243E">
            <w:pPr>
              <w:jc w:val="center"/>
              <w:rPr>
                <w:sz w:val="20"/>
                <w:szCs w:val="20"/>
                <w:highlight w:val="green"/>
              </w:rPr>
            </w:pPr>
          </w:p>
        </w:tc>
      </w:tr>
      <w:tr w:rsidR="0059243E">
        <w:tc>
          <w:tcPr>
            <w:tcW w:w="4134" w:type="dxa"/>
            <w:shd w:val="clear" w:color="auto" w:fill="auto"/>
            <w:noWrap/>
          </w:tcPr>
          <w:p w:rsidR="0059243E" w:rsidRDefault="0059243E" w:rsidP="0059243E">
            <w:pPr>
              <w:pStyle w:val="ConsPlusNormal"/>
              <w:ind w:firstLine="0"/>
              <w:rPr>
                <w:rFonts w:ascii="Times New Roman" w:hAnsi="Times New Roman" w:cs="Times New Roman"/>
                <w:highlight w:val="green"/>
              </w:rPr>
            </w:pPr>
            <w:r>
              <w:rPr>
                <w:rFonts w:ascii="Times New Roman" w:hAnsi="Times New Roman" w:cs="Times New Roman"/>
                <w:highlight w:val="green"/>
              </w:rPr>
              <w:t>18 – 22</w:t>
            </w:r>
          </w:p>
        </w:tc>
        <w:tc>
          <w:tcPr>
            <w:tcW w:w="964" w:type="dxa"/>
            <w:shd w:val="clear" w:color="auto" w:fill="auto"/>
            <w:noWrap/>
          </w:tcPr>
          <w:p w:rsidR="0059243E" w:rsidRDefault="0059243E" w:rsidP="0059243E">
            <w:pPr>
              <w:jc w:val="center"/>
              <w:rPr>
                <w:sz w:val="20"/>
                <w:szCs w:val="20"/>
                <w:highlight w:val="green"/>
              </w:rPr>
            </w:pPr>
            <w:r>
              <w:rPr>
                <w:sz w:val="20"/>
                <w:szCs w:val="20"/>
                <w:highlight w:val="green"/>
              </w:rPr>
              <w:t>124</w:t>
            </w:r>
          </w:p>
        </w:tc>
        <w:tc>
          <w:tcPr>
            <w:tcW w:w="1630" w:type="dxa"/>
            <w:shd w:val="clear" w:color="auto" w:fill="auto"/>
            <w:noWrap/>
          </w:tcPr>
          <w:p w:rsidR="0059243E" w:rsidRDefault="0059243E" w:rsidP="0059243E">
            <w:pPr>
              <w:jc w:val="center"/>
              <w:rPr>
                <w:sz w:val="20"/>
                <w:szCs w:val="20"/>
                <w:highlight w:val="green"/>
              </w:rPr>
            </w:pPr>
            <w:r>
              <w:rPr>
                <w:sz w:val="20"/>
                <w:szCs w:val="20"/>
                <w:highlight w:val="green"/>
              </w:rPr>
              <w:t>1</w:t>
            </w:r>
          </w:p>
        </w:tc>
        <w:tc>
          <w:tcPr>
            <w:tcW w:w="2736" w:type="dxa"/>
            <w:shd w:val="clear" w:color="auto" w:fill="auto"/>
            <w:noWrap/>
          </w:tcPr>
          <w:p w:rsidR="0059243E" w:rsidRDefault="0059243E" w:rsidP="0059243E">
            <w:pPr>
              <w:jc w:val="center"/>
              <w:rPr>
                <w:sz w:val="20"/>
                <w:szCs w:val="20"/>
                <w:highlight w:val="green"/>
              </w:rPr>
            </w:pPr>
            <w:r>
              <w:rPr>
                <w:sz w:val="20"/>
                <w:szCs w:val="20"/>
                <w:highlight w:val="green"/>
              </w:rPr>
              <w:t>1</w:t>
            </w:r>
          </w:p>
        </w:tc>
        <w:tc>
          <w:tcPr>
            <w:tcW w:w="1716" w:type="dxa"/>
            <w:shd w:val="clear" w:color="auto" w:fill="auto"/>
            <w:noWrap/>
          </w:tcPr>
          <w:p w:rsidR="0059243E" w:rsidRDefault="0059243E" w:rsidP="0059243E">
            <w:pPr>
              <w:jc w:val="center"/>
              <w:rPr>
                <w:sz w:val="20"/>
                <w:szCs w:val="20"/>
                <w:highlight w:val="green"/>
              </w:rPr>
            </w:pPr>
          </w:p>
        </w:tc>
        <w:tc>
          <w:tcPr>
            <w:tcW w:w="1881" w:type="dxa"/>
            <w:shd w:val="clear" w:color="auto" w:fill="auto"/>
            <w:noWrap/>
          </w:tcPr>
          <w:p w:rsidR="0059243E" w:rsidRDefault="0059243E" w:rsidP="0059243E">
            <w:pPr>
              <w:jc w:val="center"/>
              <w:rPr>
                <w:sz w:val="20"/>
                <w:szCs w:val="20"/>
                <w:highlight w:val="green"/>
              </w:rPr>
            </w:pPr>
          </w:p>
        </w:tc>
        <w:tc>
          <w:tcPr>
            <w:tcW w:w="1829" w:type="dxa"/>
            <w:shd w:val="clear" w:color="auto" w:fill="auto"/>
            <w:noWrap/>
          </w:tcPr>
          <w:p w:rsidR="0059243E" w:rsidRDefault="0059243E" w:rsidP="0059243E">
            <w:pPr>
              <w:jc w:val="center"/>
              <w:rPr>
                <w:sz w:val="20"/>
                <w:szCs w:val="20"/>
                <w:highlight w:val="green"/>
              </w:rPr>
            </w:pPr>
          </w:p>
        </w:tc>
      </w:tr>
      <w:tr w:rsidR="0059243E">
        <w:tc>
          <w:tcPr>
            <w:tcW w:w="4134" w:type="dxa"/>
            <w:shd w:val="clear" w:color="auto" w:fill="auto"/>
            <w:noWrap/>
          </w:tcPr>
          <w:p w:rsidR="0059243E" w:rsidRDefault="0059243E" w:rsidP="0059243E">
            <w:pPr>
              <w:pStyle w:val="ConsPlusNormal"/>
              <w:ind w:firstLine="0"/>
              <w:rPr>
                <w:rFonts w:ascii="Times New Roman" w:hAnsi="Times New Roman" w:cs="Times New Roman"/>
                <w:highlight w:val="green"/>
              </w:rPr>
            </w:pPr>
            <w:r>
              <w:rPr>
                <w:rFonts w:ascii="Times New Roman" w:hAnsi="Times New Roman" w:cs="Times New Roman"/>
                <w:highlight w:val="green"/>
              </w:rPr>
              <w:t>23 – 25</w:t>
            </w:r>
          </w:p>
        </w:tc>
        <w:tc>
          <w:tcPr>
            <w:tcW w:w="964" w:type="dxa"/>
            <w:shd w:val="clear" w:color="auto" w:fill="auto"/>
            <w:noWrap/>
          </w:tcPr>
          <w:p w:rsidR="0059243E" w:rsidRDefault="0059243E" w:rsidP="0059243E">
            <w:pPr>
              <w:jc w:val="center"/>
              <w:rPr>
                <w:sz w:val="20"/>
                <w:szCs w:val="20"/>
                <w:highlight w:val="green"/>
              </w:rPr>
            </w:pPr>
            <w:r>
              <w:rPr>
                <w:sz w:val="20"/>
                <w:szCs w:val="20"/>
                <w:highlight w:val="green"/>
              </w:rPr>
              <w:t>125</w:t>
            </w:r>
          </w:p>
        </w:tc>
        <w:tc>
          <w:tcPr>
            <w:tcW w:w="1630" w:type="dxa"/>
            <w:shd w:val="clear" w:color="auto" w:fill="auto"/>
            <w:noWrap/>
          </w:tcPr>
          <w:p w:rsidR="0059243E" w:rsidRDefault="004C32BD" w:rsidP="0059243E">
            <w:pPr>
              <w:jc w:val="center"/>
              <w:rPr>
                <w:sz w:val="20"/>
                <w:szCs w:val="20"/>
                <w:highlight w:val="green"/>
              </w:rPr>
            </w:pPr>
            <w:r>
              <w:rPr>
                <w:sz w:val="20"/>
                <w:szCs w:val="20"/>
                <w:highlight w:val="green"/>
              </w:rPr>
              <w:t>0</w:t>
            </w:r>
          </w:p>
        </w:tc>
        <w:tc>
          <w:tcPr>
            <w:tcW w:w="2736" w:type="dxa"/>
            <w:shd w:val="clear" w:color="auto" w:fill="auto"/>
            <w:noWrap/>
          </w:tcPr>
          <w:p w:rsidR="0059243E" w:rsidRDefault="004C32BD" w:rsidP="0059243E">
            <w:pPr>
              <w:jc w:val="center"/>
              <w:rPr>
                <w:sz w:val="20"/>
                <w:szCs w:val="20"/>
                <w:highlight w:val="green"/>
              </w:rPr>
            </w:pPr>
            <w:r>
              <w:rPr>
                <w:sz w:val="20"/>
                <w:szCs w:val="20"/>
                <w:highlight w:val="green"/>
              </w:rPr>
              <w:t>0</w:t>
            </w:r>
          </w:p>
        </w:tc>
        <w:tc>
          <w:tcPr>
            <w:tcW w:w="1716" w:type="dxa"/>
            <w:shd w:val="clear" w:color="auto" w:fill="auto"/>
            <w:noWrap/>
          </w:tcPr>
          <w:p w:rsidR="0059243E" w:rsidRDefault="0059243E" w:rsidP="0059243E">
            <w:pPr>
              <w:jc w:val="center"/>
              <w:rPr>
                <w:sz w:val="20"/>
                <w:szCs w:val="20"/>
                <w:highlight w:val="green"/>
              </w:rPr>
            </w:pPr>
          </w:p>
        </w:tc>
        <w:tc>
          <w:tcPr>
            <w:tcW w:w="1881" w:type="dxa"/>
            <w:shd w:val="clear" w:color="auto" w:fill="auto"/>
            <w:noWrap/>
          </w:tcPr>
          <w:p w:rsidR="0059243E" w:rsidRDefault="0059243E" w:rsidP="0059243E">
            <w:pPr>
              <w:jc w:val="center"/>
              <w:rPr>
                <w:sz w:val="20"/>
                <w:szCs w:val="20"/>
                <w:highlight w:val="green"/>
              </w:rPr>
            </w:pPr>
          </w:p>
        </w:tc>
        <w:tc>
          <w:tcPr>
            <w:tcW w:w="1829" w:type="dxa"/>
            <w:shd w:val="clear" w:color="auto" w:fill="auto"/>
            <w:noWrap/>
          </w:tcPr>
          <w:p w:rsidR="0059243E" w:rsidRDefault="0059243E" w:rsidP="0059243E">
            <w:pPr>
              <w:jc w:val="center"/>
              <w:rPr>
                <w:sz w:val="20"/>
                <w:szCs w:val="20"/>
                <w:highlight w:val="green"/>
              </w:rPr>
            </w:pPr>
          </w:p>
        </w:tc>
      </w:tr>
      <w:tr w:rsidR="0059243E">
        <w:tc>
          <w:tcPr>
            <w:tcW w:w="4134" w:type="dxa"/>
            <w:shd w:val="clear" w:color="auto" w:fill="auto"/>
            <w:noWrap/>
          </w:tcPr>
          <w:p w:rsidR="0059243E" w:rsidRDefault="0059243E" w:rsidP="0059243E">
            <w:pPr>
              <w:pStyle w:val="ConsPlusNormal"/>
              <w:ind w:firstLine="0"/>
              <w:rPr>
                <w:rFonts w:ascii="Times New Roman" w:hAnsi="Times New Roman" w:cs="Times New Roman"/>
                <w:highlight w:val="green"/>
              </w:rPr>
            </w:pPr>
            <w:r>
              <w:rPr>
                <w:rFonts w:ascii="Times New Roman" w:hAnsi="Times New Roman" w:cs="Times New Roman"/>
                <w:highlight w:val="green"/>
              </w:rPr>
              <w:t>26 – 30</w:t>
            </w:r>
          </w:p>
        </w:tc>
        <w:tc>
          <w:tcPr>
            <w:tcW w:w="964" w:type="dxa"/>
            <w:shd w:val="clear" w:color="auto" w:fill="auto"/>
            <w:noWrap/>
          </w:tcPr>
          <w:p w:rsidR="0059243E" w:rsidRDefault="0059243E" w:rsidP="0059243E">
            <w:pPr>
              <w:jc w:val="center"/>
              <w:rPr>
                <w:sz w:val="20"/>
                <w:szCs w:val="20"/>
                <w:highlight w:val="green"/>
              </w:rPr>
            </w:pPr>
            <w:r>
              <w:rPr>
                <w:sz w:val="20"/>
                <w:szCs w:val="20"/>
                <w:highlight w:val="green"/>
              </w:rPr>
              <w:t>126</w:t>
            </w:r>
          </w:p>
        </w:tc>
        <w:tc>
          <w:tcPr>
            <w:tcW w:w="1630" w:type="dxa"/>
            <w:shd w:val="clear" w:color="auto" w:fill="auto"/>
            <w:noWrap/>
          </w:tcPr>
          <w:p w:rsidR="0059243E" w:rsidRDefault="0059243E" w:rsidP="0059243E">
            <w:pPr>
              <w:jc w:val="center"/>
              <w:rPr>
                <w:sz w:val="20"/>
                <w:szCs w:val="20"/>
                <w:highlight w:val="green"/>
              </w:rPr>
            </w:pPr>
            <w:r>
              <w:rPr>
                <w:sz w:val="20"/>
                <w:szCs w:val="20"/>
                <w:highlight w:val="green"/>
              </w:rPr>
              <w:t>2</w:t>
            </w:r>
          </w:p>
        </w:tc>
        <w:tc>
          <w:tcPr>
            <w:tcW w:w="2736" w:type="dxa"/>
            <w:shd w:val="clear" w:color="auto" w:fill="auto"/>
            <w:noWrap/>
          </w:tcPr>
          <w:p w:rsidR="0059243E" w:rsidRDefault="0059243E" w:rsidP="0059243E">
            <w:pPr>
              <w:jc w:val="center"/>
              <w:rPr>
                <w:sz w:val="20"/>
                <w:szCs w:val="20"/>
                <w:highlight w:val="green"/>
              </w:rPr>
            </w:pPr>
            <w:r>
              <w:rPr>
                <w:sz w:val="20"/>
                <w:szCs w:val="20"/>
                <w:highlight w:val="green"/>
              </w:rPr>
              <w:t>2</w:t>
            </w:r>
          </w:p>
        </w:tc>
        <w:tc>
          <w:tcPr>
            <w:tcW w:w="1716" w:type="dxa"/>
            <w:shd w:val="clear" w:color="auto" w:fill="auto"/>
            <w:noWrap/>
          </w:tcPr>
          <w:p w:rsidR="0059243E" w:rsidRDefault="0059243E" w:rsidP="0059243E">
            <w:pPr>
              <w:jc w:val="center"/>
              <w:rPr>
                <w:sz w:val="20"/>
                <w:szCs w:val="20"/>
                <w:highlight w:val="green"/>
              </w:rPr>
            </w:pPr>
          </w:p>
        </w:tc>
        <w:tc>
          <w:tcPr>
            <w:tcW w:w="1881" w:type="dxa"/>
            <w:shd w:val="clear" w:color="auto" w:fill="auto"/>
            <w:noWrap/>
          </w:tcPr>
          <w:p w:rsidR="0059243E" w:rsidRDefault="0059243E" w:rsidP="0059243E">
            <w:pPr>
              <w:jc w:val="center"/>
              <w:rPr>
                <w:sz w:val="20"/>
                <w:szCs w:val="20"/>
                <w:highlight w:val="green"/>
              </w:rPr>
            </w:pPr>
          </w:p>
        </w:tc>
        <w:tc>
          <w:tcPr>
            <w:tcW w:w="1829" w:type="dxa"/>
            <w:shd w:val="clear" w:color="auto" w:fill="auto"/>
            <w:noWrap/>
          </w:tcPr>
          <w:p w:rsidR="0059243E" w:rsidRDefault="0059243E" w:rsidP="0059243E">
            <w:pPr>
              <w:jc w:val="center"/>
              <w:rPr>
                <w:sz w:val="20"/>
                <w:szCs w:val="20"/>
                <w:highlight w:val="green"/>
              </w:rPr>
            </w:pPr>
          </w:p>
        </w:tc>
      </w:tr>
      <w:tr w:rsidR="0059243E">
        <w:tc>
          <w:tcPr>
            <w:tcW w:w="4134" w:type="dxa"/>
            <w:shd w:val="clear" w:color="auto" w:fill="auto"/>
            <w:noWrap/>
          </w:tcPr>
          <w:p w:rsidR="0059243E" w:rsidRDefault="0059243E" w:rsidP="0059243E">
            <w:pPr>
              <w:pStyle w:val="ConsPlusNormal"/>
              <w:ind w:firstLine="0"/>
              <w:rPr>
                <w:rFonts w:ascii="Times New Roman" w:hAnsi="Times New Roman" w:cs="Times New Roman"/>
                <w:highlight w:val="green"/>
              </w:rPr>
            </w:pPr>
            <w:r>
              <w:rPr>
                <w:rFonts w:ascii="Times New Roman" w:hAnsi="Times New Roman" w:cs="Times New Roman"/>
                <w:highlight w:val="green"/>
              </w:rPr>
              <w:t>31 – 35</w:t>
            </w:r>
          </w:p>
        </w:tc>
        <w:tc>
          <w:tcPr>
            <w:tcW w:w="964" w:type="dxa"/>
            <w:shd w:val="clear" w:color="auto" w:fill="auto"/>
            <w:noWrap/>
          </w:tcPr>
          <w:p w:rsidR="0059243E" w:rsidRDefault="0059243E" w:rsidP="0059243E">
            <w:pPr>
              <w:jc w:val="center"/>
              <w:rPr>
                <w:sz w:val="20"/>
                <w:szCs w:val="20"/>
                <w:highlight w:val="green"/>
              </w:rPr>
            </w:pPr>
            <w:r>
              <w:rPr>
                <w:sz w:val="20"/>
                <w:szCs w:val="20"/>
                <w:highlight w:val="green"/>
              </w:rPr>
              <w:t>127</w:t>
            </w:r>
          </w:p>
        </w:tc>
        <w:tc>
          <w:tcPr>
            <w:tcW w:w="1630" w:type="dxa"/>
            <w:shd w:val="clear" w:color="auto" w:fill="auto"/>
            <w:noWrap/>
          </w:tcPr>
          <w:p w:rsidR="0059243E" w:rsidRDefault="0059243E" w:rsidP="0059243E">
            <w:pPr>
              <w:jc w:val="center"/>
              <w:rPr>
                <w:sz w:val="20"/>
                <w:szCs w:val="20"/>
                <w:highlight w:val="green"/>
              </w:rPr>
            </w:pPr>
            <w:r>
              <w:rPr>
                <w:sz w:val="20"/>
                <w:szCs w:val="20"/>
                <w:highlight w:val="green"/>
              </w:rPr>
              <w:t>5</w:t>
            </w:r>
          </w:p>
        </w:tc>
        <w:tc>
          <w:tcPr>
            <w:tcW w:w="2736" w:type="dxa"/>
            <w:shd w:val="clear" w:color="auto" w:fill="auto"/>
            <w:noWrap/>
          </w:tcPr>
          <w:p w:rsidR="0059243E" w:rsidRDefault="0059243E" w:rsidP="0059243E">
            <w:pPr>
              <w:jc w:val="center"/>
              <w:rPr>
                <w:sz w:val="20"/>
                <w:szCs w:val="20"/>
                <w:highlight w:val="green"/>
              </w:rPr>
            </w:pPr>
            <w:r>
              <w:rPr>
                <w:sz w:val="20"/>
                <w:szCs w:val="20"/>
                <w:highlight w:val="green"/>
              </w:rPr>
              <w:t>5</w:t>
            </w:r>
          </w:p>
        </w:tc>
        <w:tc>
          <w:tcPr>
            <w:tcW w:w="1716" w:type="dxa"/>
            <w:shd w:val="clear" w:color="auto" w:fill="auto"/>
            <w:noWrap/>
          </w:tcPr>
          <w:p w:rsidR="0059243E" w:rsidRDefault="0059243E" w:rsidP="0059243E">
            <w:pPr>
              <w:jc w:val="center"/>
              <w:rPr>
                <w:sz w:val="20"/>
                <w:szCs w:val="20"/>
                <w:highlight w:val="green"/>
              </w:rPr>
            </w:pPr>
          </w:p>
        </w:tc>
        <w:tc>
          <w:tcPr>
            <w:tcW w:w="1881" w:type="dxa"/>
            <w:shd w:val="clear" w:color="auto" w:fill="auto"/>
            <w:noWrap/>
          </w:tcPr>
          <w:p w:rsidR="0059243E" w:rsidRDefault="0059243E" w:rsidP="0059243E">
            <w:pPr>
              <w:jc w:val="center"/>
              <w:rPr>
                <w:sz w:val="20"/>
                <w:szCs w:val="20"/>
                <w:highlight w:val="green"/>
              </w:rPr>
            </w:pPr>
          </w:p>
        </w:tc>
        <w:tc>
          <w:tcPr>
            <w:tcW w:w="1829" w:type="dxa"/>
            <w:shd w:val="clear" w:color="auto" w:fill="auto"/>
            <w:noWrap/>
          </w:tcPr>
          <w:p w:rsidR="0059243E" w:rsidRDefault="0059243E" w:rsidP="0059243E">
            <w:pPr>
              <w:jc w:val="center"/>
              <w:rPr>
                <w:sz w:val="20"/>
                <w:szCs w:val="20"/>
                <w:highlight w:val="green"/>
              </w:rPr>
            </w:pPr>
          </w:p>
        </w:tc>
      </w:tr>
      <w:tr w:rsidR="0059243E">
        <w:tc>
          <w:tcPr>
            <w:tcW w:w="4134" w:type="dxa"/>
            <w:shd w:val="clear" w:color="auto" w:fill="auto"/>
            <w:noWrap/>
          </w:tcPr>
          <w:p w:rsidR="0059243E" w:rsidRDefault="0059243E" w:rsidP="0059243E">
            <w:pPr>
              <w:pStyle w:val="ConsPlusNormal"/>
              <w:ind w:firstLine="0"/>
              <w:rPr>
                <w:rFonts w:ascii="Times New Roman" w:hAnsi="Times New Roman" w:cs="Times New Roman"/>
                <w:highlight w:val="green"/>
              </w:rPr>
            </w:pPr>
            <w:r>
              <w:rPr>
                <w:rFonts w:ascii="Times New Roman" w:hAnsi="Times New Roman" w:cs="Times New Roman"/>
                <w:highlight w:val="green"/>
              </w:rPr>
              <w:t>36 – 45</w:t>
            </w:r>
          </w:p>
        </w:tc>
        <w:tc>
          <w:tcPr>
            <w:tcW w:w="964" w:type="dxa"/>
            <w:shd w:val="clear" w:color="auto" w:fill="auto"/>
            <w:noWrap/>
          </w:tcPr>
          <w:p w:rsidR="0059243E" w:rsidRDefault="0059243E" w:rsidP="0059243E">
            <w:pPr>
              <w:jc w:val="center"/>
              <w:rPr>
                <w:sz w:val="20"/>
                <w:szCs w:val="20"/>
                <w:highlight w:val="green"/>
              </w:rPr>
            </w:pPr>
            <w:r>
              <w:rPr>
                <w:sz w:val="20"/>
                <w:szCs w:val="20"/>
                <w:highlight w:val="green"/>
              </w:rPr>
              <w:t>128</w:t>
            </w:r>
          </w:p>
        </w:tc>
        <w:tc>
          <w:tcPr>
            <w:tcW w:w="1630" w:type="dxa"/>
            <w:shd w:val="clear" w:color="auto" w:fill="auto"/>
            <w:noWrap/>
          </w:tcPr>
          <w:p w:rsidR="0059243E" w:rsidRDefault="0059243E" w:rsidP="0059243E">
            <w:pPr>
              <w:jc w:val="center"/>
              <w:rPr>
                <w:sz w:val="20"/>
                <w:szCs w:val="20"/>
                <w:highlight w:val="green"/>
              </w:rPr>
            </w:pPr>
            <w:r>
              <w:rPr>
                <w:sz w:val="20"/>
                <w:szCs w:val="20"/>
                <w:highlight w:val="green"/>
              </w:rPr>
              <w:t>1</w:t>
            </w:r>
          </w:p>
        </w:tc>
        <w:tc>
          <w:tcPr>
            <w:tcW w:w="2736" w:type="dxa"/>
            <w:shd w:val="clear" w:color="auto" w:fill="auto"/>
            <w:noWrap/>
          </w:tcPr>
          <w:p w:rsidR="0059243E" w:rsidRDefault="0059243E" w:rsidP="0059243E">
            <w:pPr>
              <w:jc w:val="center"/>
              <w:rPr>
                <w:sz w:val="20"/>
                <w:szCs w:val="20"/>
                <w:highlight w:val="green"/>
              </w:rPr>
            </w:pPr>
            <w:r>
              <w:rPr>
                <w:sz w:val="20"/>
                <w:szCs w:val="20"/>
                <w:highlight w:val="green"/>
              </w:rPr>
              <w:t>1</w:t>
            </w:r>
          </w:p>
        </w:tc>
        <w:tc>
          <w:tcPr>
            <w:tcW w:w="1716" w:type="dxa"/>
            <w:shd w:val="clear" w:color="auto" w:fill="auto"/>
            <w:noWrap/>
          </w:tcPr>
          <w:p w:rsidR="0059243E" w:rsidRDefault="0059243E" w:rsidP="0059243E">
            <w:pPr>
              <w:jc w:val="center"/>
              <w:rPr>
                <w:sz w:val="20"/>
                <w:szCs w:val="20"/>
                <w:highlight w:val="green"/>
              </w:rPr>
            </w:pPr>
          </w:p>
        </w:tc>
        <w:tc>
          <w:tcPr>
            <w:tcW w:w="1881" w:type="dxa"/>
            <w:shd w:val="clear" w:color="auto" w:fill="auto"/>
            <w:noWrap/>
          </w:tcPr>
          <w:p w:rsidR="0059243E" w:rsidRDefault="0059243E" w:rsidP="0059243E">
            <w:pPr>
              <w:jc w:val="center"/>
              <w:rPr>
                <w:sz w:val="20"/>
                <w:szCs w:val="20"/>
                <w:highlight w:val="green"/>
              </w:rPr>
            </w:pPr>
          </w:p>
        </w:tc>
        <w:tc>
          <w:tcPr>
            <w:tcW w:w="1829" w:type="dxa"/>
            <w:shd w:val="clear" w:color="auto" w:fill="auto"/>
            <w:noWrap/>
          </w:tcPr>
          <w:p w:rsidR="0059243E" w:rsidRDefault="0059243E" w:rsidP="0059243E">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46 – 59</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129</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60 – 65</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130</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66 – 79</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131</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80 – 89</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132</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90 и более</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133</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59243E">
        <w:tc>
          <w:tcPr>
            <w:tcW w:w="4134" w:type="dxa"/>
            <w:shd w:val="clear" w:color="auto" w:fill="auto"/>
            <w:noWrap/>
          </w:tcPr>
          <w:p w:rsidR="0059243E" w:rsidRDefault="0059243E" w:rsidP="0059243E">
            <w:pPr>
              <w:pStyle w:val="ConsPlusNormal"/>
              <w:ind w:firstLine="0"/>
              <w:rPr>
                <w:rFonts w:ascii="Times New Roman" w:hAnsi="Times New Roman" w:cs="Times New Roman"/>
                <w:highlight w:val="green"/>
              </w:rPr>
            </w:pPr>
            <w:r>
              <w:rPr>
                <w:rFonts w:ascii="Times New Roman" w:hAnsi="Times New Roman" w:cs="Times New Roman"/>
                <w:highlight w:val="green"/>
              </w:rPr>
              <w:t>2.2. женщин – всего</w:t>
            </w:r>
          </w:p>
        </w:tc>
        <w:tc>
          <w:tcPr>
            <w:tcW w:w="964" w:type="dxa"/>
            <w:shd w:val="clear" w:color="auto" w:fill="auto"/>
            <w:noWrap/>
          </w:tcPr>
          <w:p w:rsidR="0059243E" w:rsidRDefault="0059243E" w:rsidP="0059243E">
            <w:pPr>
              <w:jc w:val="center"/>
              <w:rPr>
                <w:sz w:val="20"/>
                <w:szCs w:val="20"/>
                <w:highlight w:val="green"/>
              </w:rPr>
            </w:pPr>
            <w:r>
              <w:rPr>
                <w:sz w:val="20"/>
                <w:szCs w:val="20"/>
                <w:highlight w:val="green"/>
              </w:rPr>
              <w:t>134</w:t>
            </w:r>
          </w:p>
        </w:tc>
        <w:tc>
          <w:tcPr>
            <w:tcW w:w="1630" w:type="dxa"/>
            <w:shd w:val="clear" w:color="auto" w:fill="auto"/>
            <w:noWrap/>
          </w:tcPr>
          <w:p w:rsidR="0059243E" w:rsidRDefault="0059243E" w:rsidP="0059243E">
            <w:pPr>
              <w:jc w:val="center"/>
              <w:rPr>
                <w:sz w:val="20"/>
                <w:szCs w:val="20"/>
                <w:highlight w:val="green"/>
              </w:rPr>
            </w:pPr>
            <w:r>
              <w:rPr>
                <w:sz w:val="20"/>
                <w:szCs w:val="20"/>
                <w:highlight w:val="green"/>
              </w:rPr>
              <w:t>155</w:t>
            </w:r>
          </w:p>
        </w:tc>
        <w:tc>
          <w:tcPr>
            <w:tcW w:w="2736" w:type="dxa"/>
            <w:shd w:val="clear" w:color="auto" w:fill="auto"/>
            <w:noWrap/>
          </w:tcPr>
          <w:p w:rsidR="0059243E" w:rsidRDefault="0059243E" w:rsidP="0059243E">
            <w:pPr>
              <w:jc w:val="center"/>
              <w:rPr>
                <w:sz w:val="20"/>
                <w:szCs w:val="20"/>
                <w:highlight w:val="green"/>
              </w:rPr>
            </w:pPr>
            <w:r>
              <w:rPr>
                <w:sz w:val="20"/>
                <w:szCs w:val="20"/>
                <w:highlight w:val="green"/>
              </w:rPr>
              <w:t>155</w:t>
            </w:r>
          </w:p>
        </w:tc>
        <w:tc>
          <w:tcPr>
            <w:tcW w:w="1716" w:type="dxa"/>
            <w:shd w:val="clear" w:color="auto" w:fill="auto"/>
            <w:noWrap/>
          </w:tcPr>
          <w:p w:rsidR="0059243E" w:rsidRDefault="0059243E" w:rsidP="0059243E">
            <w:pPr>
              <w:jc w:val="center"/>
              <w:rPr>
                <w:sz w:val="20"/>
                <w:szCs w:val="20"/>
                <w:highlight w:val="green"/>
              </w:rPr>
            </w:pPr>
          </w:p>
        </w:tc>
        <w:tc>
          <w:tcPr>
            <w:tcW w:w="1881" w:type="dxa"/>
            <w:shd w:val="clear" w:color="auto" w:fill="auto"/>
            <w:noWrap/>
          </w:tcPr>
          <w:p w:rsidR="0059243E" w:rsidRDefault="0059243E" w:rsidP="0059243E">
            <w:pPr>
              <w:jc w:val="center"/>
              <w:rPr>
                <w:sz w:val="20"/>
                <w:szCs w:val="20"/>
                <w:highlight w:val="green"/>
              </w:rPr>
            </w:pPr>
          </w:p>
        </w:tc>
        <w:tc>
          <w:tcPr>
            <w:tcW w:w="1829" w:type="dxa"/>
            <w:shd w:val="clear" w:color="auto" w:fill="auto"/>
            <w:noWrap/>
          </w:tcPr>
          <w:p w:rsidR="0059243E" w:rsidRDefault="0059243E" w:rsidP="0059243E">
            <w:pPr>
              <w:jc w:val="center"/>
              <w:rPr>
                <w:sz w:val="20"/>
                <w:szCs w:val="20"/>
                <w:highlight w:val="green"/>
              </w:rPr>
            </w:pPr>
          </w:p>
        </w:tc>
      </w:tr>
      <w:tr w:rsidR="0059243E">
        <w:tc>
          <w:tcPr>
            <w:tcW w:w="4134" w:type="dxa"/>
            <w:shd w:val="clear" w:color="auto" w:fill="auto"/>
            <w:noWrap/>
          </w:tcPr>
          <w:p w:rsidR="0059243E" w:rsidRDefault="0059243E" w:rsidP="0059243E">
            <w:pPr>
              <w:pStyle w:val="ConsPlusNormal"/>
              <w:ind w:firstLine="0"/>
              <w:rPr>
                <w:rFonts w:ascii="Times New Roman" w:hAnsi="Times New Roman" w:cs="Times New Roman"/>
                <w:highlight w:val="green"/>
              </w:rPr>
            </w:pPr>
            <w:r>
              <w:rPr>
                <w:rFonts w:ascii="Times New Roman" w:hAnsi="Times New Roman" w:cs="Times New Roman"/>
                <w:highlight w:val="green"/>
              </w:rPr>
              <w:t>2.2.1. в том числе в возрасте, лет:</w:t>
            </w:r>
          </w:p>
          <w:p w:rsidR="0059243E" w:rsidRDefault="0059243E" w:rsidP="0059243E">
            <w:pPr>
              <w:pStyle w:val="ConsPlusNormal"/>
              <w:ind w:firstLine="0"/>
              <w:rPr>
                <w:rFonts w:ascii="Times New Roman" w:hAnsi="Times New Roman" w:cs="Times New Roman"/>
                <w:highlight w:val="green"/>
              </w:rPr>
            </w:pPr>
            <w:r>
              <w:rPr>
                <w:rFonts w:ascii="Times New Roman" w:hAnsi="Times New Roman" w:cs="Times New Roman"/>
                <w:highlight w:val="green"/>
              </w:rPr>
              <w:t>до 3 включительно</w:t>
            </w:r>
          </w:p>
        </w:tc>
        <w:tc>
          <w:tcPr>
            <w:tcW w:w="964" w:type="dxa"/>
            <w:shd w:val="clear" w:color="auto" w:fill="auto"/>
            <w:noWrap/>
          </w:tcPr>
          <w:p w:rsidR="0059243E" w:rsidRDefault="0059243E" w:rsidP="0059243E">
            <w:pPr>
              <w:jc w:val="center"/>
              <w:rPr>
                <w:sz w:val="20"/>
                <w:szCs w:val="20"/>
                <w:highlight w:val="green"/>
              </w:rPr>
            </w:pPr>
            <w:r>
              <w:rPr>
                <w:sz w:val="20"/>
                <w:szCs w:val="20"/>
                <w:highlight w:val="green"/>
              </w:rPr>
              <w:t>135</w:t>
            </w:r>
          </w:p>
        </w:tc>
        <w:tc>
          <w:tcPr>
            <w:tcW w:w="1630" w:type="dxa"/>
            <w:shd w:val="clear" w:color="auto" w:fill="auto"/>
            <w:noWrap/>
          </w:tcPr>
          <w:p w:rsidR="0059243E" w:rsidRDefault="0059243E" w:rsidP="0059243E">
            <w:pPr>
              <w:jc w:val="center"/>
              <w:rPr>
                <w:sz w:val="20"/>
                <w:szCs w:val="20"/>
                <w:highlight w:val="green"/>
              </w:rPr>
            </w:pPr>
            <w:r>
              <w:rPr>
                <w:sz w:val="20"/>
                <w:szCs w:val="20"/>
                <w:highlight w:val="green"/>
              </w:rPr>
              <w:t>26</w:t>
            </w:r>
          </w:p>
        </w:tc>
        <w:tc>
          <w:tcPr>
            <w:tcW w:w="2736" w:type="dxa"/>
            <w:shd w:val="clear" w:color="auto" w:fill="auto"/>
            <w:noWrap/>
          </w:tcPr>
          <w:p w:rsidR="0059243E" w:rsidRDefault="0059243E" w:rsidP="0059243E">
            <w:pPr>
              <w:jc w:val="center"/>
              <w:rPr>
                <w:sz w:val="20"/>
                <w:szCs w:val="20"/>
                <w:highlight w:val="green"/>
              </w:rPr>
            </w:pPr>
            <w:r>
              <w:rPr>
                <w:sz w:val="20"/>
                <w:szCs w:val="20"/>
                <w:highlight w:val="green"/>
              </w:rPr>
              <w:t>26</w:t>
            </w:r>
          </w:p>
        </w:tc>
        <w:tc>
          <w:tcPr>
            <w:tcW w:w="1716" w:type="dxa"/>
            <w:shd w:val="clear" w:color="auto" w:fill="auto"/>
            <w:noWrap/>
          </w:tcPr>
          <w:p w:rsidR="0059243E" w:rsidRDefault="0059243E" w:rsidP="0059243E">
            <w:pPr>
              <w:jc w:val="center"/>
              <w:rPr>
                <w:sz w:val="20"/>
                <w:szCs w:val="20"/>
                <w:highlight w:val="green"/>
              </w:rPr>
            </w:pPr>
          </w:p>
        </w:tc>
        <w:tc>
          <w:tcPr>
            <w:tcW w:w="1881" w:type="dxa"/>
            <w:shd w:val="clear" w:color="auto" w:fill="auto"/>
            <w:noWrap/>
          </w:tcPr>
          <w:p w:rsidR="0059243E" w:rsidRDefault="0059243E" w:rsidP="0059243E">
            <w:pPr>
              <w:jc w:val="center"/>
              <w:rPr>
                <w:sz w:val="20"/>
                <w:szCs w:val="20"/>
                <w:highlight w:val="green"/>
              </w:rPr>
            </w:pPr>
          </w:p>
        </w:tc>
        <w:tc>
          <w:tcPr>
            <w:tcW w:w="1829" w:type="dxa"/>
            <w:shd w:val="clear" w:color="auto" w:fill="auto"/>
            <w:noWrap/>
          </w:tcPr>
          <w:p w:rsidR="0059243E" w:rsidRDefault="0059243E" w:rsidP="0059243E">
            <w:pPr>
              <w:jc w:val="center"/>
              <w:rPr>
                <w:sz w:val="20"/>
                <w:szCs w:val="20"/>
                <w:highlight w:val="green"/>
              </w:rPr>
            </w:pPr>
          </w:p>
        </w:tc>
      </w:tr>
      <w:tr w:rsidR="0059243E">
        <w:tc>
          <w:tcPr>
            <w:tcW w:w="4134" w:type="dxa"/>
            <w:shd w:val="clear" w:color="auto" w:fill="auto"/>
            <w:noWrap/>
          </w:tcPr>
          <w:p w:rsidR="0059243E" w:rsidRDefault="0059243E" w:rsidP="0059243E">
            <w:pPr>
              <w:pStyle w:val="ConsPlusNormal"/>
              <w:ind w:firstLine="0"/>
              <w:rPr>
                <w:rFonts w:ascii="Times New Roman" w:hAnsi="Times New Roman" w:cs="Times New Roman"/>
                <w:highlight w:val="green"/>
              </w:rPr>
            </w:pPr>
            <w:r>
              <w:rPr>
                <w:rFonts w:ascii="Times New Roman" w:hAnsi="Times New Roman" w:cs="Times New Roman"/>
                <w:highlight w:val="green"/>
              </w:rPr>
              <w:t>4 – 15</w:t>
            </w:r>
          </w:p>
        </w:tc>
        <w:tc>
          <w:tcPr>
            <w:tcW w:w="964" w:type="dxa"/>
            <w:shd w:val="clear" w:color="auto" w:fill="auto"/>
            <w:noWrap/>
          </w:tcPr>
          <w:p w:rsidR="0059243E" w:rsidRDefault="0059243E" w:rsidP="0059243E">
            <w:pPr>
              <w:jc w:val="center"/>
              <w:rPr>
                <w:sz w:val="20"/>
                <w:szCs w:val="20"/>
                <w:highlight w:val="green"/>
              </w:rPr>
            </w:pPr>
            <w:r>
              <w:rPr>
                <w:sz w:val="20"/>
                <w:szCs w:val="20"/>
                <w:highlight w:val="green"/>
              </w:rPr>
              <w:t>136</w:t>
            </w:r>
          </w:p>
        </w:tc>
        <w:tc>
          <w:tcPr>
            <w:tcW w:w="1630" w:type="dxa"/>
            <w:shd w:val="clear" w:color="auto" w:fill="auto"/>
            <w:noWrap/>
          </w:tcPr>
          <w:p w:rsidR="0059243E" w:rsidRDefault="0059243E" w:rsidP="0059243E">
            <w:pPr>
              <w:jc w:val="center"/>
              <w:rPr>
                <w:sz w:val="20"/>
                <w:szCs w:val="20"/>
                <w:highlight w:val="green"/>
              </w:rPr>
            </w:pPr>
            <w:r>
              <w:rPr>
                <w:sz w:val="20"/>
                <w:szCs w:val="20"/>
                <w:highlight w:val="green"/>
              </w:rPr>
              <w:t>66</w:t>
            </w:r>
          </w:p>
        </w:tc>
        <w:tc>
          <w:tcPr>
            <w:tcW w:w="2736" w:type="dxa"/>
            <w:shd w:val="clear" w:color="auto" w:fill="auto"/>
            <w:noWrap/>
          </w:tcPr>
          <w:p w:rsidR="0059243E" w:rsidRDefault="0059243E" w:rsidP="0059243E">
            <w:pPr>
              <w:jc w:val="center"/>
              <w:rPr>
                <w:sz w:val="20"/>
                <w:szCs w:val="20"/>
                <w:highlight w:val="green"/>
              </w:rPr>
            </w:pPr>
            <w:r>
              <w:rPr>
                <w:sz w:val="20"/>
                <w:szCs w:val="20"/>
                <w:highlight w:val="green"/>
              </w:rPr>
              <w:t>66</w:t>
            </w:r>
          </w:p>
        </w:tc>
        <w:tc>
          <w:tcPr>
            <w:tcW w:w="1716" w:type="dxa"/>
            <w:shd w:val="clear" w:color="auto" w:fill="auto"/>
            <w:noWrap/>
          </w:tcPr>
          <w:p w:rsidR="0059243E" w:rsidRDefault="0059243E" w:rsidP="0059243E">
            <w:pPr>
              <w:jc w:val="center"/>
              <w:rPr>
                <w:sz w:val="20"/>
                <w:szCs w:val="20"/>
                <w:highlight w:val="green"/>
              </w:rPr>
            </w:pPr>
          </w:p>
        </w:tc>
        <w:tc>
          <w:tcPr>
            <w:tcW w:w="1881" w:type="dxa"/>
            <w:shd w:val="clear" w:color="auto" w:fill="auto"/>
            <w:noWrap/>
          </w:tcPr>
          <w:p w:rsidR="0059243E" w:rsidRDefault="0059243E" w:rsidP="0059243E">
            <w:pPr>
              <w:jc w:val="center"/>
              <w:rPr>
                <w:sz w:val="20"/>
                <w:szCs w:val="20"/>
                <w:highlight w:val="green"/>
              </w:rPr>
            </w:pPr>
          </w:p>
        </w:tc>
        <w:tc>
          <w:tcPr>
            <w:tcW w:w="1829" w:type="dxa"/>
            <w:shd w:val="clear" w:color="auto" w:fill="auto"/>
            <w:noWrap/>
          </w:tcPr>
          <w:p w:rsidR="0059243E" w:rsidRDefault="0059243E" w:rsidP="0059243E">
            <w:pPr>
              <w:jc w:val="center"/>
              <w:rPr>
                <w:sz w:val="20"/>
                <w:szCs w:val="20"/>
                <w:highlight w:val="green"/>
              </w:rPr>
            </w:pPr>
          </w:p>
        </w:tc>
      </w:tr>
      <w:tr w:rsidR="0059243E">
        <w:tc>
          <w:tcPr>
            <w:tcW w:w="4134" w:type="dxa"/>
            <w:shd w:val="clear" w:color="auto" w:fill="auto"/>
            <w:noWrap/>
          </w:tcPr>
          <w:p w:rsidR="0059243E" w:rsidRDefault="0059243E" w:rsidP="0059243E">
            <w:pPr>
              <w:pStyle w:val="ConsPlusNormal"/>
              <w:ind w:firstLine="0"/>
              <w:rPr>
                <w:rFonts w:ascii="Times New Roman" w:hAnsi="Times New Roman" w:cs="Times New Roman"/>
                <w:highlight w:val="green"/>
              </w:rPr>
            </w:pPr>
            <w:r>
              <w:rPr>
                <w:rFonts w:ascii="Times New Roman" w:hAnsi="Times New Roman" w:cs="Times New Roman"/>
                <w:highlight w:val="green"/>
              </w:rPr>
              <w:t>16 – 17</w:t>
            </w:r>
          </w:p>
        </w:tc>
        <w:tc>
          <w:tcPr>
            <w:tcW w:w="964" w:type="dxa"/>
            <w:shd w:val="clear" w:color="auto" w:fill="auto"/>
            <w:noWrap/>
          </w:tcPr>
          <w:p w:rsidR="0059243E" w:rsidRDefault="0059243E" w:rsidP="0059243E">
            <w:pPr>
              <w:jc w:val="center"/>
              <w:rPr>
                <w:sz w:val="20"/>
                <w:szCs w:val="20"/>
                <w:highlight w:val="green"/>
              </w:rPr>
            </w:pPr>
            <w:r>
              <w:rPr>
                <w:sz w:val="20"/>
                <w:szCs w:val="20"/>
                <w:highlight w:val="green"/>
              </w:rPr>
              <w:t>137</w:t>
            </w:r>
          </w:p>
        </w:tc>
        <w:tc>
          <w:tcPr>
            <w:tcW w:w="1630" w:type="dxa"/>
            <w:shd w:val="clear" w:color="auto" w:fill="auto"/>
            <w:noWrap/>
          </w:tcPr>
          <w:p w:rsidR="0059243E" w:rsidRDefault="0059243E" w:rsidP="0059243E">
            <w:pPr>
              <w:jc w:val="center"/>
              <w:rPr>
                <w:sz w:val="20"/>
                <w:szCs w:val="20"/>
                <w:highlight w:val="green"/>
              </w:rPr>
            </w:pPr>
            <w:r>
              <w:rPr>
                <w:sz w:val="20"/>
                <w:szCs w:val="20"/>
                <w:highlight w:val="green"/>
              </w:rPr>
              <w:t>18</w:t>
            </w:r>
          </w:p>
        </w:tc>
        <w:tc>
          <w:tcPr>
            <w:tcW w:w="2736" w:type="dxa"/>
            <w:shd w:val="clear" w:color="auto" w:fill="auto"/>
            <w:noWrap/>
          </w:tcPr>
          <w:p w:rsidR="0059243E" w:rsidRDefault="0059243E" w:rsidP="0059243E">
            <w:pPr>
              <w:jc w:val="center"/>
              <w:rPr>
                <w:sz w:val="20"/>
                <w:szCs w:val="20"/>
                <w:highlight w:val="green"/>
              </w:rPr>
            </w:pPr>
            <w:r>
              <w:rPr>
                <w:sz w:val="20"/>
                <w:szCs w:val="20"/>
                <w:highlight w:val="green"/>
              </w:rPr>
              <w:t>18</w:t>
            </w:r>
          </w:p>
        </w:tc>
        <w:tc>
          <w:tcPr>
            <w:tcW w:w="1716" w:type="dxa"/>
            <w:shd w:val="clear" w:color="auto" w:fill="auto"/>
            <w:noWrap/>
          </w:tcPr>
          <w:p w:rsidR="0059243E" w:rsidRDefault="0059243E" w:rsidP="0059243E">
            <w:pPr>
              <w:jc w:val="center"/>
              <w:rPr>
                <w:sz w:val="20"/>
                <w:szCs w:val="20"/>
                <w:highlight w:val="green"/>
              </w:rPr>
            </w:pPr>
          </w:p>
        </w:tc>
        <w:tc>
          <w:tcPr>
            <w:tcW w:w="1881" w:type="dxa"/>
            <w:shd w:val="clear" w:color="auto" w:fill="auto"/>
            <w:noWrap/>
          </w:tcPr>
          <w:p w:rsidR="0059243E" w:rsidRDefault="0059243E" w:rsidP="0059243E">
            <w:pPr>
              <w:jc w:val="center"/>
              <w:rPr>
                <w:sz w:val="20"/>
                <w:szCs w:val="20"/>
                <w:highlight w:val="green"/>
              </w:rPr>
            </w:pPr>
          </w:p>
        </w:tc>
        <w:tc>
          <w:tcPr>
            <w:tcW w:w="1829" w:type="dxa"/>
            <w:shd w:val="clear" w:color="auto" w:fill="auto"/>
            <w:noWrap/>
          </w:tcPr>
          <w:p w:rsidR="0059243E" w:rsidRDefault="0059243E" w:rsidP="0059243E">
            <w:pPr>
              <w:jc w:val="center"/>
              <w:rPr>
                <w:sz w:val="20"/>
                <w:szCs w:val="20"/>
                <w:highlight w:val="green"/>
              </w:rPr>
            </w:pPr>
          </w:p>
        </w:tc>
      </w:tr>
      <w:tr w:rsidR="0059243E">
        <w:tc>
          <w:tcPr>
            <w:tcW w:w="4134" w:type="dxa"/>
            <w:shd w:val="clear" w:color="auto" w:fill="auto"/>
            <w:noWrap/>
          </w:tcPr>
          <w:p w:rsidR="0059243E" w:rsidRDefault="0059243E" w:rsidP="0059243E">
            <w:pPr>
              <w:pStyle w:val="ConsPlusNormal"/>
              <w:ind w:firstLine="0"/>
              <w:rPr>
                <w:rFonts w:ascii="Times New Roman" w:hAnsi="Times New Roman" w:cs="Times New Roman"/>
                <w:highlight w:val="green"/>
              </w:rPr>
            </w:pPr>
            <w:r>
              <w:rPr>
                <w:rFonts w:ascii="Times New Roman" w:hAnsi="Times New Roman" w:cs="Times New Roman"/>
                <w:highlight w:val="green"/>
              </w:rPr>
              <w:t>18 – 22</w:t>
            </w:r>
          </w:p>
        </w:tc>
        <w:tc>
          <w:tcPr>
            <w:tcW w:w="964" w:type="dxa"/>
            <w:shd w:val="clear" w:color="auto" w:fill="auto"/>
            <w:noWrap/>
          </w:tcPr>
          <w:p w:rsidR="0059243E" w:rsidRDefault="0059243E" w:rsidP="0059243E">
            <w:pPr>
              <w:jc w:val="center"/>
              <w:rPr>
                <w:sz w:val="20"/>
                <w:szCs w:val="20"/>
                <w:highlight w:val="green"/>
              </w:rPr>
            </w:pPr>
            <w:r>
              <w:rPr>
                <w:sz w:val="20"/>
                <w:szCs w:val="20"/>
                <w:highlight w:val="green"/>
              </w:rPr>
              <w:t>138</w:t>
            </w:r>
          </w:p>
        </w:tc>
        <w:tc>
          <w:tcPr>
            <w:tcW w:w="1630" w:type="dxa"/>
            <w:shd w:val="clear" w:color="auto" w:fill="auto"/>
            <w:noWrap/>
          </w:tcPr>
          <w:p w:rsidR="0059243E" w:rsidRDefault="0059243E" w:rsidP="0059243E">
            <w:pPr>
              <w:jc w:val="center"/>
              <w:rPr>
                <w:sz w:val="20"/>
                <w:szCs w:val="20"/>
                <w:highlight w:val="green"/>
              </w:rPr>
            </w:pPr>
            <w:r>
              <w:rPr>
                <w:sz w:val="20"/>
                <w:szCs w:val="20"/>
                <w:highlight w:val="green"/>
              </w:rPr>
              <w:t>1</w:t>
            </w:r>
          </w:p>
        </w:tc>
        <w:tc>
          <w:tcPr>
            <w:tcW w:w="2736" w:type="dxa"/>
            <w:shd w:val="clear" w:color="auto" w:fill="auto"/>
            <w:noWrap/>
          </w:tcPr>
          <w:p w:rsidR="0059243E" w:rsidRDefault="0059243E" w:rsidP="0059243E">
            <w:pPr>
              <w:jc w:val="center"/>
              <w:rPr>
                <w:sz w:val="20"/>
                <w:szCs w:val="20"/>
                <w:highlight w:val="green"/>
              </w:rPr>
            </w:pPr>
            <w:r>
              <w:rPr>
                <w:sz w:val="20"/>
                <w:szCs w:val="20"/>
                <w:highlight w:val="green"/>
              </w:rPr>
              <w:t>1</w:t>
            </w:r>
          </w:p>
        </w:tc>
        <w:tc>
          <w:tcPr>
            <w:tcW w:w="1716" w:type="dxa"/>
            <w:shd w:val="clear" w:color="auto" w:fill="auto"/>
            <w:noWrap/>
          </w:tcPr>
          <w:p w:rsidR="0059243E" w:rsidRDefault="0059243E" w:rsidP="0059243E">
            <w:pPr>
              <w:jc w:val="center"/>
              <w:rPr>
                <w:sz w:val="20"/>
                <w:szCs w:val="20"/>
                <w:highlight w:val="green"/>
              </w:rPr>
            </w:pPr>
          </w:p>
        </w:tc>
        <w:tc>
          <w:tcPr>
            <w:tcW w:w="1881" w:type="dxa"/>
            <w:shd w:val="clear" w:color="auto" w:fill="auto"/>
            <w:noWrap/>
          </w:tcPr>
          <w:p w:rsidR="0059243E" w:rsidRDefault="0059243E" w:rsidP="0059243E">
            <w:pPr>
              <w:jc w:val="center"/>
              <w:rPr>
                <w:sz w:val="20"/>
                <w:szCs w:val="20"/>
                <w:highlight w:val="green"/>
              </w:rPr>
            </w:pPr>
          </w:p>
        </w:tc>
        <w:tc>
          <w:tcPr>
            <w:tcW w:w="1829" w:type="dxa"/>
            <w:shd w:val="clear" w:color="auto" w:fill="auto"/>
            <w:noWrap/>
          </w:tcPr>
          <w:p w:rsidR="0059243E" w:rsidRDefault="0059243E" w:rsidP="0059243E">
            <w:pPr>
              <w:jc w:val="center"/>
              <w:rPr>
                <w:sz w:val="20"/>
                <w:szCs w:val="20"/>
                <w:highlight w:val="green"/>
              </w:rPr>
            </w:pPr>
          </w:p>
        </w:tc>
      </w:tr>
      <w:tr w:rsidR="0059243E">
        <w:tc>
          <w:tcPr>
            <w:tcW w:w="4134" w:type="dxa"/>
            <w:shd w:val="clear" w:color="auto" w:fill="auto"/>
            <w:noWrap/>
          </w:tcPr>
          <w:p w:rsidR="0059243E" w:rsidRDefault="0059243E" w:rsidP="0059243E">
            <w:pPr>
              <w:pStyle w:val="ConsPlusNormal"/>
              <w:ind w:firstLine="0"/>
              <w:rPr>
                <w:rFonts w:ascii="Times New Roman" w:hAnsi="Times New Roman" w:cs="Times New Roman"/>
                <w:highlight w:val="green"/>
              </w:rPr>
            </w:pPr>
            <w:r>
              <w:rPr>
                <w:rFonts w:ascii="Times New Roman" w:hAnsi="Times New Roman" w:cs="Times New Roman"/>
                <w:highlight w:val="green"/>
              </w:rPr>
              <w:t>23 – 25</w:t>
            </w:r>
          </w:p>
        </w:tc>
        <w:tc>
          <w:tcPr>
            <w:tcW w:w="964" w:type="dxa"/>
            <w:shd w:val="clear" w:color="auto" w:fill="auto"/>
            <w:noWrap/>
          </w:tcPr>
          <w:p w:rsidR="0059243E" w:rsidRDefault="0059243E" w:rsidP="0059243E">
            <w:pPr>
              <w:jc w:val="center"/>
              <w:rPr>
                <w:sz w:val="20"/>
                <w:szCs w:val="20"/>
                <w:highlight w:val="green"/>
              </w:rPr>
            </w:pPr>
            <w:r>
              <w:rPr>
                <w:sz w:val="20"/>
                <w:szCs w:val="20"/>
                <w:highlight w:val="green"/>
              </w:rPr>
              <w:t>139</w:t>
            </w:r>
          </w:p>
        </w:tc>
        <w:tc>
          <w:tcPr>
            <w:tcW w:w="1630" w:type="dxa"/>
            <w:shd w:val="clear" w:color="auto" w:fill="auto"/>
            <w:noWrap/>
          </w:tcPr>
          <w:p w:rsidR="0059243E" w:rsidRDefault="0059243E" w:rsidP="0059243E">
            <w:pPr>
              <w:jc w:val="center"/>
              <w:rPr>
                <w:sz w:val="20"/>
                <w:szCs w:val="20"/>
                <w:highlight w:val="green"/>
              </w:rPr>
            </w:pPr>
            <w:r>
              <w:rPr>
                <w:sz w:val="20"/>
                <w:szCs w:val="20"/>
                <w:highlight w:val="green"/>
              </w:rPr>
              <w:t>1</w:t>
            </w:r>
          </w:p>
        </w:tc>
        <w:tc>
          <w:tcPr>
            <w:tcW w:w="2736" w:type="dxa"/>
            <w:shd w:val="clear" w:color="auto" w:fill="auto"/>
            <w:noWrap/>
          </w:tcPr>
          <w:p w:rsidR="0059243E" w:rsidRDefault="0059243E" w:rsidP="0059243E">
            <w:pPr>
              <w:jc w:val="center"/>
              <w:rPr>
                <w:sz w:val="20"/>
                <w:szCs w:val="20"/>
                <w:highlight w:val="green"/>
              </w:rPr>
            </w:pPr>
            <w:r>
              <w:rPr>
                <w:sz w:val="20"/>
                <w:szCs w:val="20"/>
                <w:highlight w:val="green"/>
              </w:rPr>
              <w:t>1</w:t>
            </w:r>
          </w:p>
        </w:tc>
        <w:tc>
          <w:tcPr>
            <w:tcW w:w="1716" w:type="dxa"/>
            <w:shd w:val="clear" w:color="auto" w:fill="auto"/>
            <w:noWrap/>
          </w:tcPr>
          <w:p w:rsidR="0059243E" w:rsidRDefault="0059243E" w:rsidP="0059243E">
            <w:pPr>
              <w:jc w:val="center"/>
              <w:rPr>
                <w:sz w:val="20"/>
                <w:szCs w:val="20"/>
                <w:highlight w:val="green"/>
              </w:rPr>
            </w:pPr>
          </w:p>
        </w:tc>
        <w:tc>
          <w:tcPr>
            <w:tcW w:w="1881" w:type="dxa"/>
            <w:shd w:val="clear" w:color="auto" w:fill="auto"/>
            <w:noWrap/>
          </w:tcPr>
          <w:p w:rsidR="0059243E" w:rsidRDefault="0059243E" w:rsidP="0059243E">
            <w:pPr>
              <w:jc w:val="center"/>
              <w:rPr>
                <w:sz w:val="20"/>
                <w:szCs w:val="20"/>
                <w:highlight w:val="green"/>
              </w:rPr>
            </w:pPr>
          </w:p>
        </w:tc>
        <w:tc>
          <w:tcPr>
            <w:tcW w:w="1829" w:type="dxa"/>
            <w:shd w:val="clear" w:color="auto" w:fill="auto"/>
            <w:noWrap/>
          </w:tcPr>
          <w:p w:rsidR="0059243E" w:rsidRDefault="0059243E" w:rsidP="0059243E">
            <w:pPr>
              <w:jc w:val="center"/>
              <w:rPr>
                <w:sz w:val="20"/>
                <w:szCs w:val="20"/>
                <w:highlight w:val="green"/>
              </w:rPr>
            </w:pPr>
          </w:p>
        </w:tc>
      </w:tr>
      <w:tr w:rsidR="0059243E">
        <w:tc>
          <w:tcPr>
            <w:tcW w:w="4134" w:type="dxa"/>
            <w:shd w:val="clear" w:color="auto" w:fill="auto"/>
            <w:noWrap/>
          </w:tcPr>
          <w:p w:rsidR="0059243E" w:rsidRDefault="0059243E" w:rsidP="0059243E">
            <w:pPr>
              <w:pStyle w:val="ConsPlusNormal"/>
              <w:ind w:firstLine="0"/>
              <w:rPr>
                <w:rFonts w:ascii="Times New Roman" w:hAnsi="Times New Roman" w:cs="Times New Roman"/>
                <w:highlight w:val="green"/>
              </w:rPr>
            </w:pPr>
            <w:r>
              <w:rPr>
                <w:rFonts w:ascii="Times New Roman" w:hAnsi="Times New Roman" w:cs="Times New Roman"/>
                <w:highlight w:val="green"/>
              </w:rPr>
              <w:t>26 – 30</w:t>
            </w:r>
          </w:p>
        </w:tc>
        <w:tc>
          <w:tcPr>
            <w:tcW w:w="964" w:type="dxa"/>
            <w:shd w:val="clear" w:color="auto" w:fill="auto"/>
            <w:noWrap/>
          </w:tcPr>
          <w:p w:rsidR="0059243E" w:rsidRDefault="0059243E" w:rsidP="0059243E">
            <w:pPr>
              <w:jc w:val="center"/>
              <w:rPr>
                <w:sz w:val="20"/>
                <w:szCs w:val="20"/>
                <w:highlight w:val="green"/>
              </w:rPr>
            </w:pPr>
            <w:r>
              <w:rPr>
                <w:sz w:val="20"/>
                <w:szCs w:val="20"/>
                <w:highlight w:val="green"/>
              </w:rPr>
              <w:t>140</w:t>
            </w:r>
          </w:p>
        </w:tc>
        <w:tc>
          <w:tcPr>
            <w:tcW w:w="1630" w:type="dxa"/>
            <w:shd w:val="clear" w:color="auto" w:fill="auto"/>
            <w:noWrap/>
          </w:tcPr>
          <w:p w:rsidR="0059243E" w:rsidRDefault="0059243E" w:rsidP="0059243E">
            <w:pPr>
              <w:jc w:val="center"/>
              <w:rPr>
                <w:sz w:val="20"/>
                <w:szCs w:val="20"/>
                <w:highlight w:val="green"/>
              </w:rPr>
            </w:pPr>
            <w:r>
              <w:rPr>
                <w:sz w:val="20"/>
                <w:szCs w:val="20"/>
                <w:highlight w:val="green"/>
              </w:rPr>
              <w:t>11</w:t>
            </w:r>
          </w:p>
        </w:tc>
        <w:tc>
          <w:tcPr>
            <w:tcW w:w="2736" w:type="dxa"/>
            <w:shd w:val="clear" w:color="auto" w:fill="auto"/>
            <w:noWrap/>
          </w:tcPr>
          <w:p w:rsidR="0059243E" w:rsidRDefault="0059243E" w:rsidP="0059243E">
            <w:pPr>
              <w:jc w:val="center"/>
              <w:rPr>
                <w:sz w:val="20"/>
                <w:szCs w:val="20"/>
                <w:highlight w:val="green"/>
              </w:rPr>
            </w:pPr>
            <w:r>
              <w:rPr>
                <w:sz w:val="20"/>
                <w:szCs w:val="20"/>
                <w:highlight w:val="green"/>
              </w:rPr>
              <w:t>11</w:t>
            </w:r>
          </w:p>
        </w:tc>
        <w:tc>
          <w:tcPr>
            <w:tcW w:w="1716" w:type="dxa"/>
            <w:shd w:val="clear" w:color="auto" w:fill="auto"/>
            <w:noWrap/>
          </w:tcPr>
          <w:p w:rsidR="0059243E" w:rsidRDefault="0059243E" w:rsidP="0059243E">
            <w:pPr>
              <w:jc w:val="center"/>
              <w:rPr>
                <w:sz w:val="20"/>
                <w:szCs w:val="20"/>
                <w:highlight w:val="green"/>
              </w:rPr>
            </w:pPr>
          </w:p>
        </w:tc>
        <w:tc>
          <w:tcPr>
            <w:tcW w:w="1881" w:type="dxa"/>
            <w:shd w:val="clear" w:color="auto" w:fill="auto"/>
            <w:noWrap/>
          </w:tcPr>
          <w:p w:rsidR="0059243E" w:rsidRDefault="0059243E" w:rsidP="0059243E">
            <w:pPr>
              <w:jc w:val="center"/>
              <w:rPr>
                <w:sz w:val="20"/>
                <w:szCs w:val="20"/>
                <w:highlight w:val="green"/>
              </w:rPr>
            </w:pPr>
          </w:p>
        </w:tc>
        <w:tc>
          <w:tcPr>
            <w:tcW w:w="1829" w:type="dxa"/>
            <w:shd w:val="clear" w:color="auto" w:fill="auto"/>
            <w:noWrap/>
          </w:tcPr>
          <w:p w:rsidR="0059243E" w:rsidRDefault="0059243E" w:rsidP="0059243E">
            <w:pPr>
              <w:jc w:val="center"/>
              <w:rPr>
                <w:sz w:val="20"/>
                <w:szCs w:val="20"/>
                <w:highlight w:val="green"/>
              </w:rPr>
            </w:pPr>
          </w:p>
        </w:tc>
      </w:tr>
      <w:tr w:rsidR="0059243E">
        <w:tc>
          <w:tcPr>
            <w:tcW w:w="4134" w:type="dxa"/>
            <w:shd w:val="clear" w:color="auto" w:fill="auto"/>
            <w:noWrap/>
          </w:tcPr>
          <w:p w:rsidR="0059243E" w:rsidRDefault="0059243E" w:rsidP="0059243E">
            <w:pPr>
              <w:pStyle w:val="ConsPlusNormal"/>
              <w:ind w:firstLine="0"/>
              <w:rPr>
                <w:rFonts w:ascii="Times New Roman" w:hAnsi="Times New Roman" w:cs="Times New Roman"/>
                <w:highlight w:val="green"/>
              </w:rPr>
            </w:pPr>
            <w:r>
              <w:rPr>
                <w:rFonts w:ascii="Times New Roman" w:hAnsi="Times New Roman" w:cs="Times New Roman"/>
                <w:highlight w:val="green"/>
              </w:rPr>
              <w:t>31 – 35</w:t>
            </w:r>
          </w:p>
        </w:tc>
        <w:tc>
          <w:tcPr>
            <w:tcW w:w="964" w:type="dxa"/>
            <w:shd w:val="clear" w:color="auto" w:fill="auto"/>
            <w:noWrap/>
          </w:tcPr>
          <w:p w:rsidR="0059243E" w:rsidRDefault="0059243E" w:rsidP="0059243E">
            <w:pPr>
              <w:jc w:val="center"/>
              <w:rPr>
                <w:sz w:val="20"/>
                <w:szCs w:val="20"/>
                <w:highlight w:val="green"/>
              </w:rPr>
            </w:pPr>
            <w:r>
              <w:rPr>
                <w:sz w:val="20"/>
                <w:szCs w:val="20"/>
                <w:highlight w:val="green"/>
              </w:rPr>
              <w:t>141</w:t>
            </w:r>
          </w:p>
        </w:tc>
        <w:tc>
          <w:tcPr>
            <w:tcW w:w="1630" w:type="dxa"/>
            <w:shd w:val="clear" w:color="auto" w:fill="auto"/>
            <w:noWrap/>
          </w:tcPr>
          <w:p w:rsidR="0059243E" w:rsidRDefault="0059243E" w:rsidP="0059243E">
            <w:pPr>
              <w:jc w:val="center"/>
              <w:rPr>
                <w:sz w:val="20"/>
                <w:szCs w:val="20"/>
                <w:highlight w:val="green"/>
              </w:rPr>
            </w:pPr>
            <w:r>
              <w:rPr>
                <w:sz w:val="20"/>
                <w:szCs w:val="20"/>
                <w:highlight w:val="green"/>
              </w:rPr>
              <w:t>22</w:t>
            </w:r>
          </w:p>
        </w:tc>
        <w:tc>
          <w:tcPr>
            <w:tcW w:w="2736" w:type="dxa"/>
            <w:shd w:val="clear" w:color="auto" w:fill="auto"/>
            <w:noWrap/>
          </w:tcPr>
          <w:p w:rsidR="0059243E" w:rsidRDefault="0059243E" w:rsidP="0059243E">
            <w:pPr>
              <w:jc w:val="center"/>
              <w:rPr>
                <w:sz w:val="20"/>
                <w:szCs w:val="20"/>
                <w:highlight w:val="green"/>
              </w:rPr>
            </w:pPr>
            <w:r>
              <w:rPr>
                <w:sz w:val="20"/>
                <w:szCs w:val="20"/>
                <w:highlight w:val="green"/>
              </w:rPr>
              <w:t>22</w:t>
            </w:r>
          </w:p>
        </w:tc>
        <w:tc>
          <w:tcPr>
            <w:tcW w:w="1716" w:type="dxa"/>
            <w:shd w:val="clear" w:color="auto" w:fill="auto"/>
            <w:noWrap/>
          </w:tcPr>
          <w:p w:rsidR="0059243E" w:rsidRDefault="0059243E" w:rsidP="0059243E">
            <w:pPr>
              <w:jc w:val="center"/>
              <w:rPr>
                <w:sz w:val="20"/>
                <w:szCs w:val="20"/>
                <w:highlight w:val="green"/>
              </w:rPr>
            </w:pPr>
          </w:p>
        </w:tc>
        <w:tc>
          <w:tcPr>
            <w:tcW w:w="1881" w:type="dxa"/>
            <w:shd w:val="clear" w:color="auto" w:fill="auto"/>
            <w:noWrap/>
          </w:tcPr>
          <w:p w:rsidR="0059243E" w:rsidRDefault="0059243E" w:rsidP="0059243E">
            <w:pPr>
              <w:jc w:val="center"/>
              <w:rPr>
                <w:sz w:val="20"/>
                <w:szCs w:val="20"/>
                <w:highlight w:val="green"/>
              </w:rPr>
            </w:pPr>
          </w:p>
        </w:tc>
        <w:tc>
          <w:tcPr>
            <w:tcW w:w="1829" w:type="dxa"/>
            <w:shd w:val="clear" w:color="auto" w:fill="auto"/>
            <w:noWrap/>
          </w:tcPr>
          <w:p w:rsidR="0059243E" w:rsidRDefault="0059243E" w:rsidP="0059243E">
            <w:pPr>
              <w:jc w:val="center"/>
              <w:rPr>
                <w:sz w:val="20"/>
                <w:szCs w:val="20"/>
                <w:highlight w:val="green"/>
              </w:rPr>
            </w:pPr>
          </w:p>
        </w:tc>
      </w:tr>
      <w:tr w:rsidR="0059243E">
        <w:tc>
          <w:tcPr>
            <w:tcW w:w="4134" w:type="dxa"/>
            <w:shd w:val="clear" w:color="auto" w:fill="auto"/>
            <w:noWrap/>
          </w:tcPr>
          <w:p w:rsidR="0059243E" w:rsidRDefault="0059243E" w:rsidP="0059243E">
            <w:pPr>
              <w:pStyle w:val="ConsPlusNormal"/>
              <w:ind w:firstLine="0"/>
              <w:rPr>
                <w:rFonts w:ascii="Times New Roman" w:hAnsi="Times New Roman" w:cs="Times New Roman"/>
                <w:highlight w:val="green"/>
              </w:rPr>
            </w:pPr>
            <w:r>
              <w:rPr>
                <w:rFonts w:ascii="Times New Roman" w:hAnsi="Times New Roman" w:cs="Times New Roman"/>
                <w:highlight w:val="green"/>
              </w:rPr>
              <w:t>36 – 45</w:t>
            </w:r>
          </w:p>
        </w:tc>
        <w:tc>
          <w:tcPr>
            <w:tcW w:w="964" w:type="dxa"/>
            <w:shd w:val="clear" w:color="auto" w:fill="auto"/>
            <w:noWrap/>
          </w:tcPr>
          <w:p w:rsidR="0059243E" w:rsidRDefault="0059243E" w:rsidP="0059243E">
            <w:pPr>
              <w:jc w:val="center"/>
              <w:rPr>
                <w:sz w:val="20"/>
                <w:szCs w:val="20"/>
                <w:highlight w:val="green"/>
              </w:rPr>
            </w:pPr>
            <w:r>
              <w:rPr>
                <w:sz w:val="20"/>
                <w:szCs w:val="20"/>
                <w:highlight w:val="green"/>
              </w:rPr>
              <w:t>142</w:t>
            </w:r>
          </w:p>
        </w:tc>
        <w:tc>
          <w:tcPr>
            <w:tcW w:w="1630" w:type="dxa"/>
            <w:shd w:val="clear" w:color="auto" w:fill="auto"/>
            <w:noWrap/>
          </w:tcPr>
          <w:p w:rsidR="0059243E" w:rsidRDefault="0059243E" w:rsidP="0059243E">
            <w:pPr>
              <w:jc w:val="center"/>
              <w:rPr>
                <w:sz w:val="20"/>
                <w:szCs w:val="20"/>
                <w:highlight w:val="green"/>
              </w:rPr>
            </w:pPr>
            <w:r>
              <w:rPr>
                <w:sz w:val="20"/>
                <w:szCs w:val="20"/>
                <w:highlight w:val="green"/>
              </w:rPr>
              <w:t>10</w:t>
            </w:r>
          </w:p>
        </w:tc>
        <w:tc>
          <w:tcPr>
            <w:tcW w:w="2736" w:type="dxa"/>
            <w:shd w:val="clear" w:color="auto" w:fill="auto"/>
            <w:noWrap/>
          </w:tcPr>
          <w:p w:rsidR="0059243E" w:rsidRDefault="0059243E" w:rsidP="0059243E">
            <w:pPr>
              <w:jc w:val="center"/>
              <w:rPr>
                <w:sz w:val="20"/>
                <w:szCs w:val="20"/>
                <w:highlight w:val="green"/>
              </w:rPr>
            </w:pPr>
            <w:r>
              <w:rPr>
                <w:sz w:val="20"/>
                <w:szCs w:val="20"/>
                <w:highlight w:val="green"/>
              </w:rPr>
              <w:t>10</w:t>
            </w:r>
          </w:p>
        </w:tc>
        <w:tc>
          <w:tcPr>
            <w:tcW w:w="1716" w:type="dxa"/>
            <w:shd w:val="clear" w:color="auto" w:fill="auto"/>
            <w:noWrap/>
          </w:tcPr>
          <w:p w:rsidR="0059243E" w:rsidRDefault="0059243E" w:rsidP="0059243E">
            <w:pPr>
              <w:jc w:val="center"/>
              <w:rPr>
                <w:sz w:val="20"/>
                <w:szCs w:val="20"/>
                <w:highlight w:val="green"/>
              </w:rPr>
            </w:pPr>
          </w:p>
        </w:tc>
        <w:tc>
          <w:tcPr>
            <w:tcW w:w="1881" w:type="dxa"/>
            <w:shd w:val="clear" w:color="auto" w:fill="auto"/>
            <w:noWrap/>
          </w:tcPr>
          <w:p w:rsidR="0059243E" w:rsidRDefault="0059243E" w:rsidP="0059243E">
            <w:pPr>
              <w:jc w:val="center"/>
              <w:rPr>
                <w:sz w:val="20"/>
                <w:szCs w:val="20"/>
                <w:highlight w:val="green"/>
              </w:rPr>
            </w:pPr>
          </w:p>
        </w:tc>
        <w:tc>
          <w:tcPr>
            <w:tcW w:w="1829" w:type="dxa"/>
            <w:shd w:val="clear" w:color="auto" w:fill="auto"/>
            <w:noWrap/>
          </w:tcPr>
          <w:p w:rsidR="0059243E" w:rsidRDefault="0059243E" w:rsidP="0059243E">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lastRenderedPageBreak/>
              <w:t>46 – 59</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143</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60 – 65</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144</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66 – 79</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145</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80 – 89</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146</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90 и более</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147</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59243E">
        <w:tc>
          <w:tcPr>
            <w:tcW w:w="4134" w:type="dxa"/>
            <w:shd w:val="clear" w:color="auto" w:fill="auto"/>
            <w:noWrap/>
          </w:tcPr>
          <w:p w:rsidR="0059243E" w:rsidRDefault="0059243E" w:rsidP="0059243E">
            <w:pPr>
              <w:pStyle w:val="ConsPlusNormal"/>
              <w:ind w:firstLine="0"/>
              <w:rPr>
                <w:rFonts w:ascii="Times New Roman" w:hAnsi="Times New Roman" w:cs="Times New Roman"/>
                <w:highlight w:val="green"/>
              </w:rPr>
            </w:pPr>
            <w:r>
              <w:rPr>
                <w:rFonts w:ascii="Times New Roman" w:hAnsi="Times New Roman" w:cs="Times New Roman"/>
                <w:highlight w:val="green"/>
              </w:rPr>
              <w:t>2.3. Численность детей-инвалидов</w:t>
            </w:r>
          </w:p>
        </w:tc>
        <w:tc>
          <w:tcPr>
            <w:tcW w:w="964" w:type="dxa"/>
            <w:shd w:val="clear" w:color="auto" w:fill="auto"/>
            <w:noWrap/>
          </w:tcPr>
          <w:p w:rsidR="0059243E" w:rsidRDefault="0059243E" w:rsidP="0059243E">
            <w:pPr>
              <w:jc w:val="center"/>
              <w:rPr>
                <w:sz w:val="20"/>
                <w:szCs w:val="20"/>
                <w:highlight w:val="green"/>
              </w:rPr>
            </w:pPr>
            <w:r>
              <w:rPr>
                <w:sz w:val="20"/>
                <w:szCs w:val="20"/>
                <w:highlight w:val="green"/>
              </w:rPr>
              <w:t>148</w:t>
            </w:r>
          </w:p>
        </w:tc>
        <w:tc>
          <w:tcPr>
            <w:tcW w:w="1630" w:type="dxa"/>
            <w:shd w:val="clear" w:color="auto" w:fill="auto"/>
            <w:noWrap/>
          </w:tcPr>
          <w:p w:rsidR="0059243E" w:rsidRDefault="0059243E" w:rsidP="0059243E">
            <w:pPr>
              <w:jc w:val="center"/>
              <w:rPr>
                <w:sz w:val="20"/>
                <w:szCs w:val="20"/>
                <w:highlight w:val="green"/>
              </w:rPr>
            </w:pPr>
            <w:r>
              <w:rPr>
                <w:sz w:val="20"/>
                <w:szCs w:val="20"/>
                <w:highlight w:val="green"/>
              </w:rPr>
              <w:t>56</w:t>
            </w:r>
          </w:p>
        </w:tc>
        <w:tc>
          <w:tcPr>
            <w:tcW w:w="2736" w:type="dxa"/>
            <w:shd w:val="clear" w:color="auto" w:fill="auto"/>
            <w:noWrap/>
          </w:tcPr>
          <w:p w:rsidR="0059243E" w:rsidRDefault="0059243E" w:rsidP="0059243E">
            <w:pPr>
              <w:jc w:val="center"/>
              <w:rPr>
                <w:sz w:val="20"/>
                <w:szCs w:val="20"/>
                <w:highlight w:val="green"/>
              </w:rPr>
            </w:pPr>
            <w:r>
              <w:rPr>
                <w:sz w:val="20"/>
                <w:szCs w:val="20"/>
                <w:highlight w:val="green"/>
              </w:rPr>
              <w:t>56</w:t>
            </w:r>
          </w:p>
        </w:tc>
        <w:tc>
          <w:tcPr>
            <w:tcW w:w="1716" w:type="dxa"/>
            <w:shd w:val="clear" w:color="auto" w:fill="auto"/>
            <w:noWrap/>
          </w:tcPr>
          <w:p w:rsidR="0059243E" w:rsidRDefault="0059243E" w:rsidP="0059243E">
            <w:pPr>
              <w:jc w:val="center"/>
              <w:rPr>
                <w:sz w:val="20"/>
                <w:szCs w:val="20"/>
                <w:highlight w:val="green"/>
              </w:rPr>
            </w:pPr>
          </w:p>
        </w:tc>
        <w:tc>
          <w:tcPr>
            <w:tcW w:w="1881" w:type="dxa"/>
            <w:shd w:val="clear" w:color="auto" w:fill="auto"/>
            <w:noWrap/>
          </w:tcPr>
          <w:p w:rsidR="0059243E" w:rsidRDefault="0059243E" w:rsidP="0059243E">
            <w:pPr>
              <w:jc w:val="center"/>
              <w:rPr>
                <w:sz w:val="20"/>
                <w:szCs w:val="20"/>
                <w:highlight w:val="green"/>
              </w:rPr>
            </w:pPr>
          </w:p>
        </w:tc>
        <w:tc>
          <w:tcPr>
            <w:tcW w:w="1829" w:type="dxa"/>
            <w:shd w:val="clear" w:color="auto" w:fill="auto"/>
            <w:noWrap/>
          </w:tcPr>
          <w:p w:rsidR="0059243E" w:rsidRDefault="0059243E" w:rsidP="0059243E">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2.4. Численность молодых инвалидов</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149</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2.5. Численность инвалидов в возрасте 36–60 лет.</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150</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2.6. Численность инвалидов 1 группы</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151</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2.7. Численность инвалидов 2 группы</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152</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2.8. Численность инвалидов 3 группы</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153</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bookmarkStart w:id="2" w:name="_Hlk112182765"/>
            <w:r>
              <w:rPr>
                <w:rFonts w:ascii="Times New Roman" w:hAnsi="Times New Roman" w:cs="Times New Roman"/>
                <w:highlight w:val="green"/>
              </w:rPr>
              <w:t>2.9. Численность участников и инвалидов ВОВ</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154</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2.10. Численность ветеранов боевых действий</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155</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2.11. Численность обслуживаемых граждан, проживающих в сельской местности</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156</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bookmarkEnd w:id="2"/>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59243E">
        <w:tc>
          <w:tcPr>
            <w:tcW w:w="4134" w:type="dxa"/>
            <w:shd w:val="clear" w:color="auto" w:fill="auto"/>
            <w:noWrap/>
          </w:tcPr>
          <w:p w:rsidR="0059243E" w:rsidRDefault="0059243E" w:rsidP="0059243E">
            <w:pPr>
              <w:pStyle w:val="ConsPlusNormal"/>
              <w:ind w:firstLine="0"/>
              <w:rPr>
                <w:rFonts w:ascii="Times New Roman" w:hAnsi="Times New Roman" w:cs="Times New Roman"/>
                <w:highlight w:val="green"/>
              </w:rPr>
            </w:pPr>
            <w:r>
              <w:rPr>
                <w:rFonts w:ascii="Times New Roman" w:hAnsi="Times New Roman" w:cs="Times New Roman"/>
                <w:highlight w:val="green"/>
              </w:rPr>
              <w:t>3. Численность граждан, получивших социальные услуги в полустационарной форме (всего), в том числе</w:t>
            </w:r>
          </w:p>
        </w:tc>
        <w:tc>
          <w:tcPr>
            <w:tcW w:w="964" w:type="dxa"/>
            <w:shd w:val="clear" w:color="auto" w:fill="auto"/>
            <w:noWrap/>
          </w:tcPr>
          <w:p w:rsidR="0059243E" w:rsidRDefault="0059243E" w:rsidP="0059243E">
            <w:pPr>
              <w:jc w:val="center"/>
              <w:rPr>
                <w:sz w:val="20"/>
                <w:szCs w:val="20"/>
                <w:highlight w:val="green"/>
              </w:rPr>
            </w:pPr>
            <w:r>
              <w:rPr>
                <w:sz w:val="20"/>
                <w:szCs w:val="20"/>
                <w:highlight w:val="green"/>
              </w:rPr>
              <w:t>157</w:t>
            </w:r>
          </w:p>
        </w:tc>
        <w:tc>
          <w:tcPr>
            <w:tcW w:w="1630" w:type="dxa"/>
            <w:shd w:val="clear" w:color="auto" w:fill="auto"/>
            <w:noWrap/>
          </w:tcPr>
          <w:p w:rsidR="0059243E" w:rsidRDefault="0059243E" w:rsidP="0059243E">
            <w:pPr>
              <w:jc w:val="center"/>
              <w:rPr>
                <w:sz w:val="20"/>
                <w:szCs w:val="20"/>
                <w:highlight w:val="green"/>
              </w:rPr>
            </w:pPr>
            <w:r>
              <w:rPr>
                <w:sz w:val="20"/>
                <w:szCs w:val="20"/>
                <w:highlight w:val="green"/>
              </w:rPr>
              <w:t>434</w:t>
            </w:r>
          </w:p>
        </w:tc>
        <w:tc>
          <w:tcPr>
            <w:tcW w:w="2736" w:type="dxa"/>
            <w:shd w:val="clear" w:color="auto" w:fill="auto"/>
            <w:noWrap/>
          </w:tcPr>
          <w:p w:rsidR="0059243E" w:rsidRDefault="0059243E" w:rsidP="0059243E">
            <w:pPr>
              <w:jc w:val="center"/>
              <w:rPr>
                <w:sz w:val="20"/>
                <w:szCs w:val="20"/>
                <w:highlight w:val="green"/>
              </w:rPr>
            </w:pPr>
            <w:r>
              <w:rPr>
                <w:sz w:val="20"/>
                <w:szCs w:val="20"/>
                <w:highlight w:val="green"/>
              </w:rPr>
              <w:t>434</w:t>
            </w:r>
          </w:p>
        </w:tc>
        <w:tc>
          <w:tcPr>
            <w:tcW w:w="1716" w:type="dxa"/>
            <w:shd w:val="clear" w:color="auto" w:fill="auto"/>
            <w:noWrap/>
          </w:tcPr>
          <w:p w:rsidR="0059243E" w:rsidRDefault="0059243E" w:rsidP="0059243E">
            <w:pPr>
              <w:jc w:val="center"/>
              <w:rPr>
                <w:sz w:val="20"/>
                <w:szCs w:val="20"/>
                <w:highlight w:val="green"/>
              </w:rPr>
            </w:pPr>
          </w:p>
        </w:tc>
        <w:tc>
          <w:tcPr>
            <w:tcW w:w="1881" w:type="dxa"/>
            <w:shd w:val="clear" w:color="auto" w:fill="auto"/>
            <w:noWrap/>
          </w:tcPr>
          <w:p w:rsidR="0059243E" w:rsidRDefault="0059243E" w:rsidP="0059243E">
            <w:pPr>
              <w:jc w:val="center"/>
              <w:rPr>
                <w:sz w:val="20"/>
                <w:szCs w:val="20"/>
                <w:highlight w:val="green"/>
              </w:rPr>
            </w:pPr>
          </w:p>
        </w:tc>
        <w:tc>
          <w:tcPr>
            <w:tcW w:w="1829" w:type="dxa"/>
            <w:shd w:val="clear" w:color="auto" w:fill="auto"/>
            <w:noWrap/>
          </w:tcPr>
          <w:p w:rsidR="0059243E" w:rsidRDefault="0059243E" w:rsidP="0059243E">
            <w:pPr>
              <w:jc w:val="center"/>
              <w:rPr>
                <w:sz w:val="20"/>
                <w:szCs w:val="20"/>
                <w:highlight w:val="green"/>
              </w:rPr>
            </w:pPr>
          </w:p>
        </w:tc>
      </w:tr>
      <w:tr w:rsidR="0059243E">
        <w:tc>
          <w:tcPr>
            <w:tcW w:w="4134" w:type="dxa"/>
            <w:shd w:val="clear" w:color="auto" w:fill="auto"/>
            <w:noWrap/>
          </w:tcPr>
          <w:p w:rsidR="0059243E" w:rsidRDefault="0059243E" w:rsidP="0059243E">
            <w:pPr>
              <w:pStyle w:val="ConsPlusNormal"/>
              <w:ind w:firstLine="0"/>
              <w:rPr>
                <w:rFonts w:ascii="Times New Roman" w:hAnsi="Times New Roman" w:cs="Times New Roman"/>
                <w:highlight w:val="green"/>
              </w:rPr>
            </w:pPr>
            <w:r>
              <w:rPr>
                <w:rFonts w:ascii="Times New Roman" w:hAnsi="Times New Roman" w:cs="Times New Roman"/>
                <w:highlight w:val="green"/>
              </w:rPr>
              <w:t xml:space="preserve">3.1. мужчин – всего </w:t>
            </w:r>
          </w:p>
        </w:tc>
        <w:tc>
          <w:tcPr>
            <w:tcW w:w="964" w:type="dxa"/>
            <w:shd w:val="clear" w:color="auto" w:fill="auto"/>
            <w:noWrap/>
          </w:tcPr>
          <w:p w:rsidR="0059243E" w:rsidRDefault="0059243E" w:rsidP="0059243E">
            <w:pPr>
              <w:jc w:val="center"/>
              <w:rPr>
                <w:sz w:val="20"/>
                <w:szCs w:val="20"/>
                <w:highlight w:val="green"/>
              </w:rPr>
            </w:pPr>
            <w:r>
              <w:rPr>
                <w:sz w:val="20"/>
                <w:szCs w:val="20"/>
                <w:highlight w:val="green"/>
              </w:rPr>
              <w:t>158</w:t>
            </w:r>
          </w:p>
        </w:tc>
        <w:tc>
          <w:tcPr>
            <w:tcW w:w="1630" w:type="dxa"/>
            <w:shd w:val="clear" w:color="auto" w:fill="auto"/>
            <w:noWrap/>
          </w:tcPr>
          <w:p w:rsidR="0059243E" w:rsidRDefault="0059243E" w:rsidP="0059243E">
            <w:pPr>
              <w:jc w:val="center"/>
              <w:rPr>
                <w:sz w:val="20"/>
                <w:szCs w:val="20"/>
                <w:highlight w:val="green"/>
              </w:rPr>
            </w:pPr>
            <w:r>
              <w:rPr>
                <w:sz w:val="20"/>
                <w:szCs w:val="20"/>
                <w:highlight w:val="green"/>
              </w:rPr>
              <w:t>233</w:t>
            </w:r>
          </w:p>
        </w:tc>
        <w:tc>
          <w:tcPr>
            <w:tcW w:w="2736" w:type="dxa"/>
            <w:shd w:val="clear" w:color="auto" w:fill="auto"/>
            <w:noWrap/>
          </w:tcPr>
          <w:p w:rsidR="0059243E" w:rsidRDefault="0059243E" w:rsidP="0059243E">
            <w:pPr>
              <w:jc w:val="center"/>
              <w:rPr>
                <w:sz w:val="20"/>
                <w:szCs w:val="20"/>
                <w:highlight w:val="green"/>
              </w:rPr>
            </w:pPr>
            <w:r>
              <w:rPr>
                <w:sz w:val="20"/>
                <w:szCs w:val="20"/>
                <w:highlight w:val="green"/>
              </w:rPr>
              <w:t>233</w:t>
            </w:r>
          </w:p>
        </w:tc>
        <w:tc>
          <w:tcPr>
            <w:tcW w:w="1716" w:type="dxa"/>
            <w:shd w:val="clear" w:color="auto" w:fill="auto"/>
            <w:noWrap/>
          </w:tcPr>
          <w:p w:rsidR="0059243E" w:rsidRDefault="0059243E" w:rsidP="0059243E">
            <w:pPr>
              <w:jc w:val="center"/>
              <w:rPr>
                <w:sz w:val="20"/>
                <w:szCs w:val="20"/>
                <w:highlight w:val="green"/>
              </w:rPr>
            </w:pPr>
          </w:p>
        </w:tc>
        <w:tc>
          <w:tcPr>
            <w:tcW w:w="1881" w:type="dxa"/>
            <w:shd w:val="clear" w:color="auto" w:fill="auto"/>
            <w:noWrap/>
          </w:tcPr>
          <w:p w:rsidR="0059243E" w:rsidRDefault="0059243E" w:rsidP="0059243E">
            <w:pPr>
              <w:jc w:val="center"/>
              <w:rPr>
                <w:sz w:val="20"/>
                <w:szCs w:val="20"/>
                <w:highlight w:val="green"/>
              </w:rPr>
            </w:pPr>
          </w:p>
        </w:tc>
        <w:tc>
          <w:tcPr>
            <w:tcW w:w="1829" w:type="dxa"/>
            <w:shd w:val="clear" w:color="auto" w:fill="auto"/>
            <w:noWrap/>
          </w:tcPr>
          <w:p w:rsidR="0059243E" w:rsidRDefault="0059243E" w:rsidP="0059243E">
            <w:pPr>
              <w:jc w:val="center"/>
              <w:rPr>
                <w:sz w:val="20"/>
                <w:szCs w:val="20"/>
                <w:highlight w:val="green"/>
              </w:rPr>
            </w:pPr>
          </w:p>
        </w:tc>
      </w:tr>
      <w:tr w:rsidR="0059243E">
        <w:tc>
          <w:tcPr>
            <w:tcW w:w="4134" w:type="dxa"/>
            <w:shd w:val="clear" w:color="auto" w:fill="auto"/>
            <w:noWrap/>
          </w:tcPr>
          <w:p w:rsidR="0059243E" w:rsidRDefault="0059243E" w:rsidP="0059243E">
            <w:pPr>
              <w:pStyle w:val="ConsPlusNormal"/>
              <w:ind w:firstLine="0"/>
              <w:rPr>
                <w:rFonts w:ascii="Times New Roman" w:hAnsi="Times New Roman" w:cs="Times New Roman"/>
                <w:highlight w:val="green"/>
              </w:rPr>
            </w:pPr>
            <w:r>
              <w:rPr>
                <w:rFonts w:ascii="Times New Roman" w:hAnsi="Times New Roman" w:cs="Times New Roman"/>
                <w:highlight w:val="green"/>
              </w:rPr>
              <w:t>3.1.1. в том числе в возрасте, лет:</w:t>
            </w:r>
          </w:p>
          <w:p w:rsidR="0059243E" w:rsidRDefault="0059243E" w:rsidP="0059243E">
            <w:pPr>
              <w:pStyle w:val="ConsPlusNormal"/>
              <w:ind w:firstLine="0"/>
              <w:rPr>
                <w:rFonts w:ascii="Times New Roman" w:hAnsi="Times New Roman" w:cs="Times New Roman"/>
                <w:highlight w:val="green"/>
              </w:rPr>
            </w:pPr>
            <w:r>
              <w:rPr>
                <w:rFonts w:ascii="Times New Roman" w:hAnsi="Times New Roman" w:cs="Times New Roman"/>
                <w:highlight w:val="green"/>
              </w:rPr>
              <w:t>до 3 включительно</w:t>
            </w:r>
          </w:p>
        </w:tc>
        <w:tc>
          <w:tcPr>
            <w:tcW w:w="964" w:type="dxa"/>
            <w:shd w:val="clear" w:color="auto" w:fill="auto"/>
            <w:noWrap/>
          </w:tcPr>
          <w:p w:rsidR="0059243E" w:rsidRDefault="0059243E" w:rsidP="0059243E">
            <w:pPr>
              <w:jc w:val="center"/>
              <w:rPr>
                <w:sz w:val="20"/>
                <w:szCs w:val="20"/>
                <w:highlight w:val="green"/>
              </w:rPr>
            </w:pPr>
            <w:r>
              <w:rPr>
                <w:sz w:val="20"/>
                <w:szCs w:val="20"/>
                <w:highlight w:val="green"/>
              </w:rPr>
              <w:t>159</w:t>
            </w:r>
          </w:p>
        </w:tc>
        <w:tc>
          <w:tcPr>
            <w:tcW w:w="1630" w:type="dxa"/>
            <w:shd w:val="clear" w:color="auto" w:fill="auto"/>
            <w:noWrap/>
          </w:tcPr>
          <w:p w:rsidR="0059243E" w:rsidRDefault="0059243E" w:rsidP="0059243E">
            <w:pPr>
              <w:jc w:val="center"/>
              <w:rPr>
                <w:sz w:val="20"/>
                <w:szCs w:val="20"/>
                <w:highlight w:val="green"/>
              </w:rPr>
            </w:pPr>
            <w:r>
              <w:rPr>
                <w:sz w:val="20"/>
                <w:szCs w:val="20"/>
                <w:highlight w:val="green"/>
              </w:rPr>
              <w:t>36</w:t>
            </w:r>
          </w:p>
        </w:tc>
        <w:tc>
          <w:tcPr>
            <w:tcW w:w="2736" w:type="dxa"/>
            <w:shd w:val="clear" w:color="auto" w:fill="auto"/>
            <w:noWrap/>
          </w:tcPr>
          <w:p w:rsidR="0059243E" w:rsidRDefault="0059243E" w:rsidP="0059243E">
            <w:pPr>
              <w:jc w:val="center"/>
              <w:rPr>
                <w:sz w:val="20"/>
                <w:szCs w:val="20"/>
                <w:highlight w:val="green"/>
              </w:rPr>
            </w:pPr>
            <w:r>
              <w:rPr>
                <w:sz w:val="20"/>
                <w:szCs w:val="20"/>
                <w:highlight w:val="green"/>
              </w:rPr>
              <w:t>36</w:t>
            </w:r>
          </w:p>
        </w:tc>
        <w:tc>
          <w:tcPr>
            <w:tcW w:w="1716" w:type="dxa"/>
            <w:shd w:val="clear" w:color="auto" w:fill="auto"/>
            <w:noWrap/>
          </w:tcPr>
          <w:p w:rsidR="0059243E" w:rsidRDefault="0059243E" w:rsidP="0059243E">
            <w:pPr>
              <w:jc w:val="center"/>
              <w:rPr>
                <w:sz w:val="20"/>
                <w:szCs w:val="20"/>
                <w:highlight w:val="green"/>
              </w:rPr>
            </w:pPr>
          </w:p>
        </w:tc>
        <w:tc>
          <w:tcPr>
            <w:tcW w:w="1881" w:type="dxa"/>
            <w:shd w:val="clear" w:color="auto" w:fill="auto"/>
            <w:noWrap/>
          </w:tcPr>
          <w:p w:rsidR="0059243E" w:rsidRDefault="0059243E" w:rsidP="0059243E">
            <w:pPr>
              <w:jc w:val="center"/>
              <w:rPr>
                <w:sz w:val="20"/>
                <w:szCs w:val="20"/>
                <w:highlight w:val="green"/>
              </w:rPr>
            </w:pPr>
          </w:p>
        </w:tc>
        <w:tc>
          <w:tcPr>
            <w:tcW w:w="1829" w:type="dxa"/>
            <w:shd w:val="clear" w:color="auto" w:fill="auto"/>
            <w:noWrap/>
          </w:tcPr>
          <w:p w:rsidR="0059243E" w:rsidRDefault="0059243E" w:rsidP="0059243E">
            <w:pPr>
              <w:jc w:val="center"/>
              <w:rPr>
                <w:sz w:val="20"/>
                <w:szCs w:val="20"/>
                <w:highlight w:val="green"/>
              </w:rPr>
            </w:pPr>
          </w:p>
        </w:tc>
      </w:tr>
      <w:tr w:rsidR="0059243E">
        <w:tc>
          <w:tcPr>
            <w:tcW w:w="4134" w:type="dxa"/>
            <w:shd w:val="clear" w:color="auto" w:fill="auto"/>
            <w:noWrap/>
          </w:tcPr>
          <w:p w:rsidR="0059243E" w:rsidRDefault="0059243E" w:rsidP="0059243E">
            <w:pPr>
              <w:pStyle w:val="ConsPlusNormal"/>
              <w:ind w:firstLine="0"/>
              <w:rPr>
                <w:rFonts w:ascii="Times New Roman" w:hAnsi="Times New Roman" w:cs="Times New Roman"/>
                <w:highlight w:val="green"/>
              </w:rPr>
            </w:pPr>
            <w:r>
              <w:rPr>
                <w:rFonts w:ascii="Times New Roman" w:hAnsi="Times New Roman" w:cs="Times New Roman"/>
                <w:highlight w:val="green"/>
              </w:rPr>
              <w:t>4 – 15</w:t>
            </w:r>
          </w:p>
        </w:tc>
        <w:tc>
          <w:tcPr>
            <w:tcW w:w="964" w:type="dxa"/>
            <w:shd w:val="clear" w:color="auto" w:fill="auto"/>
            <w:noWrap/>
          </w:tcPr>
          <w:p w:rsidR="0059243E" w:rsidRDefault="0059243E" w:rsidP="0059243E">
            <w:pPr>
              <w:jc w:val="center"/>
              <w:rPr>
                <w:sz w:val="20"/>
                <w:szCs w:val="20"/>
                <w:highlight w:val="green"/>
              </w:rPr>
            </w:pPr>
            <w:r>
              <w:rPr>
                <w:sz w:val="20"/>
                <w:szCs w:val="20"/>
                <w:highlight w:val="green"/>
              </w:rPr>
              <w:t>160</w:t>
            </w:r>
          </w:p>
        </w:tc>
        <w:tc>
          <w:tcPr>
            <w:tcW w:w="1630" w:type="dxa"/>
            <w:shd w:val="clear" w:color="auto" w:fill="auto"/>
            <w:noWrap/>
          </w:tcPr>
          <w:p w:rsidR="0059243E" w:rsidRDefault="0059243E" w:rsidP="0059243E">
            <w:pPr>
              <w:jc w:val="center"/>
              <w:rPr>
                <w:sz w:val="20"/>
                <w:szCs w:val="20"/>
                <w:highlight w:val="green"/>
              </w:rPr>
            </w:pPr>
            <w:r>
              <w:rPr>
                <w:sz w:val="20"/>
                <w:szCs w:val="20"/>
                <w:highlight w:val="green"/>
              </w:rPr>
              <w:t>167</w:t>
            </w:r>
          </w:p>
        </w:tc>
        <w:tc>
          <w:tcPr>
            <w:tcW w:w="2736" w:type="dxa"/>
            <w:shd w:val="clear" w:color="auto" w:fill="auto"/>
            <w:noWrap/>
          </w:tcPr>
          <w:p w:rsidR="0059243E" w:rsidRDefault="0059243E" w:rsidP="0059243E">
            <w:pPr>
              <w:jc w:val="center"/>
              <w:rPr>
                <w:sz w:val="20"/>
                <w:szCs w:val="20"/>
                <w:highlight w:val="green"/>
              </w:rPr>
            </w:pPr>
            <w:r>
              <w:rPr>
                <w:sz w:val="20"/>
                <w:szCs w:val="20"/>
                <w:highlight w:val="green"/>
              </w:rPr>
              <w:t>167</w:t>
            </w:r>
          </w:p>
        </w:tc>
        <w:tc>
          <w:tcPr>
            <w:tcW w:w="1716" w:type="dxa"/>
            <w:shd w:val="clear" w:color="auto" w:fill="auto"/>
            <w:noWrap/>
          </w:tcPr>
          <w:p w:rsidR="0059243E" w:rsidRDefault="0059243E" w:rsidP="0059243E">
            <w:pPr>
              <w:jc w:val="center"/>
              <w:rPr>
                <w:sz w:val="20"/>
                <w:szCs w:val="20"/>
                <w:highlight w:val="green"/>
              </w:rPr>
            </w:pPr>
          </w:p>
        </w:tc>
        <w:tc>
          <w:tcPr>
            <w:tcW w:w="1881" w:type="dxa"/>
            <w:shd w:val="clear" w:color="auto" w:fill="auto"/>
            <w:noWrap/>
          </w:tcPr>
          <w:p w:rsidR="0059243E" w:rsidRDefault="0059243E" w:rsidP="0059243E">
            <w:pPr>
              <w:jc w:val="center"/>
              <w:rPr>
                <w:sz w:val="20"/>
                <w:szCs w:val="20"/>
                <w:highlight w:val="green"/>
              </w:rPr>
            </w:pPr>
          </w:p>
        </w:tc>
        <w:tc>
          <w:tcPr>
            <w:tcW w:w="1829" w:type="dxa"/>
            <w:shd w:val="clear" w:color="auto" w:fill="auto"/>
            <w:noWrap/>
          </w:tcPr>
          <w:p w:rsidR="0059243E" w:rsidRDefault="0059243E" w:rsidP="0059243E">
            <w:pPr>
              <w:jc w:val="center"/>
              <w:rPr>
                <w:sz w:val="20"/>
                <w:szCs w:val="20"/>
                <w:highlight w:val="green"/>
              </w:rPr>
            </w:pPr>
          </w:p>
        </w:tc>
      </w:tr>
      <w:tr w:rsidR="0059243E">
        <w:tc>
          <w:tcPr>
            <w:tcW w:w="4134" w:type="dxa"/>
            <w:shd w:val="clear" w:color="auto" w:fill="auto"/>
            <w:noWrap/>
          </w:tcPr>
          <w:p w:rsidR="0059243E" w:rsidRDefault="0059243E" w:rsidP="0059243E">
            <w:pPr>
              <w:pStyle w:val="ConsPlusNormal"/>
              <w:ind w:firstLine="0"/>
              <w:rPr>
                <w:rFonts w:ascii="Times New Roman" w:hAnsi="Times New Roman" w:cs="Times New Roman"/>
                <w:highlight w:val="green"/>
              </w:rPr>
            </w:pPr>
            <w:r>
              <w:rPr>
                <w:rFonts w:ascii="Times New Roman" w:hAnsi="Times New Roman" w:cs="Times New Roman"/>
                <w:highlight w:val="green"/>
              </w:rPr>
              <w:t>16 – 17</w:t>
            </w:r>
          </w:p>
        </w:tc>
        <w:tc>
          <w:tcPr>
            <w:tcW w:w="964" w:type="dxa"/>
            <w:shd w:val="clear" w:color="auto" w:fill="auto"/>
            <w:noWrap/>
          </w:tcPr>
          <w:p w:rsidR="0059243E" w:rsidRDefault="0059243E" w:rsidP="0059243E">
            <w:pPr>
              <w:jc w:val="center"/>
              <w:rPr>
                <w:sz w:val="20"/>
                <w:szCs w:val="20"/>
                <w:highlight w:val="green"/>
              </w:rPr>
            </w:pPr>
            <w:r>
              <w:rPr>
                <w:sz w:val="20"/>
                <w:szCs w:val="20"/>
                <w:highlight w:val="green"/>
              </w:rPr>
              <w:t>161</w:t>
            </w:r>
          </w:p>
        </w:tc>
        <w:tc>
          <w:tcPr>
            <w:tcW w:w="1630" w:type="dxa"/>
            <w:shd w:val="clear" w:color="auto" w:fill="auto"/>
            <w:noWrap/>
          </w:tcPr>
          <w:p w:rsidR="0059243E" w:rsidRDefault="0059243E" w:rsidP="0059243E">
            <w:pPr>
              <w:jc w:val="center"/>
              <w:rPr>
                <w:sz w:val="20"/>
                <w:szCs w:val="20"/>
                <w:highlight w:val="green"/>
              </w:rPr>
            </w:pPr>
            <w:r>
              <w:rPr>
                <w:sz w:val="20"/>
                <w:szCs w:val="20"/>
                <w:highlight w:val="green"/>
              </w:rPr>
              <w:t>22</w:t>
            </w:r>
          </w:p>
        </w:tc>
        <w:tc>
          <w:tcPr>
            <w:tcW w:w="2736" w:type="dxa"/>
            <w:shd w:val="clear" w:color="auto" w:fill="auto"/>
            <w:noWrap/>
          </w:tcPr>
          <w:p w:rsidR="0059243E" w:rsidRDefault="0059243E" w:rsidP="0059243E">
            <w:pPr>
              <w:jc w:val="center"/>
              <w:rPr>
                <w:sz w:val="20"/>
                <w:szCs w:val="20"/>
                <w:highlight w:val="green"/>
              </w:rPr>
            </w:pPr>
            <w:r>
              <w:rPr>
                <w:sz w:val="20"/>
                <w:szCs w:val="20"/>
                <w:highlight w:val="green"/>
              </w:rPr>
              <w:t>22</w:t>
            </w:r>
          </w:p>
        </w:tc>
        <w:tc>
          <w:tcPr>
            <w:tcW w:w="1716" w:type="dxa"/>
            <w:shd w:val="clear" w:color="auto" w:fill="auto"/>
            <w:noWrap/>
          </w:tcPr>
          <w:p w:rsidR="0059243E" w:rsidRDefault="0059243E" w:rsidP="0059243E">
            <w:pPr>
              <w:jc w:val="center"/>
              <w:rPr>
                <w:sz w:val="20"/>
                <w:szCs w:val="20"/>
                <w:highlight w:val="green"/>
              </w:rPr>
            </w:pPr>
          </w:p>
        </w:tc>
        <w:tc>
          <w:tcPr>
            <w:tcW w:w="1881" w:type="dxa"/>
            <w:shd w:val="clear" w:color="auto" w:fill="auto"/>
            <w:noWrap/>
          </w:tcPr>
          <w:p w:rsidR="0059243E" w:rsidRDefault="0059243E" w:rsidP="0059243E">
            <w:pPr>
              <w:jc w:val="center"/>
              <w:rPr>
                <w:sz w:val="20"/>
                <w:szCs w:val="20"/>
                <w:highlight w:val="green"/>
              </w:rPr>
            </w:pPr>
          </w:p>
        </w:tc>
        <w:tc>
          <w:tcPr>
            <w:tcW w:w="1829" w:type="dxa"/>
            <w:shd w:val="clear" w:color="auto" w:fill="auto"/>
            <w:noWrap/>
          </w:tcPr>
          <w:p w:rsidR="0059243E" w:rsidRDefault="0059243E" w:rsidP="0059243E">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18 – 22</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162</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23 – 25</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163</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59243E">
        <w:tc>
          <w:tcPr>
            <w:tcW w:w="4134" w:type="dxa"/>
            <w:shd w:val="clear" w:color="auto" w:fill="auto"/>
            <w:noWrap/>
          </w:tcPr>
          <w:p w:rsidR="0059243E" w:rsidRDefault="0059243E" w:rsidP="0059243E">
            <w:pPr>
              <w:pStyle w:val="ConsPlusNormal"/>
              <w:ind w:firstLine="0"/>
              <w:rPr>
                <w:rFonts w:ascii="Times New Roman" w:hAnsi="Times New Roman" w:cs="Times New Roman"/>
                <w:highlight w:val="green"/>
              </w:rPr>
            </w:pPr>
            <w:r>
              <w:rPr>
                <w:rFonts w:ascii="Times New Roman" w:hAnsi="Times New Roman" w:cs="Times New Roman"/>
                <w:highlight w:val="green"/>
              </w:rPr>
              <w:t>26 – 30</w:t>
            </w:r>
          </w:p>
        </w:tc>
        <w:tc>
          <w:tcPr>
            <w:tcW w:w="964" w:type="dxa"/>
            <w:shd w:val="clear" w:color="auto" w:fill="auto"/>
            <w:noWrap/>
          </w:tcPr>
          <w:p w:rsidR="0059243E" w:rsidRDefault="0059243E" w:rsidP="0059243E">
            <w:pPr>
              <w:jc w:val="center"/>
              <w:rPr>
                <w:sz w:val="20"/>
                <w:szCs w:val="20"/>
                <w:highlight w:val="green"/>
              </w:rPr>
            </w:pPr>
            <w:r>
              <w:rPr>
                <w:sz w:val="20"/>
                <w:szCs w:val="20"/>
                <w:highlight w:val="green"/>
              </w:rPr>
              <w:t>164</w:t>
            </w:r>
          </w:p>
        </w:tc>
        <w:tc>
          <w:tcPr>
            <w:tcW w:w="1630" w:type="dxa"/>
            <w:shd w:val="clear" w:color="auto" w:fill="auto"/>
            <w:noWrap/>
          </w:tcPr>
          <w:p w:rsidR="0059243E" w:rsidRDefault="0059243E" w:rsidP="0059243E">
            <w:pPr>
              <w:jc w:val="center"/>
              <w:rPr>
                <w:sz w:val="20"/>
                <w:szCs w:val="20"/>
                <w:highlight w:val="green"/>
              </w:rPr>
            </w:pPr>
            <w:r>
              <w:rPr>
                <w:sz w:val="20"/>
                <w:szCs w:val="20"/>
                <w:highlight w:val="green"/>
              </w:rPr>
              <w:t>2</w:t>
            </w:r>
          </w:p>
        </w:tc>
        <w:tc>
          <w:tcPr>
            <w:tcW w:w="2736" w:type="dxa"/>
            <w:shd w:val="clear" w:color="auto" w:fill="auto"/>
            <w:noWrap/>
          </w:tcPr>
          <w:p w:rsidR="0059243E" w:rsidRDefault="0059243E" w:rsidP="0059243E">
            <w:pPr>
              <w:jc w:val="center"/>
              <w:rPr>
                <w:sz w:val="20"/>
                <w:szCs w:val="20"/>
                <w:highlight w:val="green"/>
              </w:rPr>
            </w:pPr>
            <w:r>
              <w:rPr>
                <w:sz w:val="20"/>
                <w:szCs w:val="20"/>
                <w:highlight w:val="green"/>
              </w:rPr>
              <w:t>2</w:t>
            </w:r>
          </w:p>
        </w:tc>
        <w:tc>
          <w:tcPr>
            <w:tcW w:w="1716" w:type="dxa"/>
            <w:shd w:val="clear" w:color="auto" w:fill="auto"/>
            <w:noWrap/>
          </w:tcPr>
          <w:p w:rsidR="0059243E" w:rsidRDefault="0059243E" w:rsidP="0059243E">
            <w:pPr>
              <w:jc w:val="center"/>
              <w:rPr>
                <w:sz w:val="20"/>
                <w:szCs w:val="20"/>
                <w:highlight w:val="green"/>
              </w:rPr>
            </w:pPr>
          </w:p>
        </w:tc>
        <w:tc>
          <w:tcPr>
            <w:tcW w:w="1881" w:type="dxa"/>
            <w:shd w:val="clear" w:color="auto" w:fill="auto"/>
            <w:noWrap/>
          </w:tcPr>
          <w:p w:rsidR="0059243E" w:rsidRDefault="0059243E" w:rsidP="0059243E">
            <w:pPr>
              <w:jc w:val="center"/>
              <w:rPr>
                <w:sz w:val="20"/>
                <w:szCs w:val="20"/>
                <w:highlight w:val="green"/>
              </w:rPr>
            </w:pPr>
          </w:p>
        </w:tc>
        <w:tc>
          <w:tcPr>
            <w:tcW w:w="1829" w:type="dxa"/>
            <w:shd w:val="clear" w:color="auto" w:fill="auto"/>
            <w:noWrap/>
          </w:tcPr>
          <w:p w:rsidR="0059243E" w:rsidRDefault="0059243E" w:rsidP="0059243E">
            <w:pPr>
              <w:jc w:val="center"/>
              <w:rPr>
                <w:sz w:val="20"/>
                <w:szCs w:val="20"/>
                <w:highlight w:val="green"/>
              </w:rPr>
            </w:pPr>
          </w:p>
        </w:tc>
      </w:tr>
      <w:tr w:rsidR="0059243E">
        <w:tc>
          <w:tcPr>
            <w:tcW w:w="4134" w:type="dxa"/>
            <w:shd w:val="clear" w:color="auto" w:fill="auto"/>
            <w:noWrap/>
          </w:tcPr>
          <w:p w:rsidR="0059243E" w:rsidRDefault="0059243E" w:rsidP="0059243E">
            <w:pPr>
              <w:pStyle w:val="ConsPlusNormal"/>
              <w:ind w:firstLine="0"/>
              <w:rPr>
                <w:rFonts w:ascii="Times New Roman" w:hAnsi="Times New Roman" w:cs="Times New Roman"/>
                <w:highlight w:val="green"/>
              </w:rPr>
            </w:pPr>
            <w:r>
              <w:rPr>
                <w:rFonts w:ascii="Times New Roman" w:hAnsi="Times New Roman" w:cs="Times New Roman"/>
                <w:highlight w:val="green"/>
              </w:rPr>
              <w:t>31 – 35</w:t>
            </w:r>
          </w:p>
        </w:tc>
        <w:tc>
          <w:tcPr>
            <w:tcW w:w="964" w:type="dxa"/>
            <w:shd w:val="clear" w:color="auto" w:fill="auto"/>
            <w:noWrap/>
          </w:tcPr>
          <w:p w:rsidR="0059243E" w:rsidRDefault="0059243E" w:rsidP="0059243E">
            <w:pPr>
              <w:jc w:val="center"/>
              <w:rPr>
                <w:sz w:val="20"/>
                <w:szCs w:val="20"/>
                <w:highlight w:val="green"/>
              </w:rPr>
            </w:pPr>
            <w:r>
              <w:rPr>
                <w:sz w:val="20"/>
                <w:szCs w:val="20"/>
                <w:highlight w:val="green"/>
              </w:rPr>
              <w:t>165</w:t>
            </w:r>
          </w:p>
        </w:tc>
        <w:tc>
          <w:tcPr>
            <w:tcW w:w="1630" w:type="dxa"/>
            <w:shd w:val="clear" w:color="auto" w:fill="auto"/>
            <w:noWrap/>
          </w:tcPr>
          <w:p w:rsidR="0059243E" w:rsidRDefault="0059243E" w:rsidP="0059243E">
            <w:pPr>
              <w:jc w:val="center"/>
              <w:rPr>
                <w:sz w:val="20"/>
                <w:szCs w:val="20"/>
                <w:highlight w:val="green"/>
              </w:rPr>
            </w:pPr>
            <w:r>
              <w:rPr>
                <w:sz w:val="20"/>
                <w:szCs w:val="20"/>
                <w:highlight w:val="green"/>
              </w:rPr>
              <w:t>5</w:t>
            </w:r>
          </w:p>
        </w:tc>
        <w:tc>
          <w:tcPr>
            <w:tcW w:w="2736" w:type="dxa"/>
            <w:shd w:val="clear" w:color="auto" w:fill="auto"/>
            <w:noWrap/>
          </w:tcPr>
          <w:p w:rsidR="0059243E" w:rsidRDefault="0059243E" w:rsidP="0059243E">
            <w:pPr>
              <w:jc w:val="center"/>
              <w:rPr>
                <w:sz w:val="20"/>
                <w:szCs w:val="20"/>
                <w:highlight w:val="green"/>
              </w:rPr>
            </w:pPr>
            <w:r>
              <w:rPr>
                <w:sz w:val="20"/>
                <w:szCs w:val="20"/>
                <w:highlight w:val="green"/>
              </w:rPr>
              <w:t>5</w:t>
            </w:r>
          </w:p>
        </w:tc>
        <w:tc>
          <w:tcPr>
            <w:tcW w:w="1716" w:type="dxa"/>
            <w:shd w:val="clear" w:color="auto" w:fill="auto"/>
            <w:noWrap/>
          </w:tcPr>
          <w:p w:rsidR="0059243E" w:rsidRDefault="0059243E" w:rsidP="0059243E">
            <w:pPr>
              <w:jc w:val="center"/>
              <w:rPr>
                <w:sz w:val="20"/>
                <w:szCs w:val="20"/>
                <w:highlight w:val="green"/>
              </w:rPr>
            </w:pPr>
          </w:p>
        </w:tc>
        <w:tc>
          <w:tcPr>
            <w:tcW w:w="1881" w:type="dxa"/>
            <w:shd w:val="clear" w:color="auto" w:fill="auto"/>
            <w:noWrap/>
          </w:tcPr>
          <w:p w:rsidR="0059243E" w:rsidRDefault="0059243E" w:rsidP="0059243E">
            <w:pPr>
              <w:jc w:val="center"/>
              <w:rPr>
                <w:sz w:val="20"/>
                <w:szCs w:val="20"/>
                <w:highlight w:val="green"/>
              </w:rPr>
            </w:pPr>
          </w:p>
        </w:tc>
        <w:tc>
          <w:tcPr>
            <w:tcW w:w="1829" w:type="dxa"/>
            <w:shd w:val="clear" w:color="auto" w:fill="auto"/>
            <w:noWrap/>
          </w:tcPr>
          <w:p w:rsidR="0059243E" w:rsidRDefault="0059243E" w:rsidP="0059243E">
            <w:pPr>
              <w:jc w:val="center"/>
              <w:rPr>
                <w:sz w:val="20"/>
                <w:szCs w:val="20"/>
                <w:highlight w:val="green"/>
              </w:rPr>
            </w:pPr>
          </w:p>
        </w:tc>
      </w:tr>
      <w:tr w:rsidR="0059243E">
        <w:tc>
          <w:tcPr>
            <w:tcW w:w="4134" w:type="dxa"/>
            <w:shd w:val="clear" w:color="auto" w:fill="auto"/>
            <w:noWrap/>
          </w:tcPr>
          <w:p w:rsidR="0059243E" w:rsidRDefault="0059243E" w:rsidP="0059243E">
            <w:pPr>
              <w:pStyle w:val="ConsPlusNormal"/>
              <w:ind w:firstLine="0"/>
              <w:rPr>
                <w:rFonts w:ascii="Times New Roman" w:hAnsi="Times New Roman" w:cs="Times New Roman"/>
                <w:highlight w:val="green"/>
              </w:rPr>
            </w:pPr>
            <w:r>
              <w:rPr>
                <w:rFonts w:ascii="Times New Roman" w:hAnsi="Times New Roman" w:cs="Times New Roman"/>
                <w:highlight w:val="green"/>
              </w:rPr>
              <w:t>36 – 45</w:t>
            </w:r>
          </w:p>
        </w:tc>
        <w:tc>
          <w:tcPr>
            <w:tcW w:w="964" w:type="dxa"/>
            <w:shd w:val="clear" w:color="auto" w:fill="auto"/>
            <w:noWrap/>
          </w:tcPr>
          <w:p w:rsidR="0059243E" w:rsidRDefault="0059243E" w:rsidP="0059243E">
            <w:pPr>
              <w:jc w:val="center"/>
              <w:rPr>
                <w:sz w:val="20"/>
                <w:szCs w:val="20"/>
                <w:highlight w:val="green"/>
              </w:rPr>
            </w:pPr>
            <w:r>
              <w:rPr>
                <w:sz w:val="20"/>
                <w:szCs w:val="20"/>
                <w:highlight w:val="green"/>
              </w:rPr>
              <w:t>166</w:t>
            </w:r>
          </w:p>
        </w:tc>
        <w:tc>
          <w:tcPr>
            <w:tcW w:w="1630" w:type="dxa"/>
            <w:shd w:val="clear" w:color="auto" w:fill="auto"/>
            <w:noWrap/>
          </w:tcPr>
          <w:p w:rsidR="0059243E" w:rsidRDefault="0059243E" w:rsidP="0059243E">
            <w:pPr>
              <w:jc w:val="center"/>
              <w:rPr>
                <w:sz w:val="20"/>
                <w:szCs w:val="20"/>
                <w:highlight w:val="green"/>
              </w:rPr>
            </w:pPr>
            <w:r>
              <w:rPr>
                <w:sz w:val="20"/>
                <w:szCs w:val="20"/>
                <w:highlight w:val="green"/>
              </w:rPr>
              <w:t>1</w:t>
            </w:r>
          </w:p>
        </w:tc>
        <w:tc>
          <w:tcPr>
            <w:tcW w:w="2736" w:type="dxa"/>
            <w:shd w:val="clear" w:color="auto" w:fill="auto"/>
            <w:noWrap/>
          </w:tcPr>
          <w:p w:rsidR="0059243E" w:rsidRDefault="0059243E" w:rsidP="0059243E">
            <w:pPr>
              <w:jc w:val="center"/>
              <w:rPr>
                <w:sz w:val="20"/>
                <w:szCs w:val="20"/>
                <w:highlight w:val="green"/>
              </w:rPr>
            </w:pPr>
            <w:r>
              <w:rPr>
                <w:sz w:val="20"/>
                <w:szCs w:val="20"/>
                <w:highlight w:val="green"/>
              </w:rPr>
              <w:t>1</w:t>
            </w:r>
          </w:p>
        </w:tc>
        <w:tc>
          <w:tcPr>
            <w:tcW w:w="1716" w:type="dxa"/>
            <w:shd w:val="clear" w:color="auto" w:fill="auto"/>
            <w:noWrap/>
          </w:tcPr>
          <w:p w:rsidR="0059243E" w:rsidRDefault="0059243E" w:rsidP="0059243E">
            <w:pPr>
              <w:jc w:val="center"/>
              <w:rPr>
                <w:sz w:val="20"/>
                <w:szCs w:val="20"/>
                <w:highlight w:val="green"/>
              </w:rPr>
            </w:pPr>
          </w:p>
        </w:tc>
        <w:tc>
          <w:tcPr>
            <w:tcW w:w="1881" w:type="dxa"/>
            <w:shd w:val="clear" w:color="auto" w:fill="auto"/>
            <w:noWrap/>
          </w:tcPr>
          <w:p w:rsidR="0059243E" w:rsidRDefault="0059243E" w:rsidP="0059243E">
            <w:pPr>
              <w:jc w:val="center"/>
              <w:rPr>
                <w:sz w:val="20"/>
                <w:szCs w:val="20"/>
                <w:highlight w:val="green"/>
              </w:rPr>
            </w:pPr>
          </w:p>
        </w:tc>
        <w:tc>
          <w:tcPr>
            <w:tcW w:w="1829" w:type="dxa"/>
            <w:shd w:val="clear" w:color="auto" w:fill="auto"/>
            <w:noWrap/>
          </w:tcPr>
          <w:p w:rsidR="0059243E" w:rsidRDefault="0059243E" w:rsidP="0059243E">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46 – 59</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167</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60 – 65</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168</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66 – 79</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169</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80 – 89</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170</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90 и более</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171</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 xml:space="preserve">3.2. женщин – всего </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172</w:t>
            </w:r>
          </w:p>
        </w:tc>
        <w:tc>
          <w:tcPr>
            <w:tcW w:w="1630" w:type="dxa"/>
            <w:shd w:val="clear" w:color="auto" w:fill="auto"/>
            <w:noWrap/>
          </w:tcPr>
          <w:p w:rsidR="008E6012" w:rsidRDefault="008E6012" w:rsidP="008E6012">
            <w:pPr>
              <w:jc w:val="center"/>
              <w:rPr>
                <w:sz w:val="20"/>
                <w:szCs w:val="20"/>
                <w:highlight w:val="green"/>
              </w:rPr>
            </w:pPr>
            <w:r>
              <w:rPr>
                <w:sz w:val="20"/>
                <w:szCs w:val="20"/>
                <w:highlight w:val="green"/>
              </w:rPr>
              <w:t>201</w:t>
            </w:r>
          </w:p>
        </w:tc>
        <w:tc>
          <w:tcPr>
            <w:tcW w:w="2736" w:type="dxa"/>
            <w:shd w:val="clear" w:color="auto" w:fill="auto"/>
            <w:noWrap/>
          </w:tcPr>
          <w:p w:rsidR="008E6012" w:rsidRDefault="008E6012" w:rsidP="008E6012">
            <w:pPr>
              <w:jc w:val="center"/>
              <w:rPr>
                <w:sz w:val="20"/>
                <w:szCs w:val="20"/>
                <w:highlight w:val="green"/>
              </w:rPr>
            </w:pPr>
            <w:r>
              <w:rPr>
                <w:sz w:val="20"/>
                <w:szCs w:val="20"/>
                <w:highlight w:val="green"/>
              </w:rPr>
              <w:t>201</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3.2.1. в том числе в возрасте, лет:</w:t>
            </w:r>
          </w:p>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до 3 включительно</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173</w:t>
            </w:r>
          </w:p>
        </w:tc>
        <w:tc>
          <w:tcPr>
            <w:tcW w:w="1630" w:type="dxa"/>
            <w:shd w:val="clear" w:color="auto" w:fill="auto"/>
            <w:noWrap/>
          </w:tcPr>
          <w:p w:rsidR="008E6012" w:rsidRDefault="008E6012" w:rsidP="008E6012">
            <w:pPr>
              <w:jc w:val="center"/>
              <w:rPr>
                <w:sz w:val="20"/>
                <w:szCs w:val="20"/>
                <w:highlight w:val="green"/>
              </w:rPr>
            </w:pPr>
            <w:r>
              <w:rPr>
                <w:sz w:val="20"/>
                <w:szCs w:val="20"/>
                <w:highlight w:val="green"/>
              </w:rPr>
              <w:t>37</w:t>
            </w:r>
          </w:p>
        </w:tc>
        <w:tc>
          <w:tcPr>
            <w:tcW w:w="2736" w:type="dxa"/>
            <w:shd w:val="clear" w:color="auto" w:fill="auto"/>
            <w:noWrap/>
          </w:tcPr>
          <w:p w:rsidR="008E6012" w:rsidRDefault="008E6012" w:rsidP="008E6012">
            <w:pPr>
              <w:jc w:val="center"/>
              <w:rPr>
                <w:sz w:val="20"/>
                <w:szCs w:val="20"/>
                <w:highlight w:val="green"/>
              </w:rPr>
            </w:pPr>
            <w:r>
              <w:rPr>
                <w:sz w:val="20"/>
                <w:szCs w:val="20"/>
                <w:highlight w:val="green"/>
              </w:rPr>
              <w:t>37</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4 – 15</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174</w:t>
            </w:r>
          </w:p>
        </w:tc>
        <w:tc>
          <w:tcPr>
            <w:tcW w:w="1630" w:type="dxa"/>
            <w:shd w:val="clear" w:color="auto" w:fill="auto"/>
            <w:noWrap/>
          </w:tcPr>
          <w:p w:rsidR="008E6012" w:rsidRDefault="008E6012" w:rsidP="008E6012">
            <w:pPr>
              <w:jc w:val="center"/>
              <w:rPr>
                <w:sz w:val="20"/>
                <w:szCs w:val="20"/>
                <w:highlight w:val="green"/>
              </w:rPr>
            </w:pPr>
            <w:r>
              <w:rPr>
                <w:sz w:val="20"/>
                <w:szCs w:val="20"/>
                <w:highlight w:val="green"/>
              </w:rPr>
              <w:t>132</w:t>
            </w:r>
          </w:p>
        </w:tc>
        <w:tc>
          <w:tcPr>
            <w:tcW w:w="2736" w:type="dxa"/>
            <w:shd w:val="clear" w:color="auto" w:fill="auto"/>
            <w:noWrap/>
          </w:tcPr>
          <w:p w:rsidR="008E6012" w:rsidRDefault="008E6012" w:rsidP="008E6012">
            <w:pPr>
              <w:jc w:val="center"/>
              <w:rPr>
                <w:sz w:val="20"/>
                <w:szCs w:val="20"/>
                <w:highlight w:val="green"/>
              </w:rPr>
            </w:pPr>
            <w:r>
              <w:rPr>
                <w:sz w:val="20"/>
                <w:szCs w:val="20"/>
                <w:highlight w:val="green"/>
              </w:rPr>
              <w:t>132</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16 – 17</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175</w:t>
            </w:r>
          </w:p>
        </w:tc>
        <w:tc>
          <w:tcPr>
            <w:tcW w:w="1630" w:type="dxa"/>
            <w:shd w:val="clear" w:color="auto" w:fill="auto"/>
            <w:noWrap/>
          </w:tcPr>
          <w:p w:rsidR="008E6012" w:rsidRDefault="008E6012" w:rsidP="008E6012">
            <w:pPr>
              <w:jc w:val="center"/>
              <w:rPr>
                <w:sz w:val="20"/>
                <w:szCs w:val="20"/>
                <w:highlight w:val="green"/>
              </w:rPr>
            </w:pPr>
            <w:r>
              <w:rPr>
                <w:sz w:val="20"/>
                <w:szCs w:val="20"/>
                <w:highlight w:val="green"/>
              </w:rPr>
              <w:t>20</w:t>
            </w:r>
          </w:p>
        </w:tc>
        <w:tc>
          <w:tcPr>
            <w:tcW w:w="2736" w:type="dxa"/>
            <w:shd w:val="clear" w:color="auto" w:fill="auto"/>
            <w:noWrap/>
          </w:tcPr>
          <w:p w:rsidR="008E6012" w:rsidRDefault="008E6012" w:rsidP="008E6012">
            <w:pPr>
              <w:jc w:val="center"/>
              <w:rPr>
                <w:sz w:val="20"/>
                <w:szCs w:val="20"/>
                <w:highlight w:val="green"/>
              </w:rPr>
            </w:pPr>
            <w:r>
              <w:rPr>
                <w:sz w:val="20"/>
                <w:szCs w:val="20"/>
                <w:highlight w:val="green"/>
              </w:rPr>
              <w:t>20</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18 – 22</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176</w:t>
            </w:r>
          </w:p>
        </w:tc>
        <w:tc>
          <w:tcPr>
            <w:tcW w:w="1630" w:type="dxa"/>
            <w:shd w:val="clear" w:color="auto" w:fill="auto"/>
            <w:noWrap/>
          </w:tcPr>
          <w:p w:rsidR="008E6012" w:rsidRDefault="008E6012" w:rsidP="008E6012">
            <w:pPr>
              <w:jc w:val="center"/>
              <w:rPr>
                <w:sz w:val="20"/>
                <w:szCs w:val="20"/>
                <w:highlight w:val="green"/>
              </w:rPr>
            </w:pPr>
            <w:r>
              <w:rPr>
                <w:sz w:val="20"/>
                <w:szCs w:val="20"/>
                <w:highlight w:val="green"/>
              </w:rPr>
              <w:t>1</w:t>
            </w:r>
          </w:p>
        </w:tc>
        <w:tc>
          <w:tcPr>
            <w:tcW w:w="2736" w:type="dxa"/>
            <w:shd w:val="clear" w:color="auto" w:fill="auto"/>
            <w:noWrap/>
          </w:tcPr>
          <w:p w:rsidR="008E6012" w:rsidRDefault="008E6012" w:rsidP="008E6012">
            <w:pPr>
              <w:jc w:val="center"/>
              <w:rPr>
                <w:sz w:val="20"/>
                <w:szCs w:val="20"/>
                <w:highlight w:val="green"/>
              </w:rPr>
            </w:pPr>
            <w:r>
              <w:rPr>
                <w:sz w:val="20"/>
                <w:szCs w:val="20"/>
                <w:highlight w:val="green"/>
              </w:rPr>
              <w:t>1</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lastRenderedPageBreak/>
              <w:t>23 – 25</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177</w:t>
            </w:r>
          </w:p>
        </w:tc>
        <w:tc>
          <w:tcPr>
            <w:tcW w:w="1630" w:type="dxa"/>
            <w:shd w:val="clear" w:color="auto" w:fill="auto"/>
            <w:noWrap/>
          </w:tcPr>
          <w:p w:rsidR="008E6012" w:rsidRDefault="008E6012" w:rsidP="008E6012">
            <w:pPr>
              <w:jc w:val="center"/>
              <w:rPr>
                <w:sz w:val="20"/>
                <w:szCs w:val="20"/>
                <w:highlight w:val="green"/>
              </w:rPr>
            </w:pPr>
            <w:r>
              <w:rPr>
                <w:sz w:val="20"/>
                <w:szCs w:val="20"/>
                <w:highlight w:val="green"/>
              </w:rPr>
              <w:t>1</w:t>
            </w:r>
          </w:p>
        </w:tc>
        <w:tc>
          <w:tcPr>
            <w:tcW w:w="2736" w:type="dxa"/>
            <w:shd w:val="clear" w:color="auto" w:fill="auto"/>
            <w:noWrap/>
          </w:tcPr>
          <w:p w:rsidR="008E6012" w:rsidRDefault="008E6012" w:rsidP="008E6012">
            <w:pPr>
              <w:jc w:val="center"/>
              <w:rPr>
                <w:sz w:val="20"/>
                <w:szCs w:val="20"/>
                <w:highlight w:val="green"/>
              </w:rPr>
            </w:pPr>
            <w:r>
              <w:rPr>
                <w:sz w:val="20"/>
                <w:szCs w:val="20"/>
                <w:highlight w:val="green"/>
              </w:rPr>
              <w:t>1</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26 – 30</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178</w:t>
            </w:r>
          </w:p>
        </w:tc>
        <w:tc>
          <w:tcPr>
            <w:tcW w:w="1630" w:type="dxa"/>
            <w:shd w:val="clear" w:color="auto" w:fill="auto"/>
            <w:noWrap/>
          </w:tcPr>
          <w:p w:rsidR="008E6012" w:rsidRDefault="008E6012" w:rsidP="008E6012">
            <w:pPr>
              <w:jc w:val="center"/>
              <w:rPr>
                <w:sz w:val="20"/>
                <w:szCs w:val="20"/>
                <w:highlight w:val="green"/>
              </w:rPr>
            </w:pPr>
            <w:r>
              <w:rPr>
                <w:sz w:val="20"/>
                <w:szCs w:val="20"/>
                <w:highlight w:val="green"/>
              </w:rPr>
              <w:t>1</w:t>
            </w:r>
          </w:p>
        </w:tc>
        <w:tc>
          <w:tcPr>
            <w:tcW w:w="2736" w:type="dxa"/>
            <w:shd w:val="clear" w:color="auto" w:fill="auto"/>
            <w:noWrap/>
          </w:tcPr>
          <w:p w:rsidR="008E6012" w:rsidRDefault="008E6012" w:rsidP="008E6012">
            <w:pPr>
              <w:jc w:val="center"/>
              <w:rPr>
                <w:sz w:val="20"/>
                <w:szCs w:val="20"/>
                <w:highlight w:val="green"/>
              </w:rPr>
            </w:pPr>
            <w:r>
              <w:rPr>
                <w:sz w:val="20"/>
                <w:szCs w:val="20"/>
                <w:highlight w:val="green"/>
              </w:rPr>
              <w:t>1</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31 – 35</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179</w:t>
            </w:r>
          </w:p>
        </w:tc>
        <w:tc>
          <w:tcPr>
            <w:tcW w:w="1630" w:type="dxa"/>
            <w:shd w:val="clear" w:color="auto" w:fill="auto"/>
            <w:noWrap/>
          </w:tcPr>
          <w:p w:rsidR="008E6012" w:rsidRDefault="004C32BD" w:rsidP="008E6012">
            <w:pPr>
              <w:jc w:val="center"/>
              <w:rPr>
                <w:sz w:val="20"/>
                <w:szCs w:val="20"/>
                <w:highlight w:val="green"/>
              </w:rPr>
            </w:pPr>
            <w:r>
              <w:rPr>
                <w:sz w:val="20"/>
                <w:szCs w:val="20"/>
                <w:highlight w:val="green"/>
              </w:rPr>
              <w:t>0</w:t>
            </w:r>
          </w:p>
        </w:tc>
        <w:tc>
          <w:tcPr>
            <w:tcW w:w="2736" w:type="dxa"/>
            <w:shd w:val="clear" w:color="auto" w:fill="auto"/>
            <w:noWrap/>
          </w:tcPr>
          <w:p w:rsidR="008E6012" w:rsidRDefault="004C32BD" w:rsidP="008E6012">
            <w:pPr>
              <w:jc w:val="center"/>
              <w:rPr>
                <w:sz w:val="20"/>
                <w:szCs w:val="20"/>
                <w:highlight w:val="green"/>
              </w:rPr>
            </w:pPr>
            <w:r>
              <w:rPr>
                <w:sz w:val="20"/>
                <w:szCs w:val="20"/>
                <w:highlight w:val="green"/>
              </w:rPr>
              <w:t>0</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36 – 45</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180</w:t>
            </w:r>
          </w:p>
        </w:tc>
        <w:tc>
          <w:tcPr>
            <w:tcW w:w="1630" w:type="dxa"/>
            <w:shd w:val="clear" w:color="auto" w:fill="auto"/>
            <w:noWrap/>
          </w:tcPr>
          <w:p w:rsidR="008E6012" w:rsidRDefault="008E6012" w:rsidP="008E6012">
            <w:pPr>
              <w:jc w:val="center"/>
              <w:rPr>
                <w:sz w:val="20"/>
                <w:szCs w:val="20"/>
                <w:highlight w:val="green"/>
              </w:rPr>
            </w:pPr>
            <w:r>
              <w:rPr>
                <w:sz w:val="20"/>
                <w:szCs w:val="20"/>
                <w:highlight w:val="green"/>
              </w:rPr>
              <w:t>7</w:t>
            </w:r>
          </w:p>
        </w:tc>
        <w:tc>
          <w:tcPr>
            <w:tcW w:w="2736" w:type="dxa"/>
            <w:shd w:val="clear" w:color="auto" w:fill="auto"/>
            <w:noWrap/>
          </w:tcPr>
          <w:p w:rsidR="008E6012" w:rsidRDefault="008E6012" w:rsidP="008E6012">
            <w:pPr>
              <w:jc w:val="center"/>
              <w:rPr>
                <w:sz w:val="20"/>
                <w:szCs w:val="20"/>
                <w:highlight w:val="green"/>
              </w:rPr>
            </w:pPr>
            <w:r>
              <w:rPr>
                <w:sz w:val="20"/>
                <w:szCs w:val="20"/>
                <w:highlight w:val="green"/>
              </w:rPr>
              <w:t>7</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highlight w:val="green"/>
              </w:rPr>
            </w:pPr>
            <w:r>
              <w:rPr>
                <w:rFonts w:ascii="Times New Roman" w:hAnsi="Times New Roman"/>
                <w:highlight w:val="green"/>
              </w:rPr>
              <w:t>46 – 59</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181</w:t>
            </w:r>
          </w:p>
        </w:tc>
        <w:tc>
          <w:tcPr>
            <w:tcW w:w="1630" w:type="dxa"/>
            <w:shd w:val="clear" w:color="auto" w:fill="auto"/>
            <w:noWrap/>
          </w:tcPr>
          <w:p w:rsidR="008E6012" w:rsidRDefault="008E6012" w:rsidP="008E6012">
            <w:pPr>
              <w:jc w:val="center"/>
              <w:rPr>
                <w:sz w:val="20"/>
                <w:szCs w:val="20"/>
                <w:highlight w:val="green"/>
              </w:rPr>
            </w:pPr>
            <w:r>
              <w:rPr>
                <w:sz w:val="20"/>
                <w:szCs w:val="20"/>
                <w:highlight w:val="green"/>
              </w:rPr>
              <w:t>2</w:t>
            </w:r>
          </w:p>
        </w:tc>
        <w:tc>
          <w:tcPr>
            <w:tcW w:w="2736" w:type="dxa"/>
            <w:shd w:val="clear" w:color="auto" w:fill="auto"/>
            <w:noWrap/>
          </w:tcPr>
          <w:p w:rsidR="008E6012" w:rsidRDefault="008E6012" w:rsidP="008E6012">
            <w:pPr>
              <w:jc w:val="center"/>
              <w:rPr>
                <w:sz w:val="20"/>
                <w:szCs w:val="20"/>
                <w:highlight w:val="green"/>
              </w:rPr>
            </w:pPr>
            <w:r>
              <w:rPr>
                <w:sz w:val="20"/>
                <w:szCs w:val="20"/>
                <w:highlight w:val="green"/>
              </w:rPr>
              <w:t>2</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highlight w:val="green"/>
              </w:rPr>
            </w:pPr>
            <w:r>
              <w:rPr>
                <w:rFonts w:ascii="Times New Roman" w:hAnsi="Times New Roman"/>
                <w:highlight w:val="green"/>
              </w:rPr>
              <w:t>60 – 65</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182</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highlight w:val="green"/>
              </w:rPr>
            </w:pPr>
            <w:r>
              <w:rPr>
                <w:rFonts w:ascii="Times New Roman" w:hAnsi="Times New Roman"/>
                <w:highlight w:val="green"/>
              </w:rPr>
              <w:t>66 – 79</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183</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80 – 89</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184</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90 и более</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185</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3.3. Численность детей-инвалидов</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186</w:t>
            </w:r>
          </w:p>
        </w:tc>
        <w:tc>
          <w:tcPr>
            <w:tcW w:w="1630" w:type="dxa"/>
            <w:shd w:val="clear" w:color="auto" w:fill="auto"/>
            <w:noWrap/>
          </w:tcPr>
          <w:p w:rsidR="008E6012" w:rsidRDefault="008E6012" w:rsidP="008E6012">
            <w:pPr>
              <w:jc w:val="center"/>
              <w:rPr>
                <w:sz w:val="20"/>
                <w:szCs w:val="20"/>
                <w:highlight w:val="green"/>
              </w:rPr>
            </w:pPr>
            <w:r>
              <w:rPr>
                <w:sz w:val="20"/>
                <w:szCs w:val="20"/>
                <w:highlight w:val="green"/>
              </w:rPr>
              <w:t>169</w:t>
            </w:r>
          </w:p>
        </w:tc>
        <w:tc>
          <w:tcPr>
            <w:tcW w:w="2736" w:type="dxa"/>
            <w:shd w:val="clear" w:color="auto" w:fill="auto"/>
            <w:noWrap/>
          </w:tcPr>
          <w:p w:rsidR="008E6012" w:rsidRDefault="008E6012" w:rsidP="008E6012">
            <w:pPr>
              <w:jc w:val="center"/>
              <w:rPr>
                <w:sz w:val="20"/>
                <w:szCs w:val="20"/>
                <w:highlight w:val="green"/>
              </w:rPr>
            </w:pPr>
            <w:r>
              <w:rPr>
                <w:sz w:val="20"/>
                <w:szCs w:val="20"/>
                <w:highlight w:val="green"/>
              </w:rPr>
              <w:t>169</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3.4. Численность молодых инвалидов</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187</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3.5. Численность инвалидов в возрасте 36–60 лет</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188</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3.6. Численность инвалидов 1 группы</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189</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3.7. Численность инвалидов 2 группы</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190</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3.8. Численность инвалидов 3 группы</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191</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strike/>
                <w:highlight w:val="green"/>
              </w:rPr>
            </w:pPr>
            <w:r>
              <w:rPr>
                <w:rFonts w:ascii="Times New Roman" w:hAnsi="Times New Roman" w:cs="Times New Roman"/>
                <w:highlight w:val="green"/>
              </w:rPr>
              <w:t>3.9. Численность участников и инвалидов ВОВ</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192</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3.10. Численность ветеранов боевых действий</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193</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strike/>
                <w:highlight w:val="green"/>
              </w:rPr>
            </w:pPr>
            <w:r>
              <w:rPr>
                <w:rFonts w:ascii="Times New Roman" w:hAnsi="Times New Roman" w:cs="Times New Roman"/>
                <w:highlight w:val="green"/>
              </w:rPr>
              <w:t>3.11. Численность обслуживаемых граждан, проживающих в сельской местности</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194</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3.12. Численность лиц без определенного места жительства и определенного рода занятий</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195</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 xml:space="preserve">3.13. Численность лиц, освободившихся </w:t>
            </w:r>
            <w:r>
              <w:rPr>
                <w:rFonts w:ascii="Times New Roman" w:hAnsi="Times New Roman" w:cs="Times New Roman"/>
                <w:highlight w:val="green"/>
              </w:rPr>
              <w:br/>
              <w:t>из мест лишения свободы.</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196</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4. Численность граждан, получивших социальные услуги в стационарной форме (всего), в том числе</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197</w:t>
            </w:r>
          </w:p>
        </w:tc>
        <w:tc>
          <w:tcPr>
            <w:tcW w:w="1630" w:type="dxa"/>
            <w:shd w:val="clear" w:color="auto" w:fill="auto"/>
            <w:noWrap/>
          </w:tcPr>
          <w:p w:rsidR="008E6012" w:rsidRDefault="008E6012" w:rsidP="008E6012">
            <w:pPr>
              <w:jc w:val="center"/>
              <w:rPr>
                <w:sz w:val="20"/>
                <w:szCs w:val="20"/>
                <w:highlight w:val="green"/>
              </w:rPr>
            </w:pPr>
            <w:r>
              <w:rPr>
                <w:sz w:val="20"/>
                <w:szCs w:val="20"/>
                <w:highlight w:val="green"/>
              </w:rPr>
              <w:t>58</w:t>
            </w:r>
          </w:p>
        </w:tc>
        <w:tc>
          <w:tcPr>
            <w:tcW w:w="2736" w:type="dxa"/>
            <w:shd w:val="clear" w:color="auto" w:fill="auto"/>
            <w:noWrap/>
          </w:tcPr>
          <w:p w:rsidR="008E6012" w:rsidRDefault="008E6012" w:rsidP="008E6012">
            <w:pPr>
              <w:jc w:val="center"/>
              <w:rPr>
                <w:sz w:val="20"/>
                <w:szCs w:val="20"/>
                <w:highlight w:val="green"/>
              </w:rPr>
            </w:pPr>
            <w:r>
              <w:rPr>
                <w:sz w:val="20"/>
                <w:szCs w:val="20"/>
                <w:highlight w:val="green"/>
              </w:rPr>
              <w:t>58</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4.1. мужчин – всего</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198</w:t>
            </w:r>
          </w:p>
        </w:tc>
        <w:tc>
          <w:tcPr>
            <w:tcW w:w="1630" w:type="dxa"/>
            <w:shd w:val="clear" w:color="auto" w:fill="auto"/>
            <w:noWrap/>
          </w:tcPr>
          <w:p w:rsidR="008E6012" w:rsidRDefault="008E6012" w:rsidP="008E6012">
            <w:pPr>
              <w:jc w:val="center"/>
              <w:rPr>
                <w:sz w:val="20"/>
                <w:szCs w:val="20"/>
                <w:highlight w:val="green"/>
              </w:rPr>
            </w:pPr>
            <w:r>
              <w:rPr>
                <w:sz w:val="20"/>
                <w:szCs w:val="20"/>
                <w:highlight w:val="green"/>
              </w:rPr>
              <w:t>39</w:t>
            </w:r>
          </w:p>
        </w:tc>
        <w:tc>
          <w:tcPr>
            <w:tcW w:w="2736" w:type="dxa"/>
            <w:shd w:val="clear" w:color="auto" w:fill="auto"/>
            <w:noWrap/>
          </w:tcPr>
          <w:p w:rsidR="008E6012" w:rsidRDefault="008E6012" w:rsidP="008E6012">
            <w:pPr>
              <w:jc w:val="center"/>
              <w:rPr>
                <w:sz w:val="20"/>
                <w:szCs w:val="20"/>
                <w:highlight w:val="green"/>
              </w:rPr>
            </w:pPr>
            <w:r>
              <w:rPr>
                <w:sz w:val="20"/>
                <w:szCs w:val="20"/>
                <w:highlight w:val="green"/>
              </w:rPr>
              <w:t>39</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4.1.1. в том числе в возрасте, лет:</w:t>
            </w:r>
          </w:p>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до 3 включительно</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199</w:t>
            </w:r>
          </w:p>
        </w:tc>
        <w:tc>
          <w:tcPr>
            <w:tcW w:w="1630" w:type="dxa"/>
            <w:shd w:val="clear" w:color="auto" w:fill="auto"/>
            <w:noWrap/>
          </w:tcPr>
          <w:p w:rsidR="008E6012" w:rsidRDefault="008E6012" w:rsidP="008E6012">
            <w:pPr>
              <w:jc w:val="center"/>
              <w:rPr>
                <w:sz w:val="20"/>
                <w:szCs w:val="20"/>
                <w:highlight w:val="green"/>
              </w:rPr>
            </w:pPr>
            <w:r>
              <w:rPr>
                <w:sz w:val="20"/>
                <w:szCs w:val="20"/>
                <w:highlight w:val="green"/>
              </w:rPr>
              <w:t>6</w:t>
            </w:r>
          </w:p>
        </w:tc>
        <w:tc>
          <w:tcPr>
            <w:tcW w:w="2736" w:type="dxa"/>
            <w:shd w:val="clear" w:color="auto" w:fill="auto"/>
            <w:noWrap/>
          </w:tcPr>
          <w:p w:rsidR="008E6012" w:rsidRDefault="008E6012" w:rsidP="008E6012">
            <w:pPr>
              <w:jc w:val="center"/>
              <w:rPr>
                <w:sz w:val="20"/>
                <w:szCs w:val="20"/>
                <w:highlight w:val="green"/>
              </w:rPr>
            </w:pPr>
            <w:r>
              <w:rPr>
                <w:sz w:val="20"/>
                <w:szCs w:val="20"/>
                <w:highlight w:val="green"/>
              </w:rPr>
              <w:t>6</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4 – 15</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200</w:t>
            </w:r>
          </w:p>
        </w:tc>
        <w:tc>
          <w:tcPr>
            <w:tcW w:w="1630" w:type="dxa"/>
            <w:shd w:val="clear" w:color="auto" w:fill="auto"/>
            <w:noWrap/>
          </w:tcPr>
          <w:p w:rsidR="008E6012" w:rsidRDefault="008E6012" w:rsidP="008E6012">
            <w:pPr>
              <w:jc w:val="center"/>
              <w:rPr>
                <w:sz w:val="20"/>
                <w:szCs w:val="20"/>
                <w:highlight w:val="green"/>
              </w:rPr>
            </w:pPr>
            <w:r>
              <w:rPr>
                <w:sz w:val="20"/>
                <w:szCs w:val="20"/>
                <w:highlight w:val="green"/>
              </w:rPr>
              <w:t>31</w:t>
            </w:r>
          </w:p>
        </w:tc>
        <w:tc>
          <w:tcPr>
            <w:tcW w:w="2736" w:type="dxa"/>
            <w:shd w:val="clear" w:color="auto" w:fill="auto"/>
            <w:noWrap/>
          </w:tcPr>
          <w:p w:rsidR="008E6012" w:rsidRDefault="008E6012" w:rsidP="008E6012">
            <w:pPr>
              <w:jc w:val="center"/>
              <w:rPr>
                <w:sz w:val="20"/>
                <w:szCs w:val="20"/>
                <w:highlight w:val="green"/>
              </w:rPr>
            </w:pPr>
            <w:r>
              <w:rPr>
                <w:sz w:val="20"/>
                <w:szCs w:val="20"/>
                <w:highlight w:val="green"/>
              </w:rPr>
              <w:t>31</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16 – 17</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201</w:t>
            </w:r>
          </w:p>
        </w:tc>
        <w:tc>
          <w:tcPr>
            <w:tcW w:w="1630" w:type="dxa"/>
            <w:shd w:val="clear" w:color="auto" w:fill="auto"/>
            <w:noWrap/>
          </w:tcPr>
          <w:p w:rsidR="008E6012" w:rsidRDefault="008E6012" w:rsidP="008E6012">
            <w:pPr>
              <w:jc w:val="center"/>
              <w:rPr>
                <w:sz w:val="20"/>
                <w:szCs w:val="20"/>
                <w:highlight w:val="green"/>
              </w:rPr>
            </w:pPr>
            <w:r>
              <w:rPr>
                <w:sz w:val="20"/>
                <w:szCs w:val="20"/>
                <w:highlight w:val="green"/>
              </w:rPr>
              <w:t>2</w:t>
            </w:r>
          </w:p>
        </w:tc>
        <w:tc>
          <w:tcPr>
            <w:tcW w:w="2736" w:type="dxa"/>
            <w:shd w:val="clear" w:color="auto" w:fill="auto"/>
            <w:noWrap/>
          </w:tcPr>
          <w:p w:rsidR="008E6012" w:rsidRDefault="008E6012" w:rsidP="008E6012">
            <w:pPr>
              <w:jc w:val="center"/>
              <w:rPr>
                <w:sz w:val="20"/>
                <w:szCs w:val="20"/>
                <w:highlight w:val="green"/>
              </w:rPr>
            </w:pPr>
            <w:r>
              <w:rPr>
                <w:sz w:val="20"/>
                <w:szCs w:val="20"/>
                <w:highlight w:val="green"/>
              </w:rPr>
              <w:t>2</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18 – 22</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202</w:t>
            </w:r>
          </w:p>
        </w:tc>
        <w:tc>
          <w:tcPr>
            <w:tcW w:w="1630" w:type="dxa"/>
            <w:shd w:val="clear" w:color="auto" w:fill="auto"/>
            <w:noWrap/>
          </w:tcPr>
          <w:p w:rsidR="008E6012" w:rsidRDefault="008E6012" w:rsidP="008E6012">
            <w:pPr>
              <w:jc w:val="center"/>
              <w:rPr>
                <w:sz w:val="20"/>
                <w:szCs w:val="20"/>
                <w:highlight w:val="green"/>
              </w:rPr>
            </w:pPr>
            <w:r>
              <w:rPr>
                <w:sz w:val="20"/>
                <w:szCs w:val="20"/>
                <w:highlight w:val="green"/>
              </w:rPr>
              <w:t>0</w:t>
            </w:r>
          </w:p>
        </w:tc>
        <w:tc>
          <w:tcPr>
            <w:tcW w:w="2736" w:type="dxa"/>
            <w:shd w:val="clear" w:color="auto" w:fill="auto"/>
            <w:noWrap/>
          </w:tcPr>
          <w:p w:rsidR="008E6012" w:rsidRDefault="008E6012" w:rsidP="008E6012">
            <w:pPr>
              <w:jc w:val="center"/>
              <w:rPr>
                <w:sz w:val="20"/>
                <w:szCs w:val="20"/>
                <w:highlight w:val="green"/>
              </w:rPr>
            </w:pPr>
            <w:r>
              <w:rPr>
                <w:sz w:val="20"/>
                <w:szCs w:val="20"/>
                <w:highlight w:val="green"/>
              </w:rPr>
              <w:t>0</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23 – 25</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203</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26 – 30</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204</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31 – 35</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205</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36 – 45</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206</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46 – 59</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207</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60 – 65</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208</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spacing w:line="240" w:lineRule="exact"/>
              <w:ind w:firstLine="0"/>
              <w:rPr>
                <w:rFonts w:ascii="Times New Roman" w:hAnsi="Times New Roman" w:cs="Times New Roman"/>
                <w:highlight w:val="green"/>
              </w:rPr>
            </w:pPr>
            <w:r>
              <w:rPr>
                <w:rFonts w:ascii="Times New Roman" w:hAnsi="Times New Roman" w:cs="Times New Roman"/>
                <w:highlight w:val="green"/>
              </w:rPr>
              <w:lastRenderedPageBreak/>
              <w:t>66 – 79</w:t>
            </w:r>
          </w:p>
        </w:tc>
        <w:tc>
          <w:tcPr>
            <w:tcW w:w="964" w:type="dxa"/>
            <w:shd w:val="clear" w:color="auto" w:fill="auto"/>
            <w:noWrap/>
          </w:tcPr>
          <w:p w:rsidR="004C32BD" w:rsidRDefault="004C32BD" w:rsidP="004C32BD">
            <w:pPr>
              <w:spacing w:line="240" w:lineRule="exact"/>
              <w:jc w:val="center"/>
              <w:rPr>
                <w:sz w:val="20"/>
                <w:szCs w:val="20"/>
                <w:highlight w:val="green"/>
              </w:rPr>
            </w:pPr>
            <w:r>
              <w:rPr>
                <w:sz w:val="20"/>
                <w:szCs w:val="20"/>
                <w:highlight w:val="green"/>
              </w:rPr>
              <w:t>209</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spacing w:line="240" w:lineRule="exact"/>
              <w:jc w:val="center"/>
              <w:rPr>
                <w:sz w:val="20"/>
                <w:szCs w:val="20"/>
                <w:highlight w:val="green"/>
              </w:rPr>
            </w:pPr>
          </w:p>
        </w:tc>
        <w:tc>
          <w:tcPr>
            <w:tcW w:w="1881" w:type="dxa"/>
            <w:shd w:val="clear" w:color="auto" w:fill="auto"/>
            <w:noWrap/>
          </w:tcPr>
          <w:p w:rsidR="004C32BD" w:rsidRDefault="004C32BD" w:rsidP="004C32BD">
            <w:pPr>
              <w:spacing w:line="240" w:lineRule="exact"/>
              <w:jc w:val="center"/>
              <w:rPr>
                <w:sz w:val="20"/>
                <w:szCs w:val="20"/>
                <w:highlight w:val="green"/>
              </w:rPr>
            </w:pPr>
          </w:p>
        </w:tc>
        <w:tc>
          <w:tcPr>
            <w:tcW w:w="1829" w:type="dxa"/>
            <w:shd w:val="clear" w:color="auto" w:fill="auto"/>
            <w:noWrap/>
          </w:tcPr>
          <w:p w:rsidR="004C32BD" w:rsidRDefault="004C32BD" w:rsidP="004C32BD">
            <w:pPr>
              <w:spacing w:line="240" w:lineRule="exact"/>
              <w:jc w:val="center"/>
              <w:rPr>
                <w:sz w:val="20"/>
                <w:szCs w:val="20"/>
                <w:highlight w:val="green"/>
              </w:rPr>
            </w:pPr>
          </w:p>
        </w:tc>
      </w:tr>
      <w:tr w:rsidR="004C32BD">
        <w:tc>
          <w:tcPr>
            <w:tcW w:w="4134" w:type="dxa"/>
            <w:shd w:val="clear" w:color="auto" w:fill="auto"/>
            <w:noWrap/>
          </w:tcPr>
          <w:p w:rsidR="004C32BD" w:rsidRDefault="004C32BD" w:rsidP="004C32BD">
            <w:pPr>
              <w:pStyle w:val="ConsPlusNormal"/>
              <w:spacing w:line="240" w:lineRule="exact"/>
              <w:ind w:firstLine="0"/>
              <w:rPr>
                <w:rFonts w:ascii="Times New Roman" w:hAnsi="Times New Roman" w:cs="Times New Roman"/>
                <w:highlight w:val="green"/>
              </w:rPr>
            </w:pPr>
            <w:r>
              <w:rPr>
                <w:rFonts w:ascii="Times New Roman" w:hAnsi="Times New Roman" w:cs="Times New Roman"/>
                <w:highlight w:val="green"/>
              </w:rPr>
              <w:t>80 – 89</w:t>
            </w:r>
          </w:p>
        </w:tc>
        <w:tc>
          <w:tcPr>
            <w:tcW w:w="964" w:type="dxa"/>
            <w:shd w:val="clear" w:color="auto" w:fill="auto"/>
            <w:noWrap/>
          </w:tcPr>
          <w:p w:rsidR="004C32BD" w:rsidRDefault="004C32BD" w:rsidP="004C32BD">
            <w:pPr>
              <w:spacing w:line="240" w:lineRule="exact"/>
              <w:jc w:val="center"/>
              <w:rPr>
                <w:sz w:val="20"/>
                <w:szCs w:val="20"/>
                <w:highlight w:val="green"/>
              </w:rPr>
            </w:pPr>
            <w:r>
              <w:rPr>
                <w:sz w:val="20"/>
                <w:szCs w:val="20"/>
                <w:highlight w:val="green"/>
              </w:rPr>
              <w:t>210</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spacing w:line="240" w:lineRule="exact"/>
              <w:jc w:val="center"/>
              <w:rPr>
                <w:sz w:val="20"/>
                <w:szCs w:val="20"/>
                <w:highlight w:val="green"/>
              </w:rPr>
            </w:pPr>
          </w:p>
        </w:tc>
        <w:tc>
          <w:tcPr>
            <w:tcW w:w="1881" w:type="dxa"/>
            <w:shd w:val="clear" w:color="auto" w:fill="auto"/>
            <w:noWrap/>
          </w:tcPr>
          <w:p w:rsidR="004C32BD" w:rsidRDefault="004C32BD" w:rsidP="004C32BD">
            <w:pPr>
              <w:spacing w:line="240" w:lineRule="exact"/>
              <w:jc w:val="center"/>
              <w:rPr>
                <w:sz w:val="20"/>
                <w:szCs w:val="20"/>
                <w:highlight w:val="green"/>
              </w:rPr>
            </w:pPr>
          </w:p>
        </w:tc>
        <w:tc>
          <w:tcPr>
            <w:tcW w:w="1829" w:type="dxa"/>
            <w:shd w:val="clear" w:color="auto" w:fill="auto"/>
            <w:noWrap/>
          </w:tcPr>
          <w:p w:rsidR="004C32BD" w:rsidRDefault="004C32BD" w:rsidP="004C32BD">
            <w:pPr>
              <w:spacing w:line="240" w:lineRule="exact"/>
              <w:jc w:val="center"/>
              <w:rPr>
                <w:sz w:val="20"/>
                <w:szCs w:val="20"/>
                <w:highlight w:val="green"/>
              </w:rPr>
            </w:pPr>
          </w:p>
        </w:tc>
      </w:tr>
      <w:tr w:rsidR="004C32BD">
        <w:tc>
          <w:tcPr>
            <w:tcW w:w="4134" w:type="dxa"/>
            <w:shd w:val="clear" w:color="auto" w:fill="auto"/>
            <w:noWrap/>
          </w:tcPr>
          <w:p w:rsidR="004C32BD" w:rsidRDefault="004C32BD" w:rsidP="004C32BD">
            <w:pPr>
              <w:pStyle w:val="ConsPlusNormal"/>
              <w:spacing w:line="240" w:lineRule="exact"/>
              <w:ind w:firstLine="0"/>
              <w:rPr>
                <w:rFonts w:ascii="Times New Roman" w:hAnsi="Times New Roman" w:cs="Times New Roman"/>
                <w:highlight w:val="green"/>
              </w:rPr>
            </w:pPr>
            <w:r>
              <w:rPr>
                <w:rFonts w:ascii="Times New Roman" w:hAnsi="Times New Roman" w:cs="Times New Roman"/>
                <w:highlight w:val="green"/>
              </w:rPr>
              <w:t>90 и более</w:t>
            </w:r>
          </w:p>
        </w:tc>
        <w:tc>
          <w:tcPr>
            <w:tcW w:w="964" w:type="dxa"/>
            <w:shd w:val="clear" w:color="auto" w:fill="auto"/>
            <w:noWrap/>
          </w:tcPr>
          <w:p w:rsidR="004C32BD" w:rsidRDefault="004C32BD" w:rsidP="004C32BD">
            <w:pPr>
              <w:spacing w:line="240" w:lineRule="exact"/>
              <w:jc w:val="center"/>
              <w:rPr>
                <w:sz w:val="20"/>
                <w:szCs w:val="20"/>
                <w:highlight w:val="green"/>
              </w:rPr>
            </w:pPr>
            <w:r>
              <w:rPr>
                <w:sz w:val="20"/>
                <w:szCs w:val="20"/>
                <w:highlight w:val="green"/>
              </w:rPr>
              <w:t>211</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spacing w:line="240" w:lineRule="exact"/>
              <w:jc w:val="center"/>
              <w:rPr>
                <w:sz w:val="20"/>
                <w:szCs w:val="20"/>
                <w:highlight w:val="green"/>
              </w:rPr>
            </w:pPr>
          </w:p>
        </w:tc>
        <w:tc>
          <w:tcPr>
            <w:tcW w:w="1881" w:type="dxa"/>
            <w:shd w:val="clear" w:color="auto" w:fill="auto"/>
            <w:noWrap/>
          </w:tcPr>
          <w:p w:rsidR="004C32BD" w:rsidRDefault="004C32BD" w:rsidP="004C32BD">
            <w:pPr>
              <w:spacing w:line="240" w:lineRule="exact"/>
              <w:jc w:val="center"/>
              <w:rPr>
                <w:sz w:val="20"/>
                <w:szCs w:val="20"/>
                <w:highlight w:val="green"/>
              </w:rPr>
            </w:pPr>
          </w:p>
        </w:tc>
        <w:tc>
          <w:tcPr>
            <w:tcW w:w="1829" w:type="dxa"/>
            <w:shd w:val="clear" w:color="auto" w:fill="auto"/>
            <w:noWrap/>
          </w:tcPr>
          <w:p w:rsidR="004C32BD" w:rsidRDefault="004C32BD" w:rsidP="004C32BD">
            <w:pPr>
              <w:spacing w:line="240" w:lineRule="exact"/>
              <w:jc w:val="center"/>
              <w:rPr>
                <w:sz w:val="20"/>
                <w:szCs w:val="20"/>
                <w:highlight w:val="green"/>
              </w:rPr>
            </w:pPr>
          </w:p>
        </w:tc>
      </w:tr>
      <w:tr w:rsidR="008E6012">
        <w:tc>
          <w:tcPr>
            <w:tcW w:w="4134" w:type="dxa"/>
            <w:shd w:val="clear" w:color="auto" w:fill="auto"/>
            <w:noWrap/>
          </w:tcPr>
          <w:p w:rsidR="008E6012" w:rsidRDefault="008E6012" w:rsidP="008E6012">
            <w:pPr>
              <w:pStyle w:val="ConsPlusNormal"/>
              <w:spacing w:line="240" w:lineRule="exact"/>
              <w:ind w:firstLine="0"/>
              <w:rPr>
                <w:rFonts w:ascii="Times New Roman" w:hAnsi="Times New Roman" w:cs="Times New Roman"/>
                <w:highlight w:val="green"/>
              </w:rPr>
            </w:pPr>
            <w:r>
              <w:rPr>
                <w:rFonts w:ascii="Times New Roman" w:hAnsi="Times New Roman" w:cs="Times New Roman"/>
                <w:highlight w:val="green"/>
              </w:rPr>
              <w:t>4.2. женщин – всего</w:t>
            </w:r>
          </w:p>
        </w:tc>
        <w:tc>
          <w:tcPr>
            <w:tcW w:w="964" w:type="dxa"/>
            <w:shd w:val="clear" w:color="auto" w:fill="auto"/>
            <w:noWrap/>
          </w:tcPr>
          <w:p w:rsidR="008E6012" w:rsidRDefault="008E6012" w:rsidP="008E6012">
            <w:pPr>
              <w:spacing w:line="240" w:lineRule="exact"/>
              <w:jc w:val="center"/>
              <w:rPr>
                <w:sz w:val="20"/>
                <w:szCs w:val="20"/>
                <w:highlight w:val="green"/>
              </w:rPr>
            </w:pPr>
            <w:r>
              <w:rPr>
                <w:sz w:val="20"/>
                <w:szCs w:val="20"/>
                <w:highlight w:val="green"/>
              </w:rPr>
              <w:t>212</w:t>
            </w:r>
          </w:p>
        </w:tc>
        <w:tc>
          <w:tcPr>
            <w:tcW w:w="1630" w:type="dxa"/>
            <w:shd w:val="clear" w:color="auto" w:fill="auto"/>
            <w:noWrap/>
          </w:tcPr>
          <w:p w:rsidR="008E6012" w:rsidRDefault="008E6012" w:rsidP="008E6012">
            <w:pPr>
              <w:spacing w:line="240" w:lineRule="exact"/>
              <w:jc w:val="center"/>
              <w:rPr>
                <w:sz w:val="20"/>
                <w:szCs w:val="20"/>
                <w:highlight w:val="green"/>
              </w:rPr>
            </w:pPr>
            <w:r>
              <w:rPr>
                <w:sz w:val="20"/>
                <w:szCs w:val="20"/>
                <w:highlight w:val="green"/>
              </w:rPr>
              <w:t>19</w:t>
            </w:r>
          </w:p>
        </w:tc>
        <w:tc>
          <w:tcPr>
            <w:tcW w:w="2736" w:type="dxa"/>
            <w:shd w:val="clear" w:color="auto" w:fill="auto"/>
            <w:noWrap/>
          </w:tcPr>
          <w:p w:rsidR="008E6012" w:rsidRDefault="008E6012" w:rsidP="008E6012">
            <w:pPr>
              <w:spacing w:line="240" w:lineRule="exact"/>
              <w:jc w:val="center"/>
              <w:rPr>
                <w:sz w:val="20"/>
                <w:szCs w:val="20"/>
                <w:highlight w:val="green"/>
              </w:rPr>
            </w:pPr>
            <w:r>
              <w:rPr>
                <w:sz w:val="20"/>
                <w:szCs w:val="20"/>
                <w:highlight w:val="green"/>
              </w:rPr>
              <w:t>19</w:t>
            </w:r>
          </w:p>
        </w:tc>
        <w:tc>
          <w:tcPr>
            <w:tcW w:w="1716" w:type="dxa"/>
            <w:shd w:val="clear" w:color="auto" w:fill="auto"/>
            <w:noWrap/>
          </w:tcPr>
          <w:p w:rsidR="008E6012" w:rsidRDefault="008E6012" w:rsidP="008E6012">
            <w:pPr>
              <w:spacing w:line="240" w:lineRule="exact"/>
              <w:jc w:val="center"/>
              <w:rPr>
                <w:sz w:val="20"/>
                <w:szCs w:val="20"/>
                <w:highlight w:val="green"/>
              </w:rPr>
            </w:pPr>
          </w:p>
        </w:tc>
        <w:tc>
          <w:tcPr>
            <w:tcW w:w="1881" w:type="dxa"/>
            <w:shd w:val="clear" w:color="auto" w:fill="auto"/>
            <w:noWrap/>
          </w:tcPr>
          <w:p w:rsidR="008E6012" w:rsidRDefault="008E6012" w:rsidP="008E6012">
            <w:pPr>
              <w:spacing w:line="240" w:lineRule="exact"/>
              <w:jc w:val="center"/>
              <w:rPr>
                <w:sz w:val="20"/>
                <w:szCs w:val="20"/>
                <w:highlight w:val="green"/>
              </w:rPr>
            </w:pPr>
          </w:p>
        </w:tc>
        <w:tc>
          <w:tcPr>
            <w:tcW w:w="1829" w:type="dxa"/>
            <w:shd w:val="clear" w:color="auto" w:fill="auto"/>
            <w:noWrap/>
          </w:tcPr>
          <w:p w:rsidR="008E6012" w:rsidRDefault="008E6012" w:rsidP="008E6012">
            <w:pPr>
              <w:spacing w:line="240" w:lineRule="exact"/>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4.2.1. в том числе в возрасте, лет:</w:t>
            </w:r>
          </w:p>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до 3 включительно</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213</w:t>
            </w:r>
          </w:p>
        </w:tc>
        <w:tc>
          <w:tcPr>
            <w:tcW w:w="1630" w:type="dxa"/>
            <w:shd w:val="clear" w:color="auto" w:fill="auto"/>
            <w:noWrap/>
          </w:tcPr>
          <w:p w:rsidR="008E6012" w:rsidRDefault="008E6012" w:rsidP="008E6012">
            <w:pPr>
              <w:jc w:val="center"/>
              <w:rPr>
                <w:sz w:val="20"/>
                <w:szCs w:val="20"/>
                <w:highlight w:val="green"/>
              </w:rPr>
            </w:pPr>
            <w:r>
              <w:rPr>
                <w:sz w:val="20"/>
                <w:szCs w:val="20"/>
                <w:highlight w:val="green"/>
              </w:rPr>
              <w:t>1</w:t>
            </w:r>
          </w:p>
        </w:tc>
        <w:tc>
          <w:tcPr>
            <w:tcW w:w="2736" w:type="dxa"/>
            <w:shd w:val="clear" w:color="auto" w:fill="auto"/>
            <w:noWrap/>
          </w:tcPr>
          <w:p w:rsidR="008E6012" w:rsidRDefault="008E6012" w:rsidP="008E6012">
            <w:pPr>
              <w:jc w:val="center"/>
              <w:rPr>
                <w:sz w:val="20"/>
                <w:szCs w:val="20"/>
                <w:highlight w:val="green"/>
              </w:rPr>
            </w:pPr>
            <w:r>
              <w:rPr>
                <w:sz w:val="20"/>
                <w:szCs w:val="20"/>
                <w:highlight w:val="green"/>
              </w:rPr>
              <w:t>1</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4 – 15</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214</w:t>
            </w:r>
          </w:p>
        </w:tc>
        <w:tc>
          <w:tcPr>
            <w:tcW w:w="1630" w:type="dxa"/>
            <w:shd w:val="clear" w:color="auto" w:fill="auto"/>
            <w:noWrap/>
          </w:tcPr>
          <w:p w:rsidR="008E6012" w:rsidRDefault="008E6012" w:rsidP="008E6012">
            <w:pPr>
              <w:jc w:val="center"/>
              <w:rPr>
                <w:sz w:val="20"/>
                <w:szCs w:val="20"/>
                <w:highlight w:val="green"/>
              </w:rPr>
            </w:pPr>
            <w:r>
              <w:rPr>
                <w:sz w:val="20"/>
                <w:szCs w:val="20"/>
                <w:highlight w:val="green"/>
              </w:rPr>
              <w:t>17</w:t>
            </w:r>
          </w:p>
        </w:tc>
        <w:tc>
          <w:tcPr>
            <w:tcW w:w="2736" w:type="dxa"/>
            <w:shd w:val="clear" w:color="auto" w:fill="auto"/>
            <w:noWrap/>
          </w:tcPr>
          <w:p w:rsidR="008E6012" w:rsidRDefault="008E6012" w:rsidP="008E6012">
            <w:pPr>
              <w:jc w:val="center"/>
              <w:rPr>
                <w:sz w:val="20"/>
                <w:szCs w:val="20"/>
                <w:highlight w:val="green"/>
              </w:rPr>
            </w:pPr>
            <w:r>
              <w:rPr>
                <w:sz w:val="20"/>
                <w:szCs w:val="20"/>
                <w:highlight w:val="green"/>
              </w:rPr>
              <w:t>17</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16 – 17</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215</w:t>
            </w:r>
          </w:p>
        </w:tc>
        <w:tc>
          <w:tcPr>
            <w:tcW w:w="1630" w:type="dxa"/>
            <w:shd w:val="clear" w:color="auto" w:fill="auto"/>
            <w:noWrap/>
          </w:tcPr>
          <w:p w:rsidR="008E6012" w:rsidRDefault="008E6012" w:rsidP="008E6012">
            <w:pPr>
              <w:jc w:val="center"/>
              <w:rPr>
                <w:sz w:val="20"/>
                <w:szCs w:val="20"/>
                <w:highlight w:val="green"/>
              </w:rPr>
            </w:pPr>
            <w:r>
              <w:rPr>
                <w:sz w:val="20"/>
                <w:szCs w:val="20"/>
                <w:highlight w:val="green"/>
              </w:rPr>
              <w:t>1</w:t>
            </w:r>
          </w:p>
        </w:tc>
        <w:tc>
          <w:tcPr>
            <w:tcW w:w="2736" w:type="dxa"/>
            <w:shd w:val="clear" w:color="auto" w:fill="auto"/>
            <w:noWrap/>
          </w:tcPr>
          <w:p w:rsidR="008E6012" w:rsidRDefault="008E6012" w:rsidP="008E6012">
            <w:pPr>
              <w:jc w:val="center"/>
              <w:rPr>
                <w:sz w:val="20"/>
                <w:szCs w:val="20"/>
                <w:highlight w:val="green"/>
              </w:rPr>
            </w:pPr>
            <w:r>
              <w:rPr>
                <w:sz w:val="20"/>
                <w:szCs w:val="20"/>
                <w:highlight w:val="green"/>
              </w:rPr>
              <w:t>1</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18 – 22</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216</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23 – 25</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217</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26 – 30</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218</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31 – 35</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219</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36 – 45</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220</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46 – 59</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221</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60 – 65</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222</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66 – 79</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223</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80 – 89</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224</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90 и более</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225</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4.3.Численность детей-инвалидов</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226</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 xml:space="preserve">4.4. Численность молодых инвалидов </w:t>
            </w:r>
            <w:r>
              <w:rPr>
                <w:rFonts w:ascii="Times New Roman" w:hAnsi="Times New Roman" w:cs="Times New Roman"/>
                <w:highlight w:val="green"/>
              </w:rPr>
              <w:br/>
              <w:t>(в возрасте 18-35 лет)</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227</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4.5. Численность инвалидов в возрасте 36-60 лет</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228</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4.6.Находящиеся на постоянном постельном режиме</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229</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spacing w:line="240" w:lineRule="exact"/>
              <w:ind w:firstLine="0"/>
              <w:rPr>
                <w:rFonts w:ascii="Times New Roman" w:hAnsi="Times New Roman" w:cs="Times New Roman"/>
                <w:highlight w:val="green"/>
              </w:rPr>
            </w:pPr>
            <w:r>
              <w:rPr>
                <w:rFonts w:ascii="Times New Roman" w:hAnsi="Times New Roman" w:cs="Times New Roman"/>
                <w:highlight w:val="green"/>
              </w:rPr>
              <w:t>4.7. Численность инвалидов 1 группы</w:t>
            </w:r>
          </w:p>
        </w:tc>
        <w:tc>
          <w:tcPr>
            <w:tcW w:w="964" w:type="dxa"/>
            <w:shd w:val="clear" w:color="auto" w:fill="auto"/>
            <w:noWrap/>
          </w:tcPr>
          <w:p w:rsidR="004C32BD" w:rsidRDefault="004C32BD" w:rsidP="004C32BD">
            <w:pPr>
              <w:spacing w:line="240" w:lineRule="exact"/>
              <w:jc w:val="center"/>
              <w:rPr>
                <w:sz w:val="20"/>
                <w:szCs w:val="20"/>
                <w:highlight w:val="green"/>
              </w:rPr>
            </w:pPr>
            <w:r>
              <w:rPr>
                <w:sz w:val="20"/>
                <w:szCs w:val="20"/>
                <w:highlight w:val="green"/>
              </w:rPr>
              <w:t>230</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spacing w:line="240" w:lineRule="exact"/>
              <w:jc w:val="center"/>
              <w:rPr>
                <w:sz w:val="20"/>
                <w:szCs w:val="20"/>
                <w:highlight w:val="green"/>
              </w:rPr>
            </w:pPr>
          </w:p>
        </w:tc>
        <w:tc>
          <w:tcPr>
            <w:tcW w:w="1881" w:type="dxa"/>
            <w:shd w:val="clear" w:color="auto" w:fill="auto"/>
            <w:noWrap/>
          </w:tcPr>
          <w:p w:rsidR="004C32BD" w:rsidRDefault="004C32BD" w:rsidP="004C32BD">
            <w:pPr>
              <w:spacing w:line="240" w:lineRule="exact"/>
              <w:jc w:val="center"/>
              <w:rPr>
                <w:sz w:val="20"/>
                <w:szCs w:val="20"/>
                <w:highlight w:val="green"/>
              </w:rPr>
            </w:pPr>
          </w:p>
        </w:tc>
        <w:tc>
          <w:tcPr>
            <w:tcW w:w="1829" w:type="dxa"/>
            <w:shd w:val="clear" w:color="auto" w:fill="auto"/>
            <w:noWrap/>
          </w:tcPr>
          <w:p w:rsidR="004C32BD" w:rsidRDefault="004C32BD" w:rsidP="004C32BD">
            <w:pPr>
              <w:spacing w:line="240" w:lineRule="exact"/>
              <w:jc w:val="center"/>
              <w:rPr>
                <w:sz w:val="20"/>
                <w:szCs w:val="20"/>
                <w:highlight w:val="green"/>
              </w:rPr>
            </w:pPr>
          </w:p>
        </w:tc>
      </w:tr>
      <w:tr w:rsidR="004C32BD">
        <w:tc>
          <w:tcPr>
            <w:tcW w:w="4134" w:type="dxa"/>
            <w:shd w:val="clear" w:color="auto" w:fill="auto"/>
            <w:noWrap/>
          </w:tcPr>
          <w:p w:rsidR="004C32BD" w:rsidRDefault="004C32BD" w:rsidP="004C32BD">
            <w:pPr>
              <w:pStyle w:val="ConsPlusNormal"/>
              <w:spacing w:line="240" w:lineRule="exact"/>
              <w:ind w:firstLine="0"/>
              <w:rPr>
                <w:rFonts w:ascii="Times New Roman" w:hAnsi="Times New Roman" w:cs="Times New Roman"/>
                <w:highlight w:val="green"/>
              </w:rPr>
            </w:pPr>
            <w:r>
              <w:rPr>
                <w:rFonts w:ascii="Times New Roman" w:hAnsi="Times New Roman" w:cs="Times New Roman"/>
                <w:highlight w:val="green"/>
              </w:rPr>
              <w:t>4.8. Численность инвалидов 2 группы</w:t>
            </w:r>
          </w:p>
        </w:tc>
        <w:tc>
          <w:tcPr>
            <w:tcW w:w="964" w:type="dxa"/>
            <w:shd w:val="clear" w:color="auto" w:fill="auto"/>
            <w:noWrap/>
          </w:tcPr>
          <w:p w:rsidR="004C32BD" w:rsidRDefault="004C32BD" w:rsidP="004C32BD">
            <w:pPr>
              <w:spacing w:line="240" w:lineRule="exact"/>
              <w:jc w:val="center"/>
              <w:rPr>
                <w:sz w:val="20"/>
                <w:szCs w:val="20"/>
                <w:highlight w:val="green"/>
              </w:rPr>
            </w:pPr>
            <w:r>
              <w:rPr>
                <w:sz w:val="20"/>
                <w:szCs w:val="20"/>
                <w:highlight w:val="green"/>
              </w:rPr>
              <w:t>231</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spacing w:line="240" w:lineRule="exact"/>
              <w:jc w:val="center"/>
              <w:rPr>
                <w:sz w:val="20"/>
                <w:szCs w:val="20"/>
                <w:highlight w:val="green"/>
              </w:rPr>
            </w:pPr>
          </w:p>
        </w:tc>
        <w:tc>
          <w:tcPr>
            <w:tcW w:w="1881" w:type="dxa"/>
            <w:shd w:val="clear" w:color="auto" w:fill="auto"/>
            <w:noWrap/>
          </w:tcPr>
          <w:p w:rsidR="004C32BD" w:rsidRDefault="004C32BD" w:rsidP="004C32BD">
            <w:pPr>
              <w:spacing w:line="240" w:lineRule="exact"/>
              <w:jc w:val="center"/>
              <w:rPr>
                <w:sz w:val="20"/>
                <w:szCs w:val="20"/>
                <w:highlight w:val="green"/>
              </w:rPr>
            </w:pPr>
          </w:p>
        </w:tc>
        <w:tc>
          <w:tcPr>
            <w:tcW w:w="1829" w:type="dxa"/>
            <w:shd w:val="clear" w:color="auto" w:fill="auto"/>
            <w:noWrap/>
          </w:tcPr>
          <w:p w:rsidR="004C32BD" w:rsidRDefault="004C32BD" w:rsidP="004C32BD">
            <w:pPr>
              <w:spacing w:line="240" w:lineRule="exact"/>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4.9. Численность инвалидов 3 группы</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232</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4.10. Численность граждан, подлежащих обучению, в том числе</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233</w:t>
            </w:r>
          </w:p>
        </w:tc>
        <w:tc>
          <w:tcPr>
            <w:tcW w:w="1630" w:type="dxa"/>
            <w:shd w:val="clear" w:color="auto" w:fill="auto"/>
            <w:noWrap/>
          </w:tcPr>
          <w:p w:rsidR="008E6012" w:rsidRDefault="00AE2D52" w:rsidP="008E6012">
            <w:pPr>
              <w:jc w:val="center"/>
              <w:rPr>
                <w:sz w:val="20"/>
                <w:szCs w:val="20"/>
                <w:highlight w:val="green"/>
              </w:rPr>
            </w:pPr>
            <w:r>
              <w:rPr>
                <w:sz w:val="20"/>
                <w:szCs w:val="20"/>
                <w:highlight w:val="green"/>
              </w:rPr>
              <w:t>37</w:t>
            </w:r>
          </w:p>
        </w:tc>
        <w:tc>
          <w:tcPr>
            <w:tcW w:w="2736" w:type="dxa"/>
            <w:shd w:val="clear" w:color="auto" w:fill="auto"/>
            <w:noWrap/>
          </w:tcPr>
          <w:p w:rsidR="008E6012" w:rsidRDefault="00AE2D52" w:rsidP="008E6012">
            <w:pPr>
              <w:jc w:val="center"/>
              <w:rPr>
                <w:sz w:val="20"/>
                <w:szCs w:val="20"/>
                <w:highlight w:val="green"/>
              </w:rPr>
            </w:pPr>
            <w:r>
              <w:rPr>
                <w:sz w:val="20"/>
                <w:szCs w:val="20"/>
                <w:highlight w:val="green"/>
              </w:rPr>
              <w:t>37</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4.11. Численность обучающихся</w:t>
            </w:r>
          </w:p>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из строки 233(сумма строк 235–240)</w:t>
            </w:r>
          </w:p>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в том числе</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234</w:t>
            </w:r>
          </w:p>
        </w:tc>
        <w:tc>
          <w:tcPr>
            <w:tcW w:w="1630" w:type="dxa"/>
            <w:shd w:val="clear" w:color="auto" w:fill="auto"/>
            <w:noWrap/>
          </w:tcPr>
          <w:p w:rsidR="008E6012" w:rsidRDefault="004C32BD" w:rsidP="008E6012">
            <w:pPr>
              <w:jc w:val="center"/>
              <w:rPr>
                <w:sz w:val="20"/>
                <w:szCs w:val="20"/>
                <w:highlight w:val="green"/>
              </w:rPr>
            </w:pPr>
            <w:r>
              <w:rPr>
                <w:sz w:val="20"/>
                <w:szCs w:val="20"/>
                <w:highlight w:val="green"/>
              </w:rPr>
              <w:t>0</w:t>
            </w:r>
          </w:p>
        </w:tc>
        <w:tc>
          <w:tcPr>
            <w:tcW w:w="2736" w:type="dxa"/>
            <w:shd w:val="clear" w:color="auto" w:fill="auto"/>
            <w:noWrap/>
          </w:tcPr>
          <w:p w:rsidR="008E6012" w:rsidRDefault="004C32BD" w:rsidP="008E6012">
            <w:pPr>
              <w:jc w:val="center"/>
              <w:rPr>
                <w:sz w:val="20"/>
                <w:szCs w:val="20"/>
                <w:highlight w:val="green"/>
              </w:rPr>
            </w:pPr>
            <w:r>
              <w:rPr>
                <w:sz w:val="20"/>
                <w:szCs w:val="20"/>
                <w:highlight w:val="green"/>
              </w:rPr>
              <w:t>0</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spacing w:line="240" w:lineRule="exact"/>
              <w:ind w:firstLine="0"/>
              <w:rPr>
                <w:rFonts w:ascii="Times New Roman" w:hAnsi="Times New Roman" w:cs="Times New Roman"/>
                <w:highlight w:val="green"/>
              </w:rPr>
            </w:pPr>
            <w:r>
              <w:rPr>
                <w:rFonts w:ascii="Times New Roman" w:hAnsi="Times New Roman" w:cs="Times New Roman"/>
                <w:highlight w:val="green"/>
              </w:rPr>
              <w:t>4.11.1. в школе</w:t>
            </w:r>
          </w:p>
        </w:tc>
        <w:tc>
          <w:tcPr>
            <w:tcW w:w="964" w:type="dxa"/>
            <w:shd w:val="clear" w:color="auto" w:fill="auto"/>
            <w:noWrap/>
          </w:tcPr>
          <w:p w:rsidR="008E6012" w:rsidRDefault="008E6012" w:rsidP="008E6012">
            <w:pPr>
              <w:spacing w:line="240" w:lineRule="exact"/>
              <w:jc w:val="center"/>
              <w:rPr>
                <w:sz w:val="20"/>
                <w:szCs w:val="20"/>
                <w:highlight w:val="green"/>
              </w:rPr>
            </w:pPr>
            <w:r>
              <w:rPr>
                <w:sz w:val="20"/>
                <w:szCs w:val="20"/>
                <w:highlight w:val="green"/>
              </w:rPr>
              <w:t>235</w:t>
            </w:r>
          </w:p>
        </w:tc>
        <w:tc>
          <w:tcPr>
            <w:tcW w:w="1630" w:type="dxa"/>
            <w:shd w:val="clear" w:color="auto" w:fill="auto"/>
            <w:noWrap/>
          </w:tcPr>
          <w:p w:rsidR="008E6012" w:rsidRDefault="00AE2D52" w:rsidP="008E6012">
            <w:pPr>
              <w:spacing w:line="240" w:lineRule="exact"/>
              <w:jc w:val="center"/>
              <w:rPr>
                <w:sz w:val="20"/>
                <w:szCs w:val="20"/>
                <w:highlight w:val="green"/>
              </w:rPr>
            </w:pPr>
            <w:r>
              <w:rPr>
                <w:sz w:val="20"/>
                <w:szCs w:val="20"/>
                <w:highlight w:val="green"/>
              </w:rPr>
              <w:t>37</w:t>
            </w:r>
          </w:p>
        </w:tc>
        <w:tc>
          <w:tcPr>
            <w:tcW w:w="2736" w:type="dxa"/>
            <w:shd w:val="clear" w:color="auto" w:fill="auto"/>
            <w:noWrap/>
          </w:tcPr>
          <w:p w:rsidR="008E6012" w:rsidRDefault="00AE2D52" w:rsidP="008E6012">
            <w:pPr>
              <w:spacing w:line="240" w:lineRule="exact"/>
              <w:jc w:val="center"/>
              <w:rPr>
                <w:sz w:val="20"/>
                <w:szCs w:val="20"/>
                <w:highlight w:val="green"/>
              </w:rPr>
            </w:pPr>
            <w:r>
              <w:rPr>
                <w:sz w:val="20"/>
                <w:szCs w:val="20"/>
                <w:highlight w:val="green"/>
              </w:rPr>
              <w:t>37</w:t>
            </w:r>
          </w:p>
        </w:tc>
        <w:tc>
          <w:tcPr>
            <w:tcW w:w="1716" w:type="dxa"/>
            <w:shd w:val="clear" w:color="auto" w:fill="auto"/>
            <w:noWrap/>
          </w:tcPr>
          <w:p w:rsidR="008E6012" w:rsidRDefault="008E6012" w:rsidP="008E6012">
            <w:pPr>
              <w:spacing w:line="240" w:lineRule="exact"/>
              <w:jc w:val="center"/>
              <w:rPr>
                <w:sz w:val="20"/>
                <w:szCs w:val="20"/>
                <w:highlight w:val="green"/>
              </w:rPr>
            </w:pPr>
          </w:p>
        </w:tc>
        <w:tc>
          <w:tcPr>
            <w:tcW w:w="1881" w:type="dxa"/>
            <w:shd w:val="clear" w:color="auto" w:fill="auto"/>
            <w:noWrap/>
          </w:tcPr>
          <w:p w:rsidR="008E6012" w:rsidRDefault="008E6012" w:rsidP="008E6012">
            <w:pPr>
              <w:spacing w:line="240" w:lineRule="exact"/>
              <w:jc w:val="center"/>
              <w:rPr>
                <w:sz w:val="20"/>
                <w:szCs w:val="20"/>
                <w:highlight w:val="green"/>
              </w:rPr>
            </w:pPr>
          </w:p>
        </w:tc>
        <w:tc>
          <w:tcPr>
            <w:tcW w:w="1829" w:type="dxa"/>
            <w:shd w:val="clear" w:color="auto" w:fill="auto"/>
            <w:noWrap/>
          </w:tcPr>
          <w:p w:rsidR="008E6012" w:rsidRDefault="008E6012" w:rsidP="008E6012">
            <w:pPr>
              <w:spacing w:line="240" w:lineRule="exact"/>
              <w:jc w:val="center"/>
              <w:rPr>
                <w:sz w:val="20"/>
                <w:szCs w:val="20"/>
                <w:highlight w:val="green"/>
              </w:rPr>
            </w:pPr>
          </w:p>
        </w:tc>
      </w:tr>
      <w:tr w:rsidR="004C32BD">
        <w:tc>
          <w:tcPr>
            <w:tcW w:w="4134" w:type="dxa"/>
            <w:shd w:val="clear" w:color="auto" w:fill="auto"/>
            <w:noWrap/>
          </w:tcPr>
          <w:p w:rsidR="004C32BD" w:rsidRDefault="004C32BD" w:rsidP="004C32BD">
            <w:pPr>
              <w:pStyle w:val="ConsPlusNormal"/>
              <w:spacing w:line="240" w:lineRule="exact"/>
              <w:ind w:firstLine="0"/>
              <w:rPr>
                <w:rFonts w:ascii="Times New Roman" w:hAnsi="Times New Roman" w:cs="Times New Roman"/>
                <w:highlight w:val="green"/>
              </w:rPr>
            </w:pPr>
            <w:r>
              <w:rPr>
                <w:rFonts w:ascii="Times New Roman" w:hAnsi="Times New Roman" w:cs="Times New Roman"/>
                <w:highlight w:val="green"/>
              </w:rPr>
              <w:t>4.11.2. в школе (в отдельных классах)</w:t>
            </w:r>
          </w:p>
        </w:tc>
        <w:tc>
          <w:tcPr>
            <w:tcW w:w="964" w:type="dxa"/>
            <w:shd w:val="clear" w:color="auto" w:fill="auto"/>
            <w:noWrap/>
          </w:tcPr>
          <w:p w:rsidR="004C32BD" w:rsidRDefault="004C32BD" w:rsidP="004C32BD">
            <w:pPr>
              <w:spacing w:line="240" w:lineRule="exact"/>
              <w:jc w:val="center"/>
              <w:rPr>
                <w:sz w:val="20"/>
                <w:szCs w:val="20"/>
                <w:highlight w:val="green"/>
              </w:rPr>
            </w:pPr>
            <w:r>
              <w:rPr>
                <w:sz w:val="20"/>
                <w:szCs w:val="20"/>
                <w:highlight w:val="green"/>
              </w:rPr>
              <w:t>236</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spacing w:line="240" w:lineRule="exact"/>
              <w:jc w:val="center"/>
              <w:rPr>
                <w:sz w:val="20"/>
                <w:szCs w:val="20"/>
                <w:highlight w:val="green"/>
              </w:rPr>
            </w:pPr>
          </w:p>
        </w:tc>
        <w:tc>
          <w:tcPr>
            <w:tcW w:w="1881" w:type="dxa"/>
            <w:shd w:val="clear" w:color="auto" w:fill="auto"/>
            <w:noWrap/>
          </w:tcPr>
          <w:p w:rsidR="004C32BD" w:rsidRDefault="004C32BD" w:rsidP="004C32BD">
            <w:pPr>
              <w:spacing w:line="240" w:lineRule="exact"/>
              <w:jc w:val="center"/>
              <w:rPr>
                <w:sz w:val="20"/>
                <w:szCs w:val="20"/>
                <w:highlight w:val="green"/>
              </w:rPr>
            </w:pPr>
          </w:p>
        </w:tc>
        <w:tc>
          <w:tcPr>
            <w:tcW w:w="1829" w:type="dxa"/>
            <w:shd w:val="clear" w:color="auto" w:fill="auto"/>
            <w:noWrap/>
          </w:tcPr>
          <w:p w:rsidR="004C32BD" w:rsidRDefault="004C32BD" w:rsidP="004C32BD">
            <w:pPr>
              <w:spacing w:line="240" w:lineRule="exact"/>
              <w:jc w:val="center"/>
              <w:rPr>
                <w:sz w:val="20"/>
                <w:szCs w:val="20"/>
                <w:highlight w:val="green"/>
              </w:rPr>
            </w:pPr>
          </w:p>
        </w:tc>
      </w:tr>
      <w:tr w:rsidR="004C32BD">
        <w:tc>
          <w:tcPr>
            <w:tcW w:w="4134" w:type="dxa"/>
            <w:shd w:val="clear" w:color="auto" w:fill="auto"/>
            <w:noWrap/>
          </w:tcPr>
          <w:p w:rsidR="004C32BD" w:rsidRDefault="004C32BD" w:rsidP="004C32BD">
            <w:pPr>
              <w:pStyle w:val="ConsPlusNormal"/>
              <w:spacing w:line="240" w:lineRule="exact"/>
              <w:ind w:firstLine="0"/>
              <w:rPr>
                <w:rFonts w:ascii="Times New Roman" w:hAnsi="Times New Roman" w:cs="Times New Roman"/>
                <w:highlight w:val="green"/>
              </w:rPr>
            </w:pPr>
            <w:r>
              <w:rPr>
                <w:rFonts w:ascii="Times New Roman" w:hAnsi="Times New Roman" w:cs="Times New Roman"/>
                <w:highlight w:val="green"/>
              </w:rPr>
              <w:t>4.11.3. в школе (дистанционно)</w:t>
            </w:r>
          </w:p>
        </w:tc>
        <w:tc>
          <w:tcPr>
            <w:tcW w:w="964" w:type="dxa"/>
            <w:shd w:val="clear" w:color="auto" w:fill="auto"/>
            <w:noWrap/>
          </w:tcPr>
          <w:p w:rsidR="004C32BD" w:rsidRDefault="004C32BD" w:rsidP="004C32BD">
            <w:pPr>
              <w:spacing w:line="240" w:lineRule="exact"/>
              <w:jc w:val="center"/>
              <w:rPr>
                <w:sz w:val="20"/>
                <w:szCs w:val="20"/>
                <w:highlight w:val="green"/>
              </w:rPr>
            </w:pPr>
            <w:r>
              <w:rPr>
                <w:sz w:val="20"/>
                <w:szCs w:val="20"/>
                <w:highlight w:val="green"/>
              </w:rPr>
              <w:t>237</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spacing w:line="240" w:lineRule="exact"/>
              <w:jc w:val="center"/>
              <w:rPr>
                <w:sz w:val="20"/>
                <w:szCs w:val="20"/>
                <w:highlight w:val="green"/>
              </w:rPr>
            </w:pPr>
          </w:p>
        </w:tc>
        <w:tc>
          <w:tcPr>
            <w:tcW w:w="1881" w:type="dxa"/>
            <w:shd w:val="clear" w:color="auto" w:fill="auto"/>
            <w:noWrap/>
          </w:tcPr>
          <w:p w:rsidR="004C32BD" w:rsidRDefault="004C32BD" w:rsidP="004C32BD">
            <w:pPr>
              <w:spacing w:line="240" w:lineRule="exact"/>
              <w:jc w:val="center"/>
              <w:rPr>
                <w:sz w:val="20"/>
                <w:szCs w:val="20"/>
                <w:highlight w:val="green"/>
              </w:rPr>
            </w:pPr>
          </w:p>
        </w:tc>
        <w:tc>
          <w:tcPr>
            <w:tcW w:w="1829" w:type="dxa"/>
            <w:shd w:val="clear" w:color="auto" w:fill="auto"/>
            <w:noWrap/>
          </w:tcPr>
          <w:p w:rsidR="004C32BD" w:rsidRDefault="004C32BD" w:rsidP="004C32BD">
            <w:pPr>
              <w:spacing w:line="240" w:lineRule="exact"/>
              <w:jc w:val="center"/>
              <w:rPr>
                <w:sz w:val="20"/>
                <w:szCs w:val="20"/>
                <w:highlight w:val="green"/>
              </w:rPr>
            </w:pPr>
          </w:p>
        </w:tc>
      </w:tr>
      <w:tr w:rsidR="004C32BD">
        <w:tc>
          <w:tcPr>
            <w:tcW w:w="4134" w:type="dxa"/>
            <w:shd w:val="clear" w:color="auto" w:fill="auto"/>
            <w:noWrap/>
          </w:tcPr>
          <w:p w:rsidR="004C32BD" w:rsidRDefault="004C32BD" w:rsidP="004C32BD">
            <w:pPr>
              <w:pStyle w:val="ConsPlusNormal"/>
              <w:spacing w:line="240" w:lineRule="exact"/>
              <w:ind w:firstLine="0"/>
              <w:rPr>
                <w:rFonts w:ascii="Times New Roman" w:hAnsi="Times New Roman" w:cs="Times New Roman"/>
                <w:highlight w:val="green"/>
              </w:rPr>
            </w:pPr>
            <w:r>
              <w:rPr>
                <w:rFonts w:ascii="Times New Roman" w:hAnsi="Times New Roman" w:cs="Times New Roman"/>
                <w:highlight w:val="green"/>
              </w:rPr>
              <w:t>4.11.4. в профессиональной организации</w:t>
            </w:r>
          </w:p>
        </w:tc>
        <w:tc>
          <w:tcPr>
            <w:tcW w:w="964" w:type="dxa"/>
            <w:shd w:val="clear" w:color="auto" w:fill="auto"/>
            <w:noWrap/>
          </w:tcPr>
          <w:p w:rsidR="004C32BD" w:rsidRDefault="004C32BD" w:rsidP="004C32BD">
            <w:pPr>
              <w:spacing w:line="240" w:lineRule="exact"/>
              <w:jc w:val="center"/>
              <w:rPr>
                <w:sz w:val="20"/>
                <w:szCs w:val="20"/>
                <w:highlight w:val="green"/>
              </w:rPr>
            </w:pPr>
            <w:r>
              <w:rPr>
                <w:sz w:val="20"/>
                <w:szCs w:val="20"/>
                <w:highlight w:val="green"/>
              </w:rPr>
              <w:t>238</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spacing w:line="240" w:lineRule="exact"/>
              <w:jc w:val="center"/>
              <w:rPr>
                <w:sz w:val="20"/>
                <w:szCs w:val="20"/>
                <w:highlight w:val="green"/>
              </w:rPr>
            </w:pPr>
          </w:p>
        </w:tc>
        <w:tc>
          <w:tcPr>
            <w:tcW w:w="1881" w:type="dxa"/>
            <w:shd w:val="clear" w:color="auto" w:fill="auto"/>
            <w:noWrap/>
          </w:tcPr>
          <w:p w:rsidR="004C32BD" w:rsidRDefault="004C32BD" w:rsidP="004C32BD">
            <w:pPr>
              <w:spacing w:line="240" w:lineRule="exact"/>
              <w:jc w:val="center"/>
              <w:rPr>
                <w:sz w:val="20"/>
                <w:szCs w:val="20"/>
                <w:highlight w:val="green"/>
              </w:rPr>
            </w:pPr>
          </w:p>
        </w:tc>
        <w:tc>
          <w:tcPr>
            <w:tcW w:w="1829" w:type="dxa"/>
            <w:shd w:val="clear" w:color="auto" w:fill="auto"/>
            <w:noWrap/>
          </w:tcPr>
          <w:p w:rsidR="004C32BD" w:rsidRDefault="004C32BD" w:rsidP="004C32BD">
            <w:pPr>
              <w:spacing w:line="240" w:lineRule="exact"/>
              <w:jc w:val="center"/>
              <w:rPr>
                <w:sz w:val="20"/>
                <w:szCs w:val="20"/>
                <w:highlight w:val="green"/>
              </w:rPr>
            </w:pPr>
          </w:p>
        </w:tc>
      </w:tr>
      <w:tr w:rsidR="004C32BD">
        <w:tc>
          <w:tcPr>
            <w:tcW w:w="4134" w:type="dxa"/>
            <w:shd w:val="clear" w:color="auto" w:fill="auto"/>
            <w:noWrap/>
          </w:tcPr>
          <w:p w:rsidR="004C32BD" w:rsidRDefault="004C32BD" w:rsidP="004C32BD">
            <w:pPr>
              <w:pStyle w:val="ConsPlusNormal"/>
              <w:spacing w:line="240" w:lineRule="exact"/>
              <w:ind w:firstLine="0"/>
              <w:rPr>
                <w:rFonts w:ascii="Times New Roman" w:hAnsi="Times New Roman" w:cs="Times New Roman"/>
                <w:highlight w:val="green"/>
              </w:rPr>
            </w:pPr>
            <w:r>
              <w:rPr>
                <w:rFonts w:ascii="Times New Roman" w:hAnsi="Times New Roman" w:cs="Times New Roman"/>
                <w:highlight w:val="green"/>
              </w:rPr>
              <w:t>4.11.5. в Вузе</w:t>
            </w:r>
          </w:p>
        </w:tc>
        <w:tc>
          <w:tcPr>
            <w:tcW w:w="964" w:type="dxa"/>
            <w:shd w:val="clear" w:color="auto" w:fill="auto"/>
            <w:noWrap/>
          </w:tcPr>
          <w:p w:rsidR="004C32BD" w:rsidRDefault="004C32BD" w:rsidP="004C32BD">
            <w:pPr>
              <w:spacing w:line="240" w:lineRule="exact"/>
              <w:jc w:val="center"/>
              <w:rPr>
                <w:sz w:val="20"/>
                <w:szCs w:val="20"/>
                <w:highlight w:val="green"/>
              </w:rPr>
            </w:pPr>
            <w:r>
              <w:rPr>
                <w:sz w:val="20"/>
                <w:szCs w:val="20"/>
                <w:highlight w:val="green"/>
              </w:rPr>
              <w:t>239</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spacing w:line="240" w:lineRule="exact"/>
              <w:jc w:val="center"/>
              <w:rPr>
                <w:sz w:val="20"/>
                <w:szCs w:val="20"/>
                <w:highlight w:val="green"/>
              </w:rPr>
            </w:pPr>
          </w:p>
        </w:tc>
        <w:tc>
          <w:tcPr>
            <w:tcW w:w="1881" w:type="dxa"/>
            <w:shd w:val="clear" w:color="auto" w:fill="auto"/>
            <w:noWrap/>
          </w:tcPr>
          <w:p w:rsidR="004C32BD" w:rsidRDefault="004C32BD" w:rsidP="004C32BD">
            <w:pPr>
              <w:spacing w:line="240" w:lineRule="exact"/>
              <w:jc w:val="center"/>
              <w:rPr>
                <w:sz w:val="20"/>
                <w:szCs w:val="20"/>
                <w:highlight w:val="green"/>
              </w:rPr>
            </w:pPr>
          </w:p>
        </w:tc>
        <w:tc>
          <w:tcPr>
            <w:tcW w:w="1829" w:type="dxa"/>
            <w:shd w:val="clear" w:color="auto" w:fill="auto"/>
            <w:noWrap/>
          </w:tcPr>
          <w:p w:rsidR="004C32BD" w:rsidRDefault="004C32BD" w:rsidP="004C32BD">
            <w:pPr>
              <w:spacing w:line="240" w:lineRule="exact"/>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 xml:space="preserve">4.11.6. в организации социального обслуживания, имеющего лицензию </w:t>
            </w:r>
            <w:r>
              <w:rPr>
                <w:rFonts w:ascii="Times New Roman" w:hAnsi="Times New Roman" w:cs="Times New Roman"/>
                <w:highlight w:val="green"/>
              </w:rPr>
              <w:br/>
              <w:t>на образовательную деятельность</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240</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lastRenderedPageBreak/>
              <w:t>4.12. Численность детей-сирот; детей, оставшихся без попечения родителей</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241</w:t>
            </w:r>
          </w:p>
        </w:tc>
        <w:tc>
          <w:tcPr>
            <w:tcW w:w="1630" w:type="dxa"/>
            <w:shd w:val="clear" w:color="auto" w:fill="auto"/>
            <w:noWrap/>
          </w:tcPr>
          <w:p w:rsidR="008E6012" w:rsidRDefault="00AE2D52" w:rsidP="008E6012">
            <w:pPr>
              <w:jc w:val="center"/>
              <w:rPr>
                <w:sz w:val="20"/>
                <w:szCs w:val="20"/>
                <w:highlight w:val="green"/>
              </w:rPr>
            </w:pPr>
            <w:r>
              <w:rPr>
                <w:sz w:val="20"/>
                <w:szCs w:val="20"/>
                <w:highlight w:val="green"/>
              </w:rPr>
              <w:t>10</w:t>
            </w:r>
          </w:p>
        </w:tc>
        <w:tc>
          <w:tcPr>
            <w:tcW w:w="2736" w:type="dxa"/>
            <w:shd w:val="clear" w:color="auto" w:fill="auto"/>
            <w:noWrap/>
          </w:tcPr>
          <w:p w:rsidR="008E6012" w:rsidRDefault="00AE2D52" w:rsidP="008E6012">
            <w:pPr>
              <w:jc w:val="center"/>
              <w:rPr>
                <w:sz w:val="20"/>
                <w:szCs w:val="20"/>
                <w:highlight w:val="green"/>
              </w:rPr>
            </w:pPr>
            <w:r>
              <w:rPr>
                <w:sz w:val="20"/>
                <w:szCs w:val="20"/>
                <w:highlight w:val="green"/>
              </w:rPr>
              <w:t>10</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 xml:space="preserve">4.13. Численность граждан пожилого возраста и инвалидов, признанных </w:t>
            </w:r>
            <w:r>
              <w:rPr>
                <w:rFonts w:ascii="Times New Roman" w:hAnsi="Times New Roman" w:cs="Times New Roman"/>
                <w:highlight w:val="green"/>
              </w:rPr>
              <w:br/>
              <w:t>в установленном законом порядке недееспособными</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242</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 xml:space="preserve">4.13.1. в том числе помещенных под надзор </w:t>
            </w:r>
            <w:r>
              <w:rPr>
                <w:rFonts w:ascii="Times New Roman" w:hAnsi="Times New Roman" w:cs="Times New Roman"/>
                <w:highlight w:val="green"/>
              </w:rPr>
              <w:br/>
              <w:t>в учреждения</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243</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4.14. Численность участников и инвалидов ВОВ</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244</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4.15. Численность ветеранов боевых действий</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245</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4.16. Численность инвалидов, которым согласно индивидуальной программы реабилитации (абилитации) рекомендована трудовая деятельность</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246</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4.16.1. из них трудоустроены (работают)</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247</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4.17. Численность лиц без определенного места жительства и определенного рода занятий</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248</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 xml:space="preserve">4.18. Численность лиц, освободившихся </w:t>
            </w:r>
            <w:r>
              <w:rPr>
                <w:rFonts w:ascii="Times New Roman" w:hAnsi="Times New Roman" w:cs="Times New Roman"/>
                <w:highlight w:val="green"/>
              </w:rPr>
              <w:br/>
              <w:t>из мест лишения свободы.</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249</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5. Численность граждан, получивших срочные социальные услуги, в том числе</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250</w:t>
            </w:r>
          </w:p>
        </w:tc>
        <w:tc>
          <w:tcPr>
            <w:tcW w:w="1630" w:type="dxa"/>
            <w:shd w:val="clear" w:color="auto" w:fill="auto"/>
            <w:noWrap/>
          </w:tcPr>
          <w:p w:rsidR="008E6012" w:rsidRDefault="008E6012" w:rsidP="008E6012">
            <w:pPr>
              <w:jc w:val="center"/>
              <w:rPr>
                <w:sz w:val="20"/>
                <w:szCs w:val="20"/>
                <w:highlight w:val="green"/>
              </w:rPr>
            </w:pPr>
            <w:r>
              <w:rPr>
                <w:sz w:val="20"/>
                <w:szCs w:val="20"/>
                <w:highlight w:val="green"/>
              </w:rPr>
              <w:t>40</w:t>
            </w:r>
          </w:p>
        </w:tc>
        <w:tc>
          <w:tcPr>
            <w:tcW w:w="2736" w:type="dxa"/>
            <w:shd w:val="clear" w:color="auto" w:fill="auto"/>
            <w:noWrap/>
          </w:tcPr>
          <w:p w:rsidR="008E6012" w:rsidRDefault="008E6012" w:rsidP="008E6012">
            <w:pPr>
              <w:jc w:val="center"/>
              <w:rPr>
                <w:sz w:val="20"/>
                <w:szCs w:val="20"/>
                <w:highlight w:val="green"/>
              </w:rPr>
            </w:pPr>
            <w:r>
              <w:rPr>
                <w:sz w:val="20"/>
                <w:szCs w:val="20"/>
                <w:highlight w:val="green"/>
              </w:rPr>
              <w:t>40</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5.1. мужчин – всего</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251</w:t>
            </w:r>
          </w:p>
        </w:tc>
        <w:tc>
          <w:tcPr>
            <w:tcW w:w="1630" w:type="dxa"/>
            <w:shd w:val="clear" w:color="auto" w:fill="auto"/>
            <w:noWrap/>
          </w:tcPr>
          <w:p w:rsidR="008E6012" w:rsidRDefault="008E6012" w:rsidP="008E6012">
            <w:pPr>
              <w:jc w:val="center"/>
              <w:rPr>
                <w:sz w:val="20"/>
                <w:szCs w:val="20"/>
                <w:highlight w:val="green"/>
              </w:rPr>
            </w:pPr>
            <w:r>
              <w:rPr>
                <w:sz w:val="20"/>
                <w:szCs w:val="20"/>
                <w:highlight w:val="green"/>
              </w:rPr>
              <w:t>14</w:t>
            </w:r>
          </w:p>
        </w:tc>
        <w:tc>
          <w:tcPr>
            <w:tcW w:w="2736" w:type="dxa"/>
            <w:shd w:val="clear" w:color="auto" w:fill="auto"/>
            <w:noWrap/>
          </w:tcPr>
          <w:p w:rsidR="008E6012" w:rsidRDefault="008E6012" w:rsidP="008E6012">
            <w:pPr>
              <w:jc w:val="center"/>
              <w:rPr>
                <w:sz w:val="20"/>
                <w:szCs w:val="20"/>
                <w:highlight w:val="green"/>
              </w:rPr>
            </w:pPr>
            <w:r>
              <w:rPr>
                <w:sz w:val="20"/>
                <w:szCs w:val="20"/>
                <w:highlight w:val="green"/>
              </w:rPr>
              <w:t>14</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5.1.1. в том числе в возрасте, лет:</w:t>
            </w:r>
          </w:p>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до 3 включительно</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252</w:t>
            </w:r>
          </w:p>
        </w:tc>
        <w:tc>
          <w:tcPr>
            <w:tcW w:w="1630" w:type="dxa"/>
            <w:shd w:val="clear" w:color="auto" w:fill="auto"/>
            <w:noWrap/>
          </w:tcPr>
          <w:p w:rsidR="008E6012" w:rsidRDefault="008E6012" w:rsidP="008E6012">
            <w:pPr>
              <w:jc w:val="center"/>
              <w:rPr>
                <w:sz w:val="20"/>
                <w:szCs w:val="20"/>
                <w:highlight w:val="green"/>
              </w:rPr>
            </w:pPr>
            <w:r>
              <w:rPr>
                <w:sz w:val="20"/>
                <w:szCs w:val="20"/>
                <w:highlight w:val="green"/>
              </w:rPr>
              <w:t>1</w:t>
            </w:r>
          </w:p>
        </w:tc>
        <w:tc>
          <w:tcPr>
            <w:tcW w:w="2736" w:type="dxa"/>
            <w:shd w:val="clear" w:color="auto" w:fill="auto"/>
            <w:noWrap/>
          </w:tcPr>
          <w:p w:rsidR="008E6012" w:rsidRDefault="008E6012" w:rsidP="008E6012">
            <w:pPr>
              <w:jc w:val="center"/>
              <w:rPr>
                <w:sz w:val="20"/>
                <w:szCs w:val="20"/>
                <w:highlight w:val="green"/>
              </w:rPr>
            </w:pPr>
            <w:r>
              <w:rPr>
                <w:sz w:val="20"/>
                <w:szCs w:val="20"/>
                <w:highlight w:val="green"/>
              </w:rPr>
              <w:t>1</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4 – 15</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253</w:t>
            </w:r>
          </w:p>
        </w:tc>
        <w:tc>
          <w:tcPr>
            <w:tcW w:w="1630" w:type="dxa"/>
            <w:shd w:val="clear" w:color="auto" w:fill="auto"/>
            <w:noWrap/>
          </w:tcPr>
          <w:p w:rsidR="008E6012" w:rsidRDefault="008E6012" w:rsidP="008E6012">
            <w:pPr>
              <w:jc w:val="center"/>
              <w:rPr>
                <w:sz w:val="20"/>
                <w:szCs w:val="20"/>
                <w:highlight w:val="green"/>
              </w:rPr>
            </w:pPr>
            <w:r>
              <w:rPr>
                <w:sz w:val="20"/>
                <w:szCs w:val="20"/>
                <w:highlight w:val="green"/>
              </w:rPr>
              <w:t>12</w:t>
            </w:r>
          </w:p>
        </w:tc>
        <w:tc>
          <w:tcPr>
            <w:tcW w:w="2736" w:type="dxa"/>
            <w:shd w:val="clear" w:color="auto" w:fill="auto"/>
            <w:noWrap/>
          </w:tcPr>
          <w:p w:rsidR="008E6012" w:rsidRDefault="008E6012" w:rsidP="008E6012">
            <w:pPr>
              <w:jc w:val="center"/>
              <w:rPr>
                <w:sz w:val="20"/>
                <w:szCs w:val="20"/>
                <w:highlight w:val="green"/>
              </w:rPr>
            </w:pPr>
            <w:r>
              <w:rPr>
                <w:sz w:val="20"/>
                <w:szCs w:val="20"/>
                <w:highlight w:val="green"/>
              </w:rPr>
              <w:t>12</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16 – 17</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254</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18 – 22</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255</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23 – 25</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256</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26 – 30</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257</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31 – 35</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258</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36 – 45</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259</w:t>
            </w:r>
          </w:p>
        </w:tc>
        <w:tc>
          <w:tcPr>
            <w:tcW w:w="1630" w:type="dxa"/>
            <w:shd w:val="clear" w:color="auto" w:fill="auto"/>
            <w:noWrap/>
          </w:tcPr>
          <w:p w:rsidR="008E6012" w:rsidRDefault="008E6012" w:rsidP="008E6012">
            <w:pPr>
              <w:jc w:val="center"/>
              <w:rPr>
                <w:sz w:val="20"/>
                <w:szCs w:val="20"/>
                <w:highlight w:val="green"/>
              </w:rPr>
            </w:pPr>
            <w:r>
              <w:rPr>
                <w:sz w:val="20"/>
                <w:szCs w:val="20"/>
                <w:highlight w:val="green"/>
              </w:rPr>
              <w:t>1</w:t>
            </w:r>
          </w:p>
        </w:tc>
        <w:tc>
          <w:tcPr>
            <w:tcW w:w="2736" w:type="dxa"/>
            <w:shd w:val="clear" w:color="auto" w:fill="auto"/>
            <w:noWrap/>
          </w:tcPr>
          <w:p w:rsidR="008E6012" w:rsidRDefault="008E6012" w:rsidP="008E6012">
            <w:pPr>
              <w:jc w:val="center"/>
              <w:rPr>
                <w:sz w:val="20"/>
                <w:szCs w:val="20"/>
                <w:highlight w:val="green"/>
              </w:rPr>
            </w:pPr>
            <w:r>
              <w:rPr>
                <w:sz w:val="20"/>
                <w:szCs w:val="20"/>
                <w:highlight w:val="green"/>
              </w:rPr>
              <w:t>1</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46 – 59</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260</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60 – 65</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261</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66 – 79</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262</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80 – 89</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263</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4C32BD">
        <w:tc>
          <w:tcPr>
            <w:tcW w:w="4134" w:type="dxa"/>
            <w:shd w:val="clear" w:color="auto" w:fill="auto"/>
            <w:noWrap/>
          </w:tcPr>
          <w:p w:rsidR="004C32BD" w:rsidRDefault="004C32BD" w:rsidP="004C32BD">
            <w:pPr>
              <w:pStyle w:val="ConsPlusNormal"/>
              <w:ind w:firstLine="0"/>
              <w:rPr>
                <w:rFonts w:ascii="Times New Roman" w:hAnsi="Times New Roman" w:cs="Times New Roman"/>
                <w:highlight w:val="green"/>
              </w:rPr>
            </w:pPr>
            <w:r>
              <w:rPr>
                <w:rFonts w:ascii="Times New Roman" w:hAnsi="Times New Roman" w:cs="Times New Roman"/>
                <w:highlight w:val="green"/>
              </w:rPr>
              <w:t>90 и более</w:t>
            </w:r>
          </w:p>
        </w:tc>
        <w:tc>
          <w:tcPr>
            <w:tcW w:w="964" w:type="dxa"/>
            <w:shd w:val="clear" w:color="auto" w:fill="auto"/>
            <w:noWrap/>
          </w:tcPr>
          <w:p w:rsidR="004C32BD" w:rsidRDefault="004C32BD" w:rsidP="004C32BD">
            <w:pPr>
              <w:jc w:val="center"/>
              <w:rPr>
                <w:sz w:val="20"/>
                <w:szCs w:val="20"/>
                <w:highlight w:val="green"/>
              </w:rPr>
            </w:pPr>
            <w:r>
              <w:rPr>
                <w:sz w:val="20"/>
                <w:szCs w:val="20"/>
                <w:highlight w:val="green"/>
              </w:rPr>
              <w:t>264</w:t>
            </w:r>
          </w:p>
        </w:tc>
        <w:tc>
          <w:tcPr>
            <w:tcW w:w="1630" w:type="dxa"/>
            <w:shd w:val="clear" w:color="auto" w:fill="auto"/>
            <w:noWrap/>
          </w:tcPr>
          <w:p w:rsidR="004C32BD" w:rsidRDefault="004C32BD" w:rsidP="004C32BD">
            <w:pPr>
              <w:jc w:val="center"/>
              <w:rPr>
                <w:sz w:val="20"/>
                <w:szCs w:val="20"/>
              </w:rPr>
            </w:pPr>
            <w:r>
              <w:rPr>
                <w:sz w:val="20"/>
                <w:szCs w:val="20"/>
              </w:rPr>
              <w:t>0</w:t>
            </w:r>
          </w:p>
        </w:tc>
        <w:tc>
          <w:tcPr>
            <w:tcW w:w="2736" w:type="dxa"/>
            <w:shd w:val="clear" w:color="auto" w:fill="auto"/>
            <w:noWrap/>
          </w:tcPr>
          <w:p w:rsidR="004C32BD" w:rsidRDefault="004C32BD" w:rsidP="004C32BD">
            <w:pPr>
              <w:jc w:val="center"/>
              <w:rPr>
                <w:sz w:val="20"/>
                <w:szCs w:val="20"/>
              </w:rPr>
            </w:pPr>
            <w:r>
              <w:rPr>
                <w:sz w:val="20"/>
                <w:szCs w:val="20"/>
              </w:rPr>
              <w:t>0</w:t>
            </w:r>
          </w:p>
        </w:tc>
        <w:tc>
          <w:tcPr>
            <w:tcW w:w="1716" w:type="dxa"/>
            <w:shd w:val="clear" w:color="auto" w:fill="auto"/>
            <w:noWrap/>
          </w:tcPr>
          <w:p w:rsidR="004C32BD" w:rsidRDefault="004C32BD" w:rsidP="004C32BD">
            <w:pPr>
              <w:jc w:val="center"/>
              <w:rPr>
                <w:sz w:val="20"/>
                <w:szCs w:val="20"/>
                <w:highlight w:val="green"/>
              </w:rPr>
            </w:pPr>
          </w:p>
        </w:tc>
        <w:tc>
          <w:tcPr>
            <w:tcW w:w="1881" w:type="dxa"/>
            <w:shd w:val="clear" w:color="auto" w:fill="auto"/>
            <w:noWrap/>
          </w:tcPr>
          <w:p w:rsidR="004C32BD" w:rsidRDefault="004C32BD" w:rsidP="004C32BD">
            <w:pPr>
              <w:jc w:val="center"/>
              <w:rPr>
                <w:sz w:val="20"/>
                <w:szCs w:val="20"/>
                <w:highlight w:val="green"/>
              </w:rPr>
            </w:pPr>
          </w:p>
        </w:tc>
        <w:tc>
          <w:tcPr>
            <w:tcW w:w="1829" w:type="dxa"/>
            <w:shd w:val="clear" w:color="auto" w:fill="auto"/>
            <w:noWrap/>
          </w:tcPr>
          <w:p w:rsidR="004C32BD" w:rsidRDefault="004C32BD" w:rsidP="004C32BD">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5.2. женщин – всего</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265</w:t>
            </w:r>
          </w:p>
        </w:tc>
        <w:tc>
          <w:tcPr>
            <w:tcW w:w="1630" w:type="dxa"/>
            <w:shd w:val="clear" w:color="auto" w:fill="auto"/>
            <w:noWrap/>
          </w:tcPr>
          <w:p w:rsidR="008E6012" w:rsidRDefault="008E6012" w:rsidP="008E6012">
            <w:pPr>
              <w:jc w:val="center"/>
              <w:rPr>
                <w:sz w:val="20"/>
                <w:szCs w:val="20"/>
                <w:highlight w:val="green"/>
              </w:rPr>
            </w:pPr>
            <w:r>
              <w:rPr>
                <w:sz w:val="20"/>
                <w:szCs w:val="20"/>
                <w:highlight w:val="green"/>
              </w:rPr>
              <w:t>26</w:t>
            </w:r>
          </w:p>
        </w:tc>
        <w:tc>
          <w:tcPr>
            <w:tcW w:w="2736" w:type="dxa"/>
            <w:shd w:val="clear" w:color="auto" w:fill="auto"/>
            <w:noWrap/>
          </w:tcPr>
          <w:p w:rsidR="008E6012" w:rsidRDefault="008E6012" w:rsidP="008E6012">
            <w:pPr>
              <w:jc w:val="center"/>
              <w:rPr>
                <w:sz w:val="20"/>
                <w:szCs w:val="20"/>
                <w:highlight w:val="green"/>
              </w:rPr>
            </w:pPr>
            <w:r>
              <w:rPr>
                <w:sz w:val="20"/>
                <w:szCs w:val="20"/>
                <w:highlight w:val="green"/>
              </w:rPr>
              <w:t>26</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5.2.1. в том числе в возрасте, лет:</w:t>
            </w:r>
          </w:p>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до 3 включительно</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266</w:t>
            </w:r>
          </w:p>
        </w:tc>
        <w:tc>
          <w:tcPr>
            <w:tcW w:w="1630" w:type="dxa"/>
            <w:shd w:val="clear" w:color="auto" w:fill="auto"/>
            <w:noWrap/>
          </w:tcPr>
          <w:p w:rsidR="008E6012" w:rsidRDefault="008E6012" w:rsidP="008E6012">
            <w:pPr>
              <w:jc w:val="center"/>
              <w:rPr>
                <w:sz w:val="20"/>
                <w:szCs w:val="20"/>
                <w:highlight w:val="green"/>
              </w:rPr>
            </w:pPr>
            <w:r>
              <w:rPr>
                <w:sz w:val="20"/>
                <w:szCs w:val="20"/>
                <w:highlight w:val="green"/>
              </w:rPr>
              <w:t>3</w:t>
            </w:r>
          </w:p>
        </w:tc>
        <w:tc>
          <w:tcPr>
            <w:tcW w:w="2736" w:type="dxa"/>
            <w:shd w:val="clear" w:color="auto" w:fill="auto"/>
            <w:noWrap/>
          </w:tcPr>
          <w:p w:rsidR="008E6012" w:rsidRDefault="008E6012" w:rsidP="008E6012">
            <w:pPr>
              <w:jc w:val="center"/>
              <w:rPr>
                <w:sz w:val="20"/>
                <w:szCs w:val="20"/>
                <w:highlight w:val="green"/>
              </w:rPr>
            </w:pPr>
            <w:r>
              <w:rPr>
                <w:sz w:val="20"/>
                <w:szCs w:val="20"/>
                <w:highlight w:val="green"/>
              </w:rPr>
              <w:t>3</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lastRenderedPageBreak/>
              <w:t>4 – 15</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267</w:t>
            </w:r>
          </w:p>
        </w:tc>
        <w:tc>
          <w:tcPr>
            <w:tcW w:w="1630" w:type="dxa"/>
            <w:shd w:val="clear" w:color="auto" w:fill="auto"/>
            <w:noWrap/>
          </w:tcPr>
          <w:p w:rsidR="008E6012" w:rsidRDefault="008E6012" w:rsidP="008E6012">
            <w:pPr>
              <w:jc w:val="center"/>
              <w:rPr>
                <w:sz w:val="20"/>
                <w:szCs w:val="20"/>
                <w:highlight w:val="green"/>
              </w:rPr>
            </w:pPr>
            <w:r>
              <w:rPr>
                <w:sz w:val="20"/>
                <w:szCs w:val="20"/>
                <w:highlight w:val="green"/>
              </w:rPr>
              <w:t>20</w:t>
            </w:r>
          </w:p>
        </w:tc>
        <w:tc>
          <w:tcPr>
            <w:tcW w:w="2736" w:type="dxa"/>
            <w:shd w:val="clear" w:color="auto" w:fill="auto"/>
            <w:noWrap/>
          </w:tcPr>
          <w:p w:rsidR="008E6012" w:rsidRDefault="008E6012" w:rsidP="008E6012">
            <w:pPr>
              <w:jc w:val="center"/>
              <w:rPr>
                <w:sz w:val="20"/>
                <w:szCs w:val="20"/>
                <w:highlight w:val="green"/>
              </w:rPr>
            </w:pPr>
            <w:r>
              <w:rPr>
                <w:sz w:val="20"/>
                <w:szCs w:val="20"/>
                <w:highlight w:val="green"/>
              </w:rPr>
              <w:t>20</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16 – 17</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268</w:t>
            </w:r>
          </w:p>
        </w:tc>
        <w:tc>
          <w:tcPr>
            <w:tcW w:w="1630" w:type="dxa"/>
            <w:shd w:val="clear" w:color="auto" w:fill="auto"/>
            <w:noWrap/>
          </w:tcPr>
          <w:p w:rsidR="008E6012" w:rsidRDefault="004C32BD" w:rsidP="008E6012">
            <w:pPr>
              <w:jc w:val="center"/>
              <w:rPr>
                <w:sz w:val="20"/>
                <w:szCs w:val="20"/>
                <w:highlight w:val="green"/>
              </w:rPr>
            </w:pPr>
            <w:r>
              <w:rPr>
                <w:sz w:val="20"/>
                <w:szCs w:val="20"/>
                <w:highlight w:val="green"/>
              </w:rPr>
              <w:t>0</w:t>
            </w:r>
          </w:p>
        </w:tc>
        <w:tc>
          <w:tcPr>
            <w:tcW w:w="2736" w:type="dxa"/>
            <w:shd w:val="clear" w:color="auto" w:fill="auto"/>
            <w:noWrap/>
          </w:tcPr>
          <w:p w:rsidR="008E6012" w:rsidRDefault="004C32BD" w:rsidP="008E6012">
            <w:pPr>
              <w:jc w:val="center"/>
              <w:rPr>
                <w:sz w:val="20"/>
                <w:szCs w:val="20"/>
                <w:highlight w:val="green"/>
              </w:rPr>
            </w:pPr>
            <w:r>
              <w:rPr>
                <w:sz w:val="20"/>
                <w:szCs w:val="20"/>
                <w:highlight w:val="green"/>
              </w:rPr>
              <w:t>0</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18 – 22</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269</w:t>
            </w:r>
          </w:p>
        </w:tc>
        <w:tc>
          <w:tcPr>
            <w:tcW w:w="1630" w:type="dxa"/>
            <w:shd w:val="clear" w:color="auto" w:fill="auto"/>
            <w:noWrap/>
          </w:tcPr>
          <w:p w:rsidR="008E6012" w:rsidRDefault="008E6012" w:rsidP="008E6012">
            <w:pPr>
              <w:jc w:val="center"/>
              <w:rPr>
                <w:sz w:val="20"/>
                <w:szCs w:val="20"/>
                <w:highlight w:val="green"/>
              </w:rPr>
            </w:pPr>
            <w:r>
              <w:rPr>
                <w:sz w:val="20"/>
                <w:szCs w:val="20"/>
                <w:highlight w:val="green"/>
              </w:rPr>
              <w:t>1</w:t>
            </w:r>
          </w:p>
        </w:tc>
        <w:tc>
          <w:tcPr>
            <w:tcW w:w="2736" w:type="dxa"/>
            <w:shd w:val="clear" w:color="auto" w:fill="auto"/>
            <w:noWrap/>
          </w:tcPr>
          <w:p w:rsidR="008E6012" w:rsidRDefault="008E6012" w:rsidP="008E6012">
            <w:pPr>
              <w:jc w:val="center"/>
              <w:rPr>
                <w:sz w:val="20"/>
                <w:szCs w:val="20"/>
                <w:highlight w:val="green"/>
              </w:rPr>
            </w:pPr>
            <w:r>
              <w:rPr>
                <w:sz w:val="20"/>
                <w:szCs w:val="20"/>
                <w:highlight w:val="green"/>
              </w:rPr>
              <w:t>1</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23 – 25</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270</w:t>
            </w:r>
          </w:p>
        </w:tc>
        <w:tc>
          <w:tcPr>
            <w:tcW w:w="1630" w:type="dxa"/>
            <w:shd w:val="clear" w:color="auto" w:fill="auto"/>
            <w:noWrap/>
          </w:tcPr>
          <w:p w:rsidR="008E6012" w:rsidRDefault="004C32BD" w:rsidP="008E6012">
            <w:pPr>
              <w:jc w:val="center"/>
              <w:rPr>
                <w:sz w:val="20"/>
                <w:szCs w:val="20"/>
                <w:highlight w:val="green"/>
              </w:rPr>
            </w:pPr>
            <w:r>
              <w:rPr>
                <w:sz w:val="20"/>
                <w:szCs w:val="20"/>
                <w:highlight w:val="green"/>
              </w:rPr>
              <w:t>0</w:t>
            </w:r>
          </w:p>
        </w:tc>
        <w:tc>
          <w:tcPr>
            <w:tcW w:w="2736" w:type="dxa"/>
            <w:shd w:val="clear" w:color="auto" w:fill="auto"/>
            <w:noWrap/>
          </w:tcPr>
          <w:p w:rsidR="008E6012" w:rsidRDefault="004C32BD" w:rsidP="008E6012">
            <w:pPr>
              <w:jc w:val="center"/>
              <w:rPr>
                <w:sz w:val="20"/>
                <w:szCs w:val="20"/>
                <w:highlight w:val="green"/>
              </w:rPr>
            </w:pPr>
            <w:r>
              <w:rPr>
                <w:sz w:val="20"/>
                <w:szCs w:val="20"/>
                <w:highlight w:val="green"/>
              </w:rPr>
              <w:t>0</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26 – 30</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271</w:t>
            </w:r>
          </w:p>
        </w:tc>
        <w:tc>
          <w:tcPr>
            <w:tcW w:w="1630" w:type="dxa"/>
            <w:shd w:val="clear" w:color="auto" w:fill="auto"/>
            <w:noWrap/>
          </w:tcPr>
          <w:p w:rsidR="008E6012" w:rsidRDefault="004C32BD" w:rsidP="008E6012">
            <w:pPr>
              <w:jc w:val="center"/>
              <w:rPr>
                <w:sz w:val="20"/>
                <w:szCs w:val="20"/>
                <w:highlight w:val="green"/>
              </w:rPr>
            </w:pPr>
            <w:r>
              <w:rPr>
                <w:sz w:val="20"/>
                <w:szCs w:val="20"/>
                <w:highlight w:val="green"/>
              </w:rPr>
              <w:t>0</w:t>
            </w:r>
          </w:p>
        </w:tc>
        <w:tc>
          <w:tcPr>
            <w:tcW w:w="2736" w:type="dxa"/>
            <w:shd w:val="clear" w:color="auto" w:fill="auto"/>
            <w:noWrap/>
          </w:tcPr>
          <w:p w:rsidR="008E6012" w:rsidRDefault="004C32BD" w:rsidP="008E6012">
            <w:pPr>
              <w:jc w:val="center"/>
              <w:rPr>
                <w:sz w:val="20"/>
                <w:szCs w:val="20"/>
                <w:highlight w:val="green"/>
              </w:rPr>
            </w:pPr>
            <w:r>
              <w:rPr>
                <w:sz w:val="20"/>
                <w:szCs w:val="20"/>
                <w:highlight w:val="green"/>
              </w:rPr>
              <w:t>0</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31 – 35</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272</w:t>
            </w:r>
          </w:p>
        </w:tc>
        <w:tc>
          <w:tcPr>
            <w:tcW w:w="1630" w:type="dxa"/>
            <w:shd w:val="clear" w:color="auto" w:fill="auto"/>
            <w:noWrap/>
          </w:tcPr>
          <w:p w:rsidR="008E6012" w:rsidRDefault="008E6012" w:rsidP="008E6012">
            <w:pPr>
              <w:jc w:val="center"/>
              <w:rPr>
                <w:sz w:val="20"/>
                <w:szCs w:val="20"/>
                <w:highlight w:val="green"/>
              </w:rPr>
            </w:pPr>
            <w:r>
              <w:rPr>
                <w:sz w:val="20"/>
                <w:szCs w:val="20"/>
                <w:highlight w:val="green"/>
              </w:rPr>
              <w:t>1</w:t>
            </w:r>
          </w:p>
        </w:tc>
        <w:tc>
          <w:tcPr>
            <w:tcW w:w="2736" w:type="dxa"/>
            <w:shd w:val="clear" w:color="auto" w:fill="auto"/>
            <w:noWrap/>
          </w:tcPr>
          <w:p w:rsidR="008E6012" w:rsidRDefault="008E6012" w:rsidP="008E6012">
            <w:pPr>
              <w:jc w:val="center"/>
              <w:rPr>
                <w:sz w:val="20"/>
                <w:szCs w:val="20"/>
                <w:highlight w:val="green"/>
              </w:rPr>
            </w:pPr>
            <w:r>
              <w:rPr>
                <w:sz w:val="20"/>
                <w:szCs w:val="20"/>
                <w:highlight w:val="green"/>
              </w:rPr>
              <w:t>1</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36 – 45</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273</w:t>
            </w:r>
          </w:p>
        </w:tc>
        <w:tc>
          <w:tcPr>
            <w:tcW w:w="1630" w:type="dxa"/>
            <w:shd w:val="clear" w:color="auto" w:fill="auto"/>
            <w:noWrap/>
          </w:tcPr>
          <w:p w:rsidR="008E6012" w:rsidRDefault="008E6012" w:rsidP="008E6012">
            <w:pPr>
              <w:jc w:val="center"/>
              <w:rPr>
                <w:sz w:val="20"/>
                <w:szCs w:val="20"/>
                <w:highlight w:val="green"/>
              </w:rPr>
            </w:pPr>
            <w:r>
              <w:rPr>
                <w:sz w:val="20"/>
                <w:szCs w:val="20"/>
                <w:highlight w:val="green"/>
              </w:rPr>
              <w:t>1</w:t>
            </w:r>
          </w:p>
        </w:tc>
        <w:tc>
          <w:tcPr>
            <w:tcW w:w="2736" w:type="dxa"/>
            <w:shd w:val="clear" w:color="auto" w:fill="auto"/>
            <w:noWrap/>
          </w:tcPr>
          <w:p w:rsidR="008E6012" w:rsidRDefault="008E6012" w:rsidP="008E6012">
            <w:pPr>
              <w:jc w:val="center"/>
              <w:rPr>
                <w:sz w:val="20"/>
                <w:szCs w:val="20"/>
                <w:highlight w:val="green"/>
              </w:rPr>
            </w:pPr>
            <w:r>
              <w:rPr>
                <w:sz w:val="20"/>
                <w:szCs w:val="20"/>
                <w:highlight w:val="green"/>
              </w:rPr>
              <w:t>1</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46 – 59</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274</w:t>
            </w:r>
          </w:p>
        </w:tc>
        <w:tc>
          <w:tcPr>
            <w:tcW w:w="1630" w:type="dxa"/>
            <w:shd w:val="clear" w:color="auto" w:fill="auto"/>
            <w:noWrap/>
          </w:tcPr>
          <w:p w:rsidR="008E6012" w:rsidRDefault="004C32BD" w:rsidP="008E6012">
            <w:pPr>
              <w:jc w:val="center"/>
              <w:rPr>
                <w:sz w:val="20"/>
                <w:szCs w:val="20"/>
                <w:highlight w:val="green"/>
              </w:rPr>
            </w:pPr>
            <w:r>
              <w:rPr>
                <w:sz w:val="20"/>
                <w:szCs w:val="20"/>
                <w:highlight w:val="green"/>
              </w:rPr>
              <w:t>0</w:t>
            </w:r>
          </w:p>
        </w:tc>
        <w:tc>
          <w:tcPr>
            <w:tcW w:w="2736" w:type="dxa"/>
            <w:shd w:val="clear" w:color="auto" w:fill="auto"/>
            <w:noWrap/>
          </w:tcPr>
          <w:p w:rsidR="008E6012" w:rsidRDefault="004C32BD" w:rsidP="008E6012">
            <w:pPr>
              <w:jc w:val="center"/>
              <w:rPr>
                <w:sz w:val="20"/>
                <w:szCs w:val="20"/>
                <w:highlight w:val="green"/>
              </w:rPr>
            </w:pPr>
            <w:r>
              <w:rPr>
                <w:sz w:val="20"/>
                <w:szCs w:val="20"/>
                <w:highlight w:val="green"/>
              </w:rPr>
              <w:t>0</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60 – 65</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275</w:t>
            </w:r>
          </w:p>
        </w:tc>
        <w:tc>
          <w:tcPr>
            <w:tcW w:w="1630" w:type="dxa"/>
            <w:shd w:val="clear" w:color="auto" w:fill="auto"/>
            <w:noWrap/>
          </w:tcPr>
          <w:p w:rsidR="008E6012" w:rsidRDefault="004C32BD" w:rsidP="008E6012">
            <w:pPr>
              <w:jc w:val="center"/>
              <w:rPr>
                <w:sz w:val="20"/>
                <w:szCs w:val="20"/>
                <w:highlight w:val="green"/>
              </w:rPr>
            </w:pPr>
            <w:r>
              <w:rPr>
                <w:sz w:val="20"/>
                <w:szCs w:val="20"/>
                <w:highlight w:val="green"/>
              </w:rPr>
              <w:t>0</w:t>
            </w:r>
          </w:p>
        </w:tc>
        <w:tc>
          <w:tcPr>
            <w:tcW w:w="2736" w:type="dxa"/>
            <w:shd w:val="clear" w:color="auto" w:fill="auto"/>
            <w:noWrap/>
          </w:tcPr>
          <w:p w:rsidR="008E6012" w:rsidRDefault="004C32BD" w:rsidP="008E6012">
            <w:pPr>
              <w:jc w:val="center"/>
              <w:rPr>
                <w:sz w:val="20"/>
                <w:szCs w:val="20"/>
                <w:highlight w:val="green"/>
              </w:rPr>
            </w:pPr>
            <w:r>
              <w:rPr>
                <w:sz w:val="20"/>
                <w:szCs w:val="20"/>
                <w:highlight w:val="green"/>
              </w:rPr>
              <w:t>0</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66 – 79</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276</w:t>
            </w:r>
          </w:p>
        </w:tc>
        <w:tc>
          <w:tcPr>
            <w:tcW w:w="1630" w:type="dxa"/>
            <w:shd w:val="clear" w:color="auto" w:fill="auto"/>
            <w:noWrap/>
          </w:tcPr>
          <w:p w:rsidR="008E6012" w:rsidRDefault="004C32BD" w:rsidP="008E6012">
            <w:pPr>
              <w:jc w:val="center"/>
              <w:rPr>
                <w:sz w:val="20"/>
                <w:szCs w:val="20"/>
                <w:highlight w:val="green"/>
              </w:rPr>
            </w:pPr>
            <w:r>
              <w:rPr>
                <w:sz w:val="20"/>
                <w:szCs w:val="20"/>
                <w:highlight w:val="green"/>
              </w:rPr>
              <w:t>0</w:t>
            </w:r>
          </w:p>
        </w:tc>
        <w:tc>
          <w:tcPr>
            <w:tcW w:w="2736" w:type="dxa"/>
            <w:shd w:val="clear" w:color="auto" w:fill="auto"/>
            <w:noWrap/>
          </w:tcPr>
          <w:p w:rsidR="008E6012" w:rsidRDefault="004C32BD" w:rsidP="008E6012">
            <w:pPr>
              <w:jc w:val="center"/>
              <w:rPr>
                <w:sz w:val="20"/>
                <w:szCs w:val="20"/>
                <w:highlight w:val="green"/>
              </w:rPr>
            </w:pPr>
            <w:r>
              <w:rPr>
                <w:sz w:val="20"/>
                <w:szCs w:val="20"/>
                <w:highlight w:val="green"/>
              </w:rPr>
              <w:t>0</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80 – 89</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277</w:t>
            </w:r>
          </w:p>
        </w:tc>
        <w:tc>
          <w:tcPr>
            <w:tcW w:w="1630" w:type="dxa"/>
            <w:shd w:val="clear" w:color="auto" w:fill="auto"/>
            <w:noWrap/>
          </w:tcPr>
          <w:p w:rsidR="008E6012" w:rsidRDefault="004C32BD" w:rsidP="008E6012">
            <w:pPr>
              <w:jc w:val="center"/>
              <w:rPr>
                <w:sz w:val="20"/>
                <w:szCs w:val="20"/>
                <w:highlight w:val="green"/>
              </w:rPr>
            </w:pPr>
            <w:r>
              <w:rPr>
                <w:sz w:val="20"/>
                <w:szCs w:val="20"/>
                <w:highlight w:val="green"/>
              </w:rPr>
              <w:t>0</w:t>
            </w:r>
          </w:p>
        </w:tc>
        <w:tc>
          <w:tcPr>
            <w:tcW w:w="2736" w:type="dxa"/>
            <w:shd w:val="clear" w:color="auto" w:fill="auto"/>
            <w:noWrap/>
          </w:tcPr>
          <w:p w:rsidR="008E6012" w:rsidRDefault="004C32BD" w:rsidP="008E6012">
            <w:pPr>
              <w:jc w:val="center"/>
              <w:rPr>
                <w:sz w:val="20"/>
                <w:szCs w:val="20"/>
                <w:highlight w:val="green"/>
              </w:rPr>
            </w:pPr>
            <w:r>
              <w:rPr>
                <w:sz w:val="20"/>
                <w:szCs w:val="20"/>
                <w:highlight w:val="green"/>
              </w:rPr>
              <w:t>0</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90 и более</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278</w:t>
            </w:r>
          </w:p>
        </w:tc>
        <w:tc>
          <w:tcPr>
            <w:tcW w:w="1630" w:type="dxa"/>
            <w:shd w:val="clear" w:color="auto" w:fill="auto"/>
            <w:noWrap/>
          </w:tcPr>
          <w:p w:rsidR="008E6012" w:rsidRDefault="004C32BD" w:rsidP="008E6012">
            <w:pPr>
              <w:jc w:val="center"/>
              <w:rPr>
                <w:sz w:val="20"/>
                <w:szCs w:val="20"/>
                <w:highlight w:val="green"/>
              </w:rPr>
            </w:pPr>
            <w:r>
              <w:rPr>
                <w:sz w:val="20"/>
                <w:szCs w:val="20"/>
                <w:highlight w:val="green"/>
              </w:rPr>
              <w:t>0</w:t>
            </w:r>
          </w:p>
        </w:tc>
        <w:tc>
          <w:tcPr>
            <w:tcW w:w="2736" w:type="dxa"/>
            <w:shd w:val="clear" w:color="auto" w:fill="auto"/>
            <w:noWrap/>
          </w:tcPr>
          <w:p w:rsidR="008E6012" w:rsidRDefault="004C32BD" w:rsidP="008E6012">
            <w:pPr>
              <w:jc w:val="center"/>
              <w:rPr>
                <w:sz w:val="20"/>
                <w:szCs w:val="20"/>
                <w:highlight w:val="green"/>
              </w:rPr>
            </w:pPr>
            <w:r>
              <w:rPr>
                <w:sz w:val="20"/>
                <w:szCs w:val="20"/>
                <w:highlight w:val="green"/>
              </w:rPr>
              <w:t>0</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5.3. Численность детей-инвалидов</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279</w:t>
            </w:r>
          </w:p>
        </w:tc>
        <w:tc>
          <w:tcPr>
            <w:tcW w:w="1630" w:type="dxa"/>
            <w:shd w:val="clear" w:color="auto" w:fill="auto"/>
            <w:noWrap/>
          </w:tcPr>
          <w:p w:rsidR="008E6012" w:rsidRDefault="00AE2D52" w:rsidP="008E6012">
            <w:pPr>
              <w:jc w:val="center"/>
              <w:rPr>
                <w:sz w:val="20"/>
                <w:szCs w:val="20"/>
                <w:highlight w:val="green"/>
              </w:rPr>
            </w:pPr>
            <w:r>
              <w:rPr>
                <w:sz w:val="20"/>
                <w:szCs w:val="20"/>
                <w:highlight w:val="green"/>
              </w:rPr>
              <w:t>0</w:t>
            </w:r>
          </w:p>
        </w:tc>
        <w:tc>
          <w:tcPr>
            <w:tcW w:w="2736" w:type="dxa"/>
            <w:shd w:val="clear" w:color="auto" w:fill="auto"/>
            <w:noWrap/>
          </w:tcPr>
          <w:p w:rsidR="008E6012" w:rsidRDefault="00AE2D52" w:rsidP="008E6012">
            <w:pPr>
              <w:jc w:val="center"/>
              <w:rPr>
                <w:sz w:val="20"/>
                <w:szCs w:val="20"/>
                <w:highlight w:val="green"/>
              </w:rPr>
            </w:pPr>
            <w:r>
              <w:rPr>
                <w:sz w:val="20"/>
                <w:szCs w:val="20"/>
                <w:highlight w:val="green"/>
              </w:rPr>
              <w:t>0</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5.4. Численность молодых инвалидов</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280</w:t>
            </w:r>
          </w:p>
        </w:tc>
        <w:tc>
          <w:tcPr>
            <w:tcW w:w="1630" w:type="dxa"/>
            <w:shd w:val="clear" w:color="auto" w:fill="auto"/>
            <w:noWrap/>
          </w:tcPr>
          <w:p w:rsidR="008E6012" w:rsidRDefault="007D7F6F" w:rsidP="008E6012">
            <w:pPr>
              <w:jc w:val="center"/>
              <w:rPr>
                <w:sz w:val="20"/>
                <w:szCs w:val="20"/>
                <w:highlight w:val="green"/>
              </w:rPr>
            </w:pPr>
            <w:r>
              <w:rPr>
                <w:sz w:val="20"/>
                <w:szCs w:val="20"/>
                <w:highlight w:val="green"/>
              </w:rPr>
              <w:t>0</w:t>
            </w:r>
          </w:p>
        </w:tc>
        <w:tc>
          <w:tcPr>
            <w:tcW w:w="2736" w:type="dxa"/>
            <w:shd w:val="clear" w:color="auto" w:fill="auto"/>
            <w:noWrap/>
          </w:tcPr>
          <w:p w:rsidR="008E6012" w:rsidRDefault="007D7F6F" w:rsidP="008E6012">
            <w:pPr>
              <w:jc w:val="center"/>
              <w:rPr>
                <w:sz w:val="20"/>
                <w:szCs w:val="20"/>
                <w:highlight w:val="green"/>
              </w:rPr>
            </w:pPr>
            <w:r>
              <w:rPr>
                <w:sz w:val="20"/>
                <w:szCs w:val="20"/>
                <w:highlight w:val="green"/>
              </w:rPr>
              <w:t>0</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5.5. Численность инвалидов в возрасте 36–60 лет</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281</w:t>
            </w:r>
          </w:p>
        </w:tc>
        <w:tc>
          <w:tcPr>
            <w:tcW w:w="1630" w:type="dxa"/>
            <w:shd w:val="clear" w:color="auto" w:fill="auto"/>
            <w:noWrap/>
          </w:tcPr>
          <w:p w:rsidR="008E6012" w:rsidRDefault="007D7F6F" w:rsidP="008E6012">
            <w:pPr>
              <w:jc w:val="center"/>
              <w:rPr>
                <w:sz w:val="20"/>
                <w:szCs w:val="20"/>
                <w:highlight w:val="green"/>
              </w:rPr>
            </w:pPr>
            <w:r>
              <w:rPr>
                <w:sz w:val="20"/>
                <w:szCs w:val="20"/>
                <w:highlight w:val="green"/>
              </w:rPr>
              <w:t>0</w:t>
            </w:r>
          </w:p>
        </w:tc>
        <w:tc>
          <w:tcPr>
            <w:tcW w:w="2736" w:type="dxa"/>
            <w:shd w:val="clear" w:color="auto" w:fill="auto"/>
            <w:noWrap/>
          </w:tcPr>
          <w:p w:rsidR="008E6012" w:rsidRDefault="007D7F6F" w:rsidP="008E6012">
            <w:pPr>
              <w:jc w:val="center"/>
              <w:rPr>
                <w:sz w:val="20"/>
                <w:szCs w:val="20"/>
                <w:highlight w:val="green"/>
              </w:rPr>
            </w:pPr>
            <w:r>
              <w:rPr>
                <w:sz w:val="20"/>
                <w:szCs w:val="20"/>
                <w:highlight w:val="green"/>
              </w:rPr>
              <w:t>0</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5.6. Численность инвалидов 1 группы</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282</w:t>
            </w:r>
          </w:p>
        </w:tc>
        <w:tc>
          <w:tcPr>
            <w:tcW w:w="1630" w:type="dxa"/>
            <w:shd w:val="clear" w:color="auto" w:fill="auto"/>
            <w:noWrap/>
          </w:tcPr>
          <w:p w:rsidR="008E6012" w:rsidRDefault="007D7F6F" w:rsidP="008E6012">
            <w:pPr>
              <w:jc w:val="center"/>
              <w:rPr>
                <w:sz w:val="20"/>
                <w:szCs w:val="20"/>
                <w:highlight w:val="green"/>
              </w:rPr>
            </w:pPr>
            <w:r>
              <w:rPr>
                <w:sz w:val="20"/>
                <w:szCs w:val="20"/>
                <w:highlight w:val="green"/>
              </w:rPr>
              <w:t>0</w:t>
            </w:r>
          </w:p>
        </w:tc>
        <w:tc>
          <w:tcPr>
            <w:tcW w:w="2736" w:type="dxa"/>
            <w:shd w:val="clear" w:color="auto" w:fill="auto"/>
            <w:noWrap/>
          </w:tcPr>
          <w:p w:rsidR="008E6012" w:rsidRDefault="007D7F6F" w:rsidP="008E6012">
            <w:pPr>
              <w:jc w:val="center"/>
              <w:rPr>
                <w:sz w:val="20"/>
                <w:szCs w:val="20"/>
                <w:highlight w:val="green"/>
              </w:rPr>
            </w:pPr>
            <w:r>
              <w:rPr>
                <w:sz w:val="20"/>
                <w:szCs w:val="20"/>
                <w:highlight w:val="green"/>
              </w:rPr>
              <w:t>0</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5.7. Численность инвалидов 2 группы</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283</w:t>
            </w:r>
          </w:p>
        </w:tc>
        <w:tc>
          <w:tcPr>
            <w:tcW w:w="1630" w:type="dxa"/>
            <w:shd w:val="clear" w:color="auto" w:fill="auto"/>
            <w:noWrap/>
          </w:tcPr>
          <w:p w:rsidR="008E6012" w:rsidRDefault="007D7F6F" w:rsidP="008E6012">
            <w:pPr>
              <w:jc w:val="center"/>
              <w:rPr>
                <w:sz w:val="20"/>
                <w:szCs w:val="20"/>
                <w:highlight w:val="green"/>
              </w:rPr>
            </w:pPr>
            <w:r>
              <w:rPr>
                <w:sz w:val="20"/>
                <w:szCs w:val="20"/>
                <w:highlight w:val="green"/>
              </w:rPr>
              <w:t>0</w:t>
            </w:r>
          </w:p>
        </w:tc>
        <w:tc>
          <w:tcPr>
            <w:tcW w:w="2736" w:type="dxa"/>
            <w:shd w:val="clear" w:color="auto" w:fill="auto"/>
            <w:noWrap/>
          </w:tcPr>
          <w:p w:rsidR="008E6012" w:rsidRDefault="007D7F6F" w:rsidP="008E6012">
            <w:pPr>
              <w:jc w:val="center"/>
              <w:rPr>
                <w:sz w:val="20"/>
                <w:szCs w:val="20"/>
                <w:highlight w:val="green"/>
              </w:rPr>
            </w:pPr>
            <w:r>
              <w:rPr>
                <w:sz w:val="20"/>
                <w:szCs w:val="20"/>
                <w:highlight w:val="green"/>
              </w:rPr>
              <w:t>0</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5.8. Численность инвалидов 3 группы</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284</w:t>
            </w:r>
          </w:p>
        </w:tc>
        <w:tc>
          <w:tcPr>
            <w:tcW w:w="1630" w:type="dxa"/>
            <w:shd w:val="clear" w:color="auto" w:fill="auto"/>
            <w:noWrap/>
          </w:tcPr>
          <w:p w:rsidR="008E6012" w:rsidRDefault="007D7F6F" w:rsidP="008E6012">
            <w:pPr>
              <w:jc w:val="center"/>
              <w:rPr>
                <w:sz w:val="20"/>
                <w:szCs w:val="20"/>
                <w:highlight w:val="green"/>
              </w:rPr>
            </w:pPr>
            <w:r>
              <w:rPr>
                <w:sz w:val="20"/>
                <w:szCs w:val="20"/>
                <w:highlight w:val="green"/>
              </w:rPr>
              <w:t>0</w:t>
            </w:r>
          </w:p>
        </w:tc>
        <w:tc>
          <w:tcPr>
            <w:tcW w:w="2736" w:type="dxa"/>
            <w:shd w:val="clear" w:color="auto" w:fill="auto"/>
            <w:noWrap/>
          </w:tcPr>
          <w:p w:rsidR="008E6012" w:rsidRDefault="007D7F6F" w:rsidP="008E6012">
            <w:pPr>
              <w:jc w:val="center"/>
              <w:rPr>
                <w:sz w:val="20"/>
                <w:szCs w:val="20"/>
                <w:highlight w:val="green"/>
              </w:rPr>
            </w:pPr>
            <w:r>
              <w:rPr>
                <w:sz w:val="20"/>
                <w:szCs w:val="20"/>
                <w:highlight w:val="green"/>
              </w:rPr>
              <w:t>0</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 xml:space="preserve">5.9. Численность лиц без определенного места жительства и определенного рода занятий </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285</w:t>
            </w:r>
          </w:p>
        </w:tc>
        <w:tc>
          <w:tcPr>
            <w:tcW w:w="1630" w:type="dxa"/>
            <w:shd w:val="clear" w:color="auto" w:fill="auto"/>
            <w:noWrap/>
          </w:tcPr>
          <w:p w:rsidR="008E6012" w:rsidRDefault="007D7F6F" w:rsidP="008E6012">
            <w:pPr>
              <w:jc w:val="center"/>
              <w:rPr>
                <w:sz w:val="20"/>
                <w:szCs w:val="20"/>
                <w:highlight w:val="green"/>
              </w:rPr>
            </w:pPr>
            <w:r>
              <w:rPr>
                <w:sz w:val="20"/>
                <w:szCs w:val="20"/>
                <w:highlight w:val="green"/>
              </w:rPr>
              <w:t>0</w:t>
            </w:r>
          </w:p>
        </w:tc>
        <w:tc>
          <w:tcPr>
            <w:tcW w:w="2736" w:type="dxa"/>
            <w:shd w:val="clear" w:color="auto" w:fill="auto"/>
            <w:noWrap/>
          </w:tcPr>
          <w:p w:rsidR="008E6012" w:rsidRDefault="007D7F6F" w:rsidP="008E6012">
            <w:pPr>
              <w:jc w:val="center"/>
              <w:rPr>
                <w:sz w:val="20"/>
                <w:szCs w:val="20"/>
                <w:highlight w:val="green"/>
              </w:rPr>
            </w:pPr>
            <w:r>
              <w:rPr>
                <w:sz w:val="20"/>
                <w:szCs w:val="20"/>
                <w:highlight w:val="green"/>
              </w:rPr>
              <w:t>0</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5.10. Численность участников и инвалидов ВОВ</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286</w:t>
            </w:r>
          </w:p>
        </w:tc>
        <w:tc>
          <w:tcPr>
            <w:tcW w:w="1630" w:type="dxa"/>
            <w:shd w:val="clear" w:color="auto" w:fill="auto"/>
            <w:noWrap/>
          </w:tcPr>
          <w:p w:rsidR="008E6012" w:rsidRDefault="007D7F6F" w:rsidP="008E6012">
            <w:pPr>
              <w:jc w:val="center"/>
              <w:rPr>
                <w:sz w:val="20"/>
                <w:szCs w:val="20"/>
                <w:highlight w:val="green"/>
              </w:rPr>
            </w:pPr>
            <w:r>
              <w:rPr>
                <w:sz w:val="20"/>
                <w:szCs w:val="20"/>
                <w:highlight w:val="green"/>
              </w:rPr>
              <w:t>0</w:t>
            </w:r>
          </w:p>
        </w:tc>
        <w:tc>
          <w:tcPr>
            <w:tcW w:w="2736" w:type="dxa"/>
            <w:shd w:val="clear" w:color="auto" w:fill="auto"/>
            <w:noWrap/>
          </w:tcPr>
          <w:p w:rsidR="008E6012" w:rsidRDefault="007D7F6F" w:rsidP="008E6012">
            <w:pPr>
              <w:jc w:val="center"/>
              <w:rPr>
                <w:sz w:val="20"/>
                <w:szCs w:val="20"/>
                <w:highlight w:val="green"/>
              </w:rPr>
            </w:pPr>
            <w:r>
              <w:rPr>
                <w:sz w:val="20"/>
                <w:szCs w:val="20"/>
                <w:highlight w:val="green"/>
              </w:rPr>
              <w:t>0</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5.11. Численность ветеранов боевых действий</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287</w:t>
            </w:r>
          </w:p>
          <w:p w:rsidR="008E6012" w:rsidRDefault="008E6012" w:rsidP="008E6012">
            <w:pPr>
              <w:jc w:val="center"/>
              <w:rPr>
                <w:sz w:val="20"/>
                <w:szCs w:val="20"/>
                <w:highlight w:val="green"/>
              </w:rPr>
            </w:pPr>
          </w:p>
        </w:tc>
        <w:tc>
          <w:tcPr>
            <w:tcW w:w="1630" w:type="dxa"/>
            <w:shd w:val="clear" w:color="auto" w:fill="auto"/>
            <w:noWrap/>
          </w:tcPr>
          <w:p w:rsidR="008E6012" w:rsidRDefault="007D7F6F" w:rsidP="008E6012">
            <w:pPr>
              <w:jc w:val="center"/>
              <w:rPr>
                <w:sz w:val="20"/>
                <w:szCs w:val="20"/>
                <w:highlight w:val="green"/>
              </w:rPr>
            </w:pPr>
            <w:r>
              <w:rPr>
                <w:sz w:val="20"/>
                <w:szCs w:val="20"/>
                <w:highlight w:val="green"/>
              </w:rPr>
              <w:t>0</w:t>
            </w:r>
          </w:p>
        </w:tc>
        <w:tc>
          <w:tcPr>
            <w:tcW w:w="2736" w:type="dxa"/>
            <w:shd w:val="clear" w:color="auto" w:fill="auto"/>
            <w:noWrap/>
          </w:tcPr>
          <w:p w:rsidR="008E6012" w:rsidRDefault="007D7F6F" w:rsidP="008E6012">
            <w:pPr>
              <w:jc w:val="center"/>
              <w:rPr>
                <w:sz w:val="20"/>
                <w:szCs w:val="20"/>
                <w:highlight w:val="green"/>
              </w:rPr>
            </w:pPr>
            <w:r>
              <w:rPr>
                <w:sz w:val="20"/>
                <w:szCs w:val="20"/>
                <w:highlight w:val="green"/>
              </w:rPr>
              <w:t>0</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5.12. Численность обслуживаемых граждан, проживающих в сельской местности</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288</w:t>
            </w:r>
          </w:p>
        </w:tc>
        <w:tc>
          <w:tcPr>
            <w:tcW w:w="1630" w:type="dxa"/>
            <w:shd w:val="clear" w:color="auto" w:fill="auto"/>
            <w:noWrap/>
          </w:tcPr>
          <w:p w:rsidR="008E6012" w:rsidRDefault="007D7F6F" w:rsidP="008E6012">
            <w:pPr>
              <w:jc w:val="center"/>
              <w:rPr>
                <w:sz w:val="20"/>
                <w:szCs w:val="20"/>
                <w:highlight w:val="green"/>
              </w:rPr>
            </w:pPr>
            <w:r>
              <w:rPr>
                <w:sz w:val="20"/>
                <w:szCs w:val="20"/>
                <w:highlight w:val="green"/>
              </w:rPr>
              <w:t>0</w:t>
            </w:r>
          </w:p>
        </w:tc>
        <w:tc>
          <w:tcPr>
            <w:tcW w:w="2736" w:type="dxa"/>
            <w:shd w:val="clear" w:color="auto" w:fill="auto"/>
            <w:noWrap/>
          </w:tcPr>
          <w:p w:rsidR="008E6012" w:rsidRDefault="007D7F6F" w:rsidP="008E6012">
            <w:pPr>
              <w:jc w:val="center"/>
              <w:rPr>
                <w:sz w:val="20"/>
                <w:szCs w:val="20"/>
                <w:highlight w:val="green"/>
              </w:rPr>
            </w:pPr>
            <w:r>
              <w:rPr>
                <w:sz w:val="20"/>
                <w:szCs w:val="20"/>
                <w:highlight w:val="green"/>
              </w:rPr>
              <w:t>0</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r w:rsidR="008E6012">
        <w:tc>
          <w:tcPr>
            <w:tcW w:w="4134" w:type="dxa"/>
            <w:shd w:val="clear" w:color="auto" w:fill="auto"/>
            <w:noWrap/>
          </w:tcPr>
          <w:p w:rsidR="008E6012" w:rsidRDefault="008E6012" w:rsidP="008E6012">
            <w:pPr>
              <w:pStyle w:val="ConsPlusNormal"/>
              <w:ind w:firstLine="0"/>
              <w:rPr>
                <w:rFonts w:ascii="Times New Roman" w:hAnsi="Times New Roman" w:cs="Times New Roman"/>
                <w:highlight w:val="green"/>
              </w:rPr>
            </w:pPr>
            <w:r>
              <w:rPr>
                <w:rFonts w:ascii="Times New Roman" w:hAnsi="Times New Roman" w:cs="Times New Roman"/>
                <w:highlight w:val="green"/>
              </w:rPr>
              <w:t xml:space="preserve">5.13. Численность лиц, освободившихся </w:t>
            </w:r>
            <w:r>
              <w:rPr>
                <w:rFonts w:ascii="Times New Roman" w:hAnsi="Times New Roman" w:cs="Times New Roman"/>
                <w:highlight w:val="green"/>
              </w:rPr>
              <w:br/>
              <w:t>из мест лишения свободы</w:t>
            </w:r>
          </w:p>
        </w:tc>
        <w:tc>
          <w:tcPr>
            <w:tcW w:w="964" w:type="dxa"/>
            <w:shd w:val="clear" w:color="auto" w:fill="auto"/>
            <w:noWrap/>
          </w:tcPr>
          <w:p w:rsidR="008E6012" w:rsidRDefault="008E6012" w:rsidP="008E6012">
            <w:pPr>
              <w:jc w:val="center"/>
              <w:rPr>
                <w:sz w:val="20"/>
                <w:szCs w:val="20"/>
                <w:highlight w:val="green"/>
              </w:rPr>
            </w:pPr>
            <w:r>
              <w:rPr>
                <w:sz w:val="20"/>
                <w:szCs w:val="20"/>
                <w:highlight w:val="green"/>
              </w:rPr>
              <w:t>289</w:t>
            </w:r>
          </w:p>
        </w:tc>
        <w:tc>
          <w:tcPr>
            <w:tcW w:w="1630" w:type="dxa"/>
            <w:shd w:val="clear" w:color="auto" w:fill="auto"/>
            <w:noWrap/>
          </w:tcPr>
          <w:p w:rsidR="008E6012" w:rsidRDefault="007D7F6F" w:rsidP="008E6012">
            <w:pPr>
              <w:jc w:val="center"/>
              <w:rPr>
                <w:sz w:val="20"/>
                <w:szCs w:val="20"/>
                <w:highlight w:val="green"/>
              </w:rPr>
            </w:pPr>
            <w:r>
              <w:rPr>
                <w:sz w:val="20"/>
                <w:szCs w:val="20"/>
                <w:highlight w:val="green"/>
              </w:rPr>
              <w:t>0</w:t>
            </w:r>
          </w:p>
        </w:tc>
        <w:tc>
          <w:tcPr>
            <w:tcW w:w="2736" w:type="dxa"/>
            <w:shd w:val="clear" w:color="auto" w:fill="auto"/>
            <w:noWrap/>
          </w:tcPr>
          <w:p w:rsidR="008E6012" w:rsidRDefault="007D7F6F" w:rsidP="008E6012">
            <w:pPr>
              <w:jc w:val="center"/>
              <w:rPr>
                <w:sz w:val="20"/>
                <w:szCs w:val="20"/>
                <w:highlight w:val="green"/>
              </w:rPr>
            </w:pPr>
            <w:r>
              <w:rPr>
                <w:sz w:val="20"/>
                <w:szCs w:val="20"/>
                <w:highlight w:val="green"/>
              </w:rPr>
              <w:t>0</w:t>
            </w:r>
          </w:p>
        </w:tc>
        <w:tc>
          <w:tcPr>
            <w:tcW w:w="1716" w:type="dxa"/>
            <w:shd w:val="clear" w:color="auto" w:fill="auto"/>
            <w:noWrap/>
          </w:tcPr>
          <w:p w:rsidR="008E6012" w:rsidRDefault="008E6012" w:rsidP="008E6012">
            <w:pPr>
              <w:jc w:val="center"/>
              <w:rPr>
                <w:sz w:val="20"/>
                <w:szCs w:val="20"/>
                <w:highlight w:val="green"/>
              </w:rPr>
            </w:pPr>
          </w:p>
        </w:tc>
        <w:tc>
          <w:tcPr>
            <w:tcW w:w="1881" w:type="dxa"/>
            <w:shd w:val="clear" w:color="auto" w:fill="auto"/>
            <w:noWrap/>
          </w:tcPr>
          <w:p w:rsidR="008E6012" w:rsidRDefault="008E6012" w:rsidP="008E6012">
            <w:pPr>
              <w:jc w:val="center"/>
              <w:rPr>
                <w:sz w:val="20"/>
                <w:szCs w:val="20"/>
                <w:highlight w:val="green"/>
              </w:rPr>
            </w:pPr>
          </w:p>
        </w:tc>
        <w:tc>
          <w:tcPr>
            <w:tcW w:w="1829" w:type="dxa"/>
            <w:shd w:val="clear" w:color="auto" w:fill="auto"/>
            <w:noWrap/>
          </w:tcPr>
          <w:p w:rsidR="008E6012" w:rsidRDefault="008E6012" w:rsidP="008E6012">
            <w:pPr>
              <w:jc w:val="center"/>
              <w:rPr>
                <w:sz w:val="20"/>
                <w:szCs w:val="20"/>
                <w:highlight w:val="green"/>
              </w:rPr>
            </w:pPr>
          </w:p>
        </w:tc>
      </w:tr>
    </w:tbl>
    <w:p w:rsidR="00A92213" w:rsidRDefault="00A92213">
      <w:pPr>
        <w:ind w:left="708"/>
        <w:rPr>
          <w:b/>
        </w:rPr>
      </w:pPr>
    </w:p>
    <w:p w:rsidR="00A92213" w:rsidRDefault="00C17AFC">
      <w:pPr>
        <w:ind w:left="708"/>
        <w:rPr>
          <w:sz w:val="20"/>
        </w:rPr>
      </w:pPr>
      <w:r>
        <w:rPr>
          <w:b/>
        </w:rPr>
        <w:br w:type="page" w:clear="all"/>
      </w:r>
      <w:r>
        <w:rPr>
          <w:b/>
        </w:rPr>
        <w:lastRenderedPageBreak/>
        <w:t xml:space="preserve">Раздел 5. </w:t>
      </w:r>
      <w:r>
        <w:rPr>
          <w:b/>
          <w:bCs/>
        </w:rPr>
        <w:t>Сведения</w:t>
      </w:r>
      <w:r>
        <w:rPr>
          <w:b/>
        </w:rPr>
        <w:t xml:space="preserve"> о гражданах, получивших социальные услуги бесплатно и за плату в отчетном периоде, человек</w:t>
      </w:r>
    </w:p>
    <w:p w:rsidR="00A92213" w:rsidRDefault="00A92213">
      <w:pPr>
        <w:jc w:val="center"/>
        <w:rPr>
          <w:sz w:val="20"/>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850"/>
        <w:gridCol w:w="1872"/>
        <w:gridCol w:w="1842"/>
        <w:gridCol w:w="2268"/>
        <w:gridCol w:w="2268"/>
        <w:gridCol w:w="2381"/>
      </w:tblGrid>
      <w:tr w:rsidR="00A92213">
        <w:trPr>
          <w:trHeight w:val="899"/>
        </w:trPr>
        <w:tc>
          <w:tcPr>
            <w:tcW w:w="3369" w:type="dxa"/>
            <w:vMerge w:val="restart"/>
            <w:shd w:val="clear" w:color="auto" w:fill="auto"/>
            <w:noWrap/>
          </w:tcPr>
          <w:p w:rsidR="00A92213" w:rsidRDefault="00A92213">
            <w:pPr>
              <w:rPr>
                <w:sz w:val="20"/>
                <w:szCs w:val="20"/>
              </w:rPr>
            </w:pPr>
          </w:p>
        </w:tc>
        <w:tc>
          <w:tcPr>
            <w:tcW w:w="850" w:type="dxa"/>
            <w:vMerge w:val="restart"/>
            <w:shd w:val="clear" w:color="auto" w:fill="auto"/>
            <w:noWrap/>
          </w:tcPr>
          <w:p w:rsidR="00A92213" w:rsidRDefault="00C17AFC">
            <w:pPr>
              <w:jc w:val="center"/>
              <w:rPr>
                <w:sz w:val="20"/>
                <w:szCs w:val="20"/>
              </w:rPr>
            </w:pPr>
            <w:r>
              <w:rPr>
                <w:sz w:val="20"/>
                <w:szCs w:val="20"/>
              </w:rPr>
              <w:t>№ строки</w:t>
            </w:r>
          </w:p>
        </w:tc>
        <w:tc>
          <w:tcPr>
            <w:tcW w:w="1872" w:type="dxa"/>
            <w:vMerge w:val="restart"/>
            <w:shd w:val="clear" w:color="auto" w:fill="auto"/>
            <w:noWrap/>
          </w:tcPr>
          <w:p w:rsidR="00A92213" w:rsidRDefault="00C17AFC">
            <w:pPr>
              <w:ind w:left="113" w:right="113"/>
              <w:jc w:val="center"/>
              <w:rPr>
                <w:sz w:val="20"/>
                <w:szCs w:val="20"/>
                <w:highlight w:val="green"/>
              </w:rPr>
            </w:pPr>
            <w:r>
              <w:rPr>
                <w:sz w:val="20"/>
                <w:szCs w:val="20"/>
                <w:highlight w:val="green"/>
              </w:rPr>
              <w:t>Всего в субъекте Российской Федерации</w:t>
            </w:r>
          </w:p>
        </w:tc>
        <w:tc>
          <w:tcPr>
            <w:tcW w:w="8759" w:type="dxa"/>
            <w:gridSpan w:val="4"/>
            <w:shd w:val="clear" w:color="auto" w:fill="auto"/>
            <w:noWrap/>
          </w:tcPr>
          <w:p w:rsidR="00A92213" w:rsidRDefault="00C17AFC">
            <w:pPr>
              <w:jc w:val="center"/>
              <w:rPr>
                <w:sz w:val="20"/>
                <w:szCs w:val="20"/>
                <w:highlight w:val="green"/>
              </w:rPr>
            </w:pPr>
            <w:r>
              <w:rPr>
                <w:sz w:val="20"/>
                <w:szCs w:val="20"/>
                <w:highlight w:val="green"/>
              </w:rPr>
              <w:t>в том числе получающих социальные услуги:</w:t>
            </w:r>
          </w:p>
        </w:tc>
      </w:tr>
      <w:tr w:rsidR="00A92213">
        <w:trPr>
          <w:cantSplit/>
          <w:trHeight w:val="1973"/>
        </w:trPr>
        <w:tc>
          <w:tcPr>
            <w:tcW w:w="3369" w:type="dxa"/>
            <w:vMerge/>
            <w:shd w:val="clear" w:color="auto" w:fill="auto"/>
            <w:noWrap/>
          </w:tcPr>
          <w:p w:rsidR="00A92213" w:rsidRDefault="00A92213">
            <w:pPr>
              <w:rPr>
                <w:sz w:val="20"/>
                <w:szCs w:val="20"/>
              </w:rPr>
            </w:pPr>
          </w:p>
        </w:tc>
        <w:tc>
          <w:tcPr>
            <w:tcW w:w="850" w:type="dxa"/>
            <w:vMerge/>
            <w:shd w:val="clear" w:color="auto" w:fill="auto"/>
            <w:noWrap/>
          </w:tcPr>
          <w:p w:rsidR="00A92213" w:rsidRDefault="00A92213">
            <w:pPr>
              <w:jc w:val="center"/>
              <w:rPr>
                <w:sz w:val="20"/>
                <w:szCs w:val="20"/>
              </w:rPr>
            </w:pPr>
          </w:p>
        </w:tc>
        <w:tc>
          <w:tcPr>
            <w:tcW w:w="1872" w:type="dxa"/>
            <w:vMerge/>
            <w:shd w:val="clear" w:color="auto" w:fill="auto"/>
            <w:noWrap/>
          </w:tcPr>
          <w:p w:rsidR="00A92213" w:rsidRDefault="00A92213">
            <w:pPr>
              <w:rPr>
                <w:sz w:val="20"/>
                <w:szCs w:val="20"/>
              </w:rPr>
            </w:pPr>
          </w:p>
        </w:tc>
        <w:tc>
          <w:tcPr>
            <w:tcW w:w="1842" w:type="dxa"/>
            <w:shd w:val="clear" w:color="auto" w:fill="auto"/>
            <w:noWrap/>
          </w:tcPr>
          <w:p w:rsidR="00A92213" w:rsidRDefault="00C17AFC">
            <w:pPr>
              <w:ind w:left="113" w:right="113"/>
              <w:jc w:val="center"/>
              <w:rPr>
                <w:sz w:val="20"/>
                <w:szCs w:val="20"/>
                <w:highlight w:val="green"/>
              </w:rPr>
            </w:pPr>
            <w:r>
              <w:rPr>
                <w:sz w:val="20"/>
                <w:szCs w:val="20"/>
                <w:highlight w:val="green"/>
              </w:rPr>
              <w:t xml:space="preserve">в организациях социального обслуживания, находящихся </w:t>
            </w:r>
            <w:r>
              <w:rPr>
                <w:sz w:val="20"/>
                <w:szCs w:val="20"/>
                <w:highlight w:val="green"/>
              </w:rPr>
              <w:br/>
              <w:t>в ведении субъекта Российской Федерации</w:t>
            </w:r>
          </w:p>
        </w:tc>
        <w:tc>
          <w:tcPr>
            <w:tcW w:w="2268" w:type="dxa"/>
            <w:shd w:val="clear" w:color="auto" w:fill="auto"/>
            <w:noWrap/>
          </w:tcPr>
          <w:p w:rsidR="00A92213" w:rsidRDefault="00C17AFC">
            <w:pPr>
              <w:ind w:left="113" w:right="113"/>
              <w:jc w:val="center"/>
              <w:rPr>
                <w:sz w:val="20"/>
                <w:szCs w:val="20"/>
              </w:rPr>
            </w:pPr>
            <w:r>
              <w:rPr>
                <w:sz w:val="20"/>
                <w:szCs w:val="20"/>
              </w:rPr>
              <w:t>в негосударственных некоммерческих организациях</w:t>
            </w:r>
          </w:p>
        </w:tc>
        <w:tc>
          <w:tcPr>
            <w:tcW w:w="2268" w:type="dxa"/>
            <w:shd w:val="clear" w:color="auto" w:fill="auto"/>
            <w:noWrap/>
          </w:tcPr>
          <w:p w:rsidR="00A92213" w:rsidRDefault="00C17AFC">
            <w:pPr>
              <w:ind w:left="113" w:right="113"/>
              <w:jc w:val="center"/>
              <w:rPr>
                <w:sz w:val="20"/>
                <w:szCs w:val="20"/>
              </w:rPr>
            </w:pPr>
            <w:r>
              <w:rPr>
                <w:sz w:val="20"/>
                <w:szCs w:val="20"/>
              </w:rPr>
              <w:t>в негосударственных коммерческих организациях</w:t>
            </w:r>
          </w:p>
        </w:tc>
        <w:tc>
          <w:tcPr>
            <w:tcW w:w="2381" w:type="dxa"/>
            <w:shd w:val="clear" w:color="auto" w:fill="auto"/>
            <w:noWrap/>
          </w:tcPr>
          <w:p w:rsidR="00A92213" w:rsidRDefault="00C17AFC">
            <w:pPr>
              <w:ind w:left="113" w:right="113"/>
              <w:jc w:val="center"/>
              <w:rPr>
                <w:sz w:val="20"/>
                <w:szCs w:val="20"/>
              </w:rPr>
            </w:pPr>
            <w:r>
              <w:rPr>
                <w:sz w:val="20"/>
                <w:szCs w:val="20"/>
              </w:rPr>
              <w:t>у индивидуальных предпринимателей</w:t>
            </w:r>
          </w:p>
        </w:tc>
      </w:tr>
      <w:tr w:rsidR="00A92213">
        <w:tc>
          <w:tcPr>
            <w:tcW w:w="3369" w:type="dxa"/>
            <w:shd w:val="clear" w:color="auto" w:fill="auto"/>
            <w:noWrap/>
          </w:tcPr>
          <w:p w:rsidR="00A92213" w:rsidRDefault="00C17AFC">
            <w:pPr>
              <w:jc w:val="center"/>
              <w:rPr>
                <w:sz w:val="20"/>
                <w:szCs w:val="20"/>
              </w:rPr>
            </w:pPr>
            <w:r>
              <w:rPr>
                <w:sz w:val="20"/>
                <w:szCs w:val="20"/>
              </w:rPr>
              <w:t>1</w:t>
            </w:r>
          </w:p>
        </w:tc>
        <w:tc>
          <w:tcPr>
            <w:tcW w:w="850" w:type="dxa"/>
            <w:shd w:val="clear" w:color="auto" w:fill="auto"/>
            <w:noWrap/>
          </w:tcPr>
          <w:p w:rsidR="00A92213" w:rsidRDefault="00C17AFC">
            <w:pPr>
              <w:jc w:val="center"/>
              <w:rPr>
                <w:sz w:val="20"/>
                <w:szCs w:val="20"/>
              </w:rPr>
            </w:pPr>
            <w:r>
              <w:rPr>
                <w:sz w:val="20"/>
                <w:szCs w:val="20"/>
              </w:rPr>
              <w:t>2</w:t>
            </w:r>
          </w:p>
        </w:tc>
        <w:tc>
          <w:tcPr>
            <w:tcW w:w="1872" w:type="dxa"/>
            <w:shd w:val="clear" w:color="auto" w:fill="auto"/>
            <w:noWrap/>
          </w:tcPr>
          <w:p w:rsidR="00A92213" w:rsidRDefault="00C17AFC">
            <w:pPr>
              <w:jc w:val="center"/>
              <w:rPr>
                <w:sz w:val="20"/>
                <w:szCs w:val="20"/>
                <w:highlight w:val="green"/>
              </w:rPr>
            </w:pPr>
            <w:r>
              <w:rPr>
                <w:sz w:val="20"/>
                <w:szCs w:val="20"/>
                <w:highlight w:val="green"/>
              </w:rPr>
              <w:t>3</w:t>
            </w:r>
          </w:p>
        </w:tc>
        <w:tc>
          <w:tcPr>
            <w:tcW w:w="1842" w:type="dxa"/>
            <w:shd w:val="clear" w:color="auto" w:fill="auto"/>
            <w:noWrap/>
          </w:tcPr>
          <w:p w:rsidR="00A92213" w:rsidRDefault="00C17AFC">
            <w:pPr>
              <w:jc w:val="center"/>
              <w:rPr>
                <w:sz w:val="20"/>
                <w:szCs w:val="20"/>
                <w:highlight w:val="green"/>
              </w:rPr>
            </w:pPr>
            <w:r>
              <w:rPr>
                <w:sz w:val="20"/>
                <w:szCs w:val="20"/>
                <w:highlight w:val="green"/>
              </w:rPr>
              <w:t>4</w:t>
            </w:r>
          </w:p>
        </w:tc>
        <w:tc>
          <w:tcPr>
            <w:tcW w:w="2268" w:type="dxa"/>
            <w:shd w:val="clear" w:color="auto" w:fill="auto"/>
            <w:noWrap/>
          </w:tcPr>
          <w:p w:rsidR="00A92213" w:rsidRDefault="00C17AFC">
            <w:pPr>
              <w:jc w:val="center"/>
              <w:rPr>
                <w:sz w:val="20"/>
                <w:szCs w:val="20"/>
              </w:rPr>
            </w:pPr>
            <w:r>
              <w:rPr>
                <w:sz w:val="20"/>
                <w:szCs w:val="20"/>
              </w:rPr>
              <w:t>5</w:t>
            </w:r>
          </w:p>
        </w:tc>
        <w:tc>
          <w:tcPr>
            <w:tcW w:w="2268" w:type="dxa"/>
            <w:shd w:val="clear" w:color="auto" w:fill="auto"/>
            <w:noWrap/>
          </w:tcPr>
          <w:p w:rsidR="00A92213" w:rsidRDefault="00C17AFC">
            <w:pPr>
              <w:jc w:val="center"/>
              <w:rPr>
                <w:sz w:val="20"/>
                <w:szCs w:val="20"/>
              </w:rPr>
            </w:pPr>
            <w:r>
              <w:rPr>
                <w:sz w:val="20"/>
                <w:szCs w:val="20"/>
              </w:rPr>
              <w:t>6</w:t>
            </w:r>
          </w:p>
        </w:tc>
        <w:tc>
          <w:tcPr>
            <w:tcW w:w="2381" w:type="dxa"/>
            <w:shd w:val="clear" w:color="auto" w:fill="auto"/>
            <w:noWrap/>
          </w:tcPr>
          <w:p w:rsidR="00A92213" w:rsidRDefault="00C17AFC">
            <w:pPr>
              <w:jc w:val="center"/>
              <w:rPr>
                <w:sz w:val="20"/>
                <w:szCs w:val="20"/>
              </w:rPr>
            </w:pPr>
            <w:r>
              <w:rPr>
                <w:sz w:val="20"/>
                <w:szCs w:val="20"/>
              </w:rPr>
              <w:t>7</w:t>
            </w:r>
          </w:p>
        </w:tc>
      </w:tr>
      <w:tr w:rsidR="00A92213">
        <w:tc>
          <w:tcPr>
            <w:tcW w:w="3369" w:type="dxa"/>
            <w:shd w:val="clear" w:color="auto" w:fill="auto"/>
            <w:noWrap/>
          </w:tcPr>
          <w:p w:rsidR="00A92213" w:rsidRDefault="00C17AFC">
            <w:pPr>
              <w:pStyle w:val="afd"/>
              <w:spacing w:after="0"/>
              <w:ind w:left="0"/>
              <w:rPr>
                <w:rFonts w:ascii="Times New Roman" w:hAnsi="Times New Roman" w:cs="Times New Roman"/>
                <w:sz w:val="20"/>
                <w:szCs w:val="20"/>
                <w:highlight w:val="green"/>
              </w:rPr>
            </w:pPr>
            <w:bookmarkStart w:id="3" w:name="_Hlk114086680"/>
            <w:r>
              <w:rPr>
                <w:rFonts w:ascii="Times New Roman" w:hAnsi="Times New Roman" w:cs="Times New Roman"/>
                <w:sz w:val="20"/>
                <w:szCs w:val="20"/>
                <w:highlight w:val="green"/>
              </w:rPr>
              <w:t xml:space="preserve">1. Численность граждан, получивших социальные услуги </w:t>
            </w:r>
            <w:r>
              <w:rPr>
                <w:rFonts w:ascii="Times New Roman" w:hAnsi="Times New Roman" w:cs="Times New Roman"/>
                <w:sz w:val="20"/>
                <w:szCs w:val="20"/>
                <w:highlight w:val="green"/>
              </w:rPr>
              <w:br/>
            </w:r>
            <w:r>
              <w:rPr>
                <w:rFonts w:ascii="Times New Roman" w:hAnsi="Times New Roman" w:cs="Times New Roman"/>
                <w:sz w:val="20"/>
                <w:highlight w:val="green"/>
              </w:rPr>
              <w:t xml:space="preserve">в форме на дому, </w:t>
            </w:r>
            <w:r>
              <w:rPr>
                <w:rFonts w:ascii="Times New Roman" w:hAnsi="Times New Roman" w:cs="Times New Roman"/>
                <w:sz w:val="20"/>
                <w:szCs w:val="20"/>
                <w:highlight w:val="green"/>
              </w:rPr>
              <w:t>в том числе:</w:t>
            </w:r>
          </w:p>
        </w:tc>
        <w:tc>
          <w:tcPr>
            <w:tcW w:w="850" w:type="dxa"/>
            <w:shd w:val="clear" w:color="auto" w:fill="auto"/>
            <w:noWrap/>
          </w:tcPr>
          <w:p w:rsidR="00A92213" w:rsidRDefault="00C17AFC">
            <w:pPr>
              <w:jc w:val="center"/>
              <w:rPr>
                <w:sz w:val="20"/>
                <w:szCs w:val="20"/>
                <w:highlight w:val="green"/>
              </w:rPr>
            </w:pPr>
            <w:r>
              <w:rPr>
                <w:sz w:val="20"/>
                <w:szCs w:val="20"/>
                <w:highlight w:val="green"/>
              </w:rPr>
              <w:t>290</w:t>
            </w:r>
          </w:p>
        </w:tc>
        <w:tc>
          <w:tcPr>
            <w:tcW w:w="1872" w:type="dxa"/>
            <w:shd w:val="clear" w:color="auto" w:fill="auto"/>
            <w:noWrap/>
          </w:tcPr>
          <w:p w:rsidR="00A92213" w:rsidRDefault="00AE2D52">
            <w:pPr>
              <w:jc w:val="center"/>
              <w:rPr>
                <w:sz w:val="20"/>
                <w:szCs w:val="20"/>
                <w:highlight w:val="green"/>
              </w:rPr>
            </w:pPr>
            <w:r>
              <w:rPr>
                <w:sz w:val="20"/>
                <w:szCs w:val="20"/>
                <w:highlight w:val="green"/>
              </w:rPr>
              <w:t>292</w:t>
            </w:r>
          </w:p>
        </w:tc>
        <w:tc>
          <w:tcPr>
            <w:tcW w:w="1842" w:type="dxa"/>
            <w:shd w:val="clear" w:color="auto" w:fill="auto"/>
            <w:noWrap/>
          </w:tcPr>
          <w:p w:rsidR="00A92213" w:rsidRDefault="00AE2D52">
            <w:pPr>
              <w:jc w:val="center"/>
              <w:rPr>
                <w:sz w:val="20"/>
                <w:szCs w:val="20"/>
                <w:highlight w:val="green"/>
              </w:rPr>
            </w:pPr>
            <w:r>
              <w:rPr>
                <w:sz w:val="20"/>
                <w:szCs w:val="20"/>
                <w:highlight w:val="green"/>
              </w:rPr>
              <w:t>292</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rPr>
                <w:sz w:val="20"/>
                <w:szCs w:val="20"/>
                <w:highlight w:val="green"/>
              </w:rPr>
            </w:pPr>
            <w:r>
              <w:rPr>
                <w:sz w:val="20"/>
                <w:szCs w:val="20"/>
                <w:highlight w:val="green"/>
              </w:rPr>
              <w:t>1.1. бесплатно, из них</w:t>
            </w:r>
          </w:p>
        </w:tc>
        <w:tc>
          <w:tcPr>
            <w:tcW w:w="850" w:type="dxa"/>
            <w:shd w:val="clear" w:color="auto" w:fill="auto"/>
            <w:noWrap/>
          </w:tcPr>
          <w:p w:rsidR="00A92213" w:rsidRDefault="00C17AFC">
            <w:pPr>
              <w:jc w:val="center"/>
              <w:rPr>
                <w:sz w:val="20"/>
                <w:szCs w:val="20"/>
                <w:highlight w:val="green"/>
              </w:rPr>
            </w:pPr>
            <w:r>
              <w:rPr>
                <w:sz w:val="20"/>
                <w:szCs w:val="20"/>
                <w:highlight w:val="green"/>
              </w:rPr>
              <w:t>291</w:t>
            </w:r>
          </w:p>
        </w:tc>
        <w:tc>
          <w:tcPr>
            <w:tcW w:w="1872" w:type="dxa"/>
            <w:shd w:val="clear" w:color="auto" w:fill="auto"/>
            <w:noWrap/>
          </w:tcPr>
          <w:p w:rsidR="00A92213" w:rsidRDefault="00AE2D52">
            <w:pPr>
              <w:jc w:val="center"/>
              <w:rPr>
                <w:sz w:val="20"/>
                <w:szCs w:val="20"/>
                <w:highlight w:val="green"/>
              </w:rPr>
            </w:pPr>
            <w:r>
              <w:rPr>
                <w:sz w:val="20"/>
                <w:szCs w:val="20"/>
                <w:highlight w:val="green"/>
              </w:rPr>
              <w:t>292</w:t>
            </w:r>
          </w:p>
        </w:tc>
        <w:tc>
          <w:tcPr>
            <w:tcW w:w="1842" w:type="dxa"/>
            <w:shd w:val="clear" w:color="auto" w:fill="auto"/>
            <w:noWrap/>
          </w:tcPr>
          <w:p w:rsidR="00A92213" w:rsidRDefault="00AE2D52">
            <w:pPr>
              <w:jc w:val="center"/>
              <w:rPr>
                <w:sz w:val="20"/>
                <w:szCs w:val="20"/>
                <w:highlight w:val="green"/>
              </w:rPr>
            </w:pPr>
            <w:r>
              <w:rPr>
                <w:sz w:val="20"/>
                <w:szCs w:val="20"/>
                <w:highlight w:val="green"/>
              </w:rPr>
              <w:t>292</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rPr>
                <w:sz w:val="20"/>
                <w:szCs w:val="20"/>
                <w:highlight w:val="green"/>
              </w:rPr>
            </w:pPr>
            <w:r>
              <w:rPr>
                <w:sz w:val="20"/>
                <w:szCs w:val="20"/>
                <w:highlight w:val="green"/>
              </w:rPr>
              <w:t>1.1.1. несовершеннолетние дети</w:t>
            </w:r>
          </w:p>
        </w:tc>
        <w:tc>
          <w:tcPr>
            <w:tcW w:w="850" w:type="dxa"/>
            <w:shd w:val="clear" w:color="auto" w:fill="auto"/>
            <w:noWrap/>
          </w:tcPr>
          <w:p w:rsidR="00A92213" w:rsidRDefault="00C17AFC">
            <w:pPr>
              <w:jc w:val="center"/>
              <w:rPr>
                <w:sz w:val="20"/>
                <w:szCs w:val="20"/>
                <w:highlight w:val="green"/>
              </w:rPr>
            </w:pPr>
            <w:r>
              <w:rPr>
                <w:sz w:val="20"/>
                <w:szCs w:val="20"/>
                <w:highlight w:val="green"/>
              </w:rPr>
              <w:t>292</w:t>
            </w:r>
          </w:p>
        </w:tc>
        <w:tc>
          <w:tcPr>
            <w:tcW w:w="1872" w:type="dxa"/>
            <w:shd w:val="clear" w:color="auto" w:fill="auto"/>
            <w:noWrap/>
          </w:tcPr>
          <w:p w:rsidR="00A92213" w:rsidRDefault="00623B13" w:rsidP="00623B13">
            <w:pPr>
              <w:jc w:val="center"/>
              <w:rPr>
                <w:sz w:val="20"/>
                <w:szCs w:val="20"/>
                <w:highlight w:val="green"/>
              </w:rPr>
            </w:pPr>
            <w:r>
              <w:rPr>
                <w:sz w:val="20"/>
                <w:szCs w:val="20"/>
                <w:highlight w:val="green"/>
              </w:rPr>
              <w:t>240</w:t>
            </w:r>
          </w:p>
        </w:tc>
        <w:tc>
          <w:tcPr>
            <w:tcW w:w="1842" w:type="dxa"/>
            <w:shd w:val="clear" w:color="auto" w:fill="auto"/>
            <w:noWrap/>
          </w:tcPr>
          <w:p w:rsidR="00A92213" w:rsidRDefault="00623B13" w:rsidP="00623B13">
            <w:pPr>
              <w:jc w:val="center"/>
              <w:rPr>
                <w:sz w:val="20"/>
                <w:szCs w:val="20"/>
                <w:highlight w:val="green"/>
              </w:rPr>
            </w:pPr>
            <w:r>
              <w:rPr>
                <w:sz w:val="20"/>
                <w:szCs w:val="20"/>
                <w:highlight w:val="green"/>
              </w:rPr>
              <w:t>240</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rPr>
                <w:sz w:val="20"/>
                <w:szCs w:val="20"/>
                <w:highlight w:val="green"/>
              </w:rPr>
            </w:pPr>
            <w:r>
              <w:rPr>
                <w:sz w:val="20"/>
                <w:szCs w:val="20"/>
                <w:highlight w:val="green"/>
              </w:rPr>
              <w:t>1.1.2.</w:t>
            </w:r>
            <w:r>
              <w:rPr>
                <w:highlight w:val="green"/>
              </w:rPr>
              <w:t xml:space="preserve"> </w:t>
            </w:r>
            <w:r>
              <w:rPr>
                <w:sz w:val="20"/>
                <w:szCs w:val="20"/>
                <w:highlight w:val="green"/>
              </w:rPr>
              <w:t>лица, пострадавшие в результате чрезвычайных ситуаций, вооруженных межнациональных (межэтнических) конфликтов</w:t>
            </w:r>
          </w:p>
        </w:tc>
        <w:tc>
          <w:tcPr>
            <w:tcW w:w="850" w:type="dxa"/>
            <w:shd w:val="clear" w:color="auto" w:fill="auto"/>
            <w:noWrap/>
          </w:tcPr>
          <w:p w:rsidR="00A92213" w:rsidRDefault="00C17AFC">
            <w:pPr>
              <w:jc w:val="center"/>
              <w:rPr>
                <w:sz w:val="20"/>
                <w:szCs w:val="20"/>
                <w:highlight w:val="green"/>
              </w:rPr>
            </w:pPr>
            <w:r>
              <w:rPr>
                <w:sz w:val="20"/>
                <w:szCs w:val="20"/>
                <w:highlight w:val="green"/>
              </w:rPr>
              <w:t>293</w:t>
            </w:r>
          </w:p>
        </w:tc>
        <w:tc>
          <w:tcPr>
            <w:tcW w:w="1872" w:type="dxa"/>
            <w:shd w:val="clear" w:color="auto" w:fill="auto"/>
            <w:noWrap/>
          </w:tcPr>
          <w:p w:rsidR="00A92213" w:rsidRDefault="007D7F6F">
            <w:pPr>
              <w:jc w:val="center"/>
              <w:rPr>
                <w:sz w:val="20"/>
                <w:szCs w:val="20"/>
                <w:highlight w:val="green"/>
              </w:rPr>
            </w:pPr>
            <w:r>
              <w:rPr>
                <w:sz w:val="20"/>
                <w:szCs w:val="20"/>
                <w:highlight w:val="green"/>
              </w:rPr>
              <w:t>0</w:t>
            </w:r>
          </w:p>
        </w:tc>
        <w:tc>
          <w:tcPr>
            <w:tcW w:w="1842" w:type="dxa"/>
            <w:shd w:val="clear" w:color="auto" w:fill="auto"/>
            <w:noWrap/>
          </w:tcPr>
          <w:p w:rsidR="00A92213" w:rsidRDefault="007D7F6F">
            <w:pPr>
              <w:jc w:val="center"/>
              <w:rPr>
                <w:sz w:val="20"/>
                <w:szCs w:val="20"/>
                <w:highlight w:val="green"/>
              </w:rPr>
            </w:pPr>
            <w:r>
              <w:rPr>
                <w:sz w:val="20"/>
                <w:szCs w:val="20"/>
                <w:highlight w:val="green"/>
              </w:rPr>
              <w:t>0</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rPr>
                <w:sz w:val="20"/>
                <w:szCs w:val="20"/>
                <w:highlight w:val="green"/>
              </w:rPr>
            </w:pPr>
            <w:r>
              <w:rPr>
                <w:sz w:val="20"/>
                <w:szCs w:val="20"/>
                <w:highlight w:val="green"/>
              </w:rPr>
              <w:t>1.1.3. инвалиды Великой Отечественной войны</w:t>
            </w:r>
          </w:p>
        </w:tc>
        <w:tc>
          <w:tcPr>
            <w:tcW w:w="850" w:type="dxa"/>
            <w:shd w:val="clear" w:color="auto" w:fill="auto"/>
            <w:noWrap/>
          </w:tcPr>
          <w:p w:rsidR="00A92213" w:rsidRDefault="00C17AFC">
            <w:pPr>
              <w:jc w:val="center"/>
              <w:rPr>
                <w:sz w:val="20"/>
                <w:szCs w:val="20"/>
                <w:highlight w:val="green"/>
              </w:rPr>
            </w:pPr>
            <w:r>
              <w:rPr>
                <w:sz w:val="20"/>
                <w:szCs w:val="20"/>
                <w:highlight w:val="green"/>
              </w:rPr>
              <w:t>294</w:t>
            </w:r>
          </w:p>
        </w:tc>
        <w:tc>
          <w:tcPr>
            <w:tcW w:w="1872" w:type="dxa"/>
            <w:shd w:val="clear" w:color="auto" w:fill="auto"/>
            <w:noWrap/>
          </w:tcPr>
          <w:p w:rsidR="00A92213" w:rsidRDefault="007D7F6F">
            <w:pPr>
              <w:jc w:val="center"/>
              <w:rPr>
                <w:sz w:val="20"/>
                <w:szCs w:val="20"/>
                <w:highlight w:val="green"/>
              </w:rPr>
            </w:pPr>
            <w:r>
              <w:rPr>
                <w:sz w:val="20"/>
                <w:szCs w:val="20"/>
                <w:highlight w:val="green"/>
              </w:rPr>
              <w:t>0</w:t>
            </w:r>
          </w:p>
        </w:tc>
        <w:tc>
          <w:tcPr>
            <w:tcW w:w="1842" w:type="dxa"/>
            <w:shd w:val="clear" w:color="auto" w:fill="auto"/>
            <w:noWrap/>
          </w:tcPr>
          <w:p w:rsidR="00A92213" w:rsidRDefault="007D7F6F">
            <w:pPr>
              <w:jc w:val="center"/>
              <w:rPr>
                <w:sz w:val="20"/>
                <w:szCs w:val="20"/>
                <w:highlight w:val="green"/>
              </w:rPr>
            </w:pPr>
            <w:r>
              <w:rPr>
                <w:sz w:val="20"/>
                <w:szCs w:val="20"/>
                <w:highlight w:val="green"/>
              </w:rPr>
              <w:t>0</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rPr>
                <w:sz w:val="20"/>
                <w:szCs w:val="20"/>
                <w:highlight w:val="green"/>
              </w:rPr>
            </w:pPr>
            <w:r>
              <w:rPr>
                <w:sz w:val="20"/>
                <w:szCs w:val="20"/>
                <w:highlight w:val="green"/>
              </w:rPr>
              <w:t>1.1.4. участники Великой Отечественной войны</w:t>
            </w:r>
          </w:p>
        </w:tc>
        <w:tc>
          <w:tcPr>
            <w:tcW w:w="850" w:type="dxa"/>
            <w:shd w:val="clear" w:color="auto" w:fill="auto"/>
            <w:noWrap/>
          </w:tcPr>
          <w:p w:rsidR="00A92213" w:rsidRDefault="00C17AFC">
            <w:pPr>
              <w:jc w:val="center"/>
              <w:rPr>
                <w:sz w:val="20"/>
                <w:szCs w:val="20"/>
                <w:highlight w:val="green"/>
              </w:rPr>
            </w:pPr>
            <w:r>
              <w:rPr>
                <w:sz w:val="20"/>
                <w:szCs w:val="20"/>
                <w:highlight w:val="green"/>
              </w:rPr>
              <w:t>295</w:t>
            </w:r>
          </w:p>
        </w:tc>
        <w:tc>
          <w:tcPr>
            <w:tcW w:w="1872" w:type="dxa"/>
            <w:shd w:val="clear" w:color="auto" w:fill="auto"/>
            <w:noWrap/>
          </w:tcPr>
          <w:p w:rsidR="00A92213" w:rsidRDefault="007D7F6F">
            <w:pPr>
              <w:jc w:val="center"/>
              <w:rPr>
                <w:sz w:val="20"/>
                <w:szCs w:val="20"/>
                <w:highlight w:val="green"/>
              </w:rPr>
            </w:pPr>
            <w:r>
              <w:rPr>
                <w:sz w:val="20"/>
                <w:szCs w:val="20"/>
                <w:highlight w:val="green"/>
              </w:rPr>
              <w:t>0</w:t>
            </w:r>
          </w:p>
        </w:tc>
        <w:tc>
          <w:tcPr>
            <w:tcW w:w="1842" w:type="dxa"/>
            <w:shd w:val="clear" w:color="auto" w:fill="auto"/>
            <w:noWrap/>
          </w:tcPr>
          <w:p w:rsidR="00A92213" w:rsidRDefault="007D7F6F">
            <w:pPr>
              <w:jc w:val="center"/>
              <w:rPr>
                <w:sz w:val="20"/>
                <w:szCs w:val="20"/>
                <w:highlight w:val="green"/>
              </w:rPr>
            </w:pPr>
            <w:r>
              <w:rPr>
                <w:sz w:val="20"/>
                <w:szCs w:val="20"/>
                <w:highlight w:val="green"/>
              </w:rPr>
              <w:t>0</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rPr>
                <w:sz w:val="20"/>
                <w:szCs w:val="20"/>
                <w:highlight w:val="green"/>
              </w:rPr>
            </w:pPr>
            <w:r>
              <w:rPr>
                <w:sz w:val="20"/>
                <w:szCs w:val="20"/>
                <w:highlight w:val="green"/>
              </w:rPr>
              <w:t>1.1.5. инвалиды боевых действий</w:t>
            </w:r>
          </w:p>
        </w:tc>
        <w:tc>
          <w:tcPr>
            <w:tcW w:w="850" w:type="dxa"/>
            <w:shd w:val="clear" w:color="auto" w:fill="auto"/>
            <w:noWrap/>
          </w:tcPr>
          <w:p w:rsidR="00A92213" w:rsidRDefault="00C17AFC">
            <w:pPr>
              <w:jc w:val="center"/>
              <w:rPr>
                <w:sz w:val="20"/>
                <w:szCs w:val="20"/>
                <w:highlight w:val="green"/>
              </w:rPr>
            </w:pPr>
            <w:r>
              <w:rPr>
                <w:sz w:val="20"/>
                <w:szCs w:val="20"/>
                <w:highlight w:val="green"/>
              </w:rPr>
              <w:t>296</w:t>
            </w:r>
          </w:p>
        </w:tc>
        <w:tc>
          <w:tcPr>
            <w:tcW w:w="1872" w:type="dxa"/>
            <w:shd w:val="clear" w:color="auto" w:fill="auto"/>
            <w:noWrap/>
          </w:tcPr>
          <w:p w:rsidR="00A92213" w:rsidRDefault="007D7F6F">
            <w:pPr>
              <w:jc w:val="center"/>
              <w:rPr>
                <w:sz w:val="20"/>
                <w:szCs w:val="20"/>
                <w:highlight w:val="green"/>
              </w:rPr>
            </w:pPr>
            <w:r>
              <w:rPr>
                <w:sz w:val="20"/>
                <w:szCs w:val="20"/>
                <w:highlight w:val="green"/>
              </w:rPr>
              <w:t>0</w:t>
            </w:r>
          </w:p>
        </w:tc>
        <w:tc>
          <w:tcPr>
            <w:tcW w:w="1842" w:type="dxa"/>
            <w:shd w:val="clear" w:color="auto" w:fill="auto"/>
            <w:noWrap/>
          </w:tcPr>
          <w:p w:rsidR="00A92213" w:rsidRDefault="007D7F6F">
            <w:pPr>
              <w:jc w:val="center"/>
              <w:rPr>
                <w:sz w:val="20"/>
                <w:szCs w:val="20"/>
                <w:highlight w:val="green"/>
              </w:rPr>
            </w:pPr>
            <w:r>
              <w:rPr>
                <w:sz w:val="20"/>
                <w:szCs w:val="20"/>
                <w:highlight w:val="green"/>
              </w:rPr>
              <w:t>0</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rPr>
                <w:sz w:val="20"/>
                <w:szCs w:val="20"/>
                <w:highlight w:val="green"/>
              </w:rPr>
            </w:pPr>
            <w:r>
              <w:rPr>
                <w:sz w:val="20"/>
                <w:szCs w:val="20"/>
                <w:highlight w:val="green"/>
              </w:rPr>
              <w:t>1.1.6. лица, награжденные знаком «Жителю блокадного Ленинграда»</w:t>
            </w:r>
          </w:p>
        </w:tc>
        <w:tc>
          <w:tcPr>
            <w:tcW w:w="850" w:type="dxa"/>
            <w:shd w:val="clear" w:color="auto" w:fill="auto"/>
            <w:noWrap/>
          </w:tcPr>
          <w:p w:rsidR="00A92213" w:rsidRDefault="00C17AFC">
            <w:pPr>
              <w:jc w:val="center"/>
              <w:rPr>
                <w:sz w:val="20"/>
                <w:szCs w:val="20"/>
                <w:highlight w:val="green"/>
              </w:rPr>
            </w:pPr>
            <w:r>
              <w:rPr>
                <w:sz w:val="20"/>
                <w:szCs w:val="20"/>
                <w:highlight w:val="green"/>
              </w:rPr>
              <w:t>297</w:t>
            </w:r>
          </w:p>
        </w:tc>
        <w:tc>
          <w:tcPr>
            <w:tcW w:w="1872" w:type="dxa"/>
            <w:shd w:val="clear" w:color="auto" w:fill="auto"/>
            <w:noWrap/>
          </w:tcPr>
          <w:p w:rsidR="00A92213" w:rsidRDefault="007D7F6F">
            <w:pPr>
              <w:jc w:val="center"/>
              <w:rPr>
                <w:sz w:val="20"/>
                <w:szCs w:val="20"/>
                <w:highlight w:val="green"/>
              </w:rPr>
            </w:pPr>
            <w:r>
              <w:rPr>
                <w:sz w:val="20"/>
                <w:szCs w:val="20"/>
                <w:highlight w:val="green"/>
              </w:rPr>
              <w:t>0</w:t>
            </w:r>
          </w:p>
        </w:tc>
        <w:tc>
          <w:tcPr>
            <w:tcW w:w="1842" w:type="dxa"/>
            <w:shd w:val="clear" w:color="auto" w:fill="auto"/>
            <w:noWrap/>
          </w:tcPr>
          <w:p w:rsidR="00A92213" w:rsidRDefault="007D7F6F">
            <w:pPr>
              <w:jc w:val="center"/>
              <w:rPr>
                <w:sz w:val="20"/>
                <w:szCs w:val="20"/>
                <w:highlight w:val="green"/>
              </w:rPr>
            </w:pPr>
            <w:r>
              <w:rPr>
                <w:sz w:val="20"/>
                <w:szCs w:val="20"/>
                <w:highlight w:val="green"/>
              </w:rPr>
              <w:t>0</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rPr>
                <w:sz w:val="20"/>
                <w:szCs w:val="20"/>
                <w:highlight w:val="green"/>
              </w:rPr>
            </w:pPr>
            <w:r>
              <w:rPr>
                <w:sz w:val="20"/>
                <w:szCs w:val="20"/>
                <w:highlight w:val="green"/>
              </w:rPr>
              <w:t>1.1.7. лица, награжденные знаком «Житель осажденного Севастополя»</w:t>
            </w:r>
          </w:p>
        </w:tc>
        <w:tc>
          <w:tcPr>
            <w:tcW w:w="850" w:type="dxa"/>
            <w:shd w:val="clear" w:color="auto" w:fill="auto"/>
            <w:noWrap/>
          </w:tcPr>
          <w:p w:rsidR="00A92213" w:rsidRDefault="00C17AFC">
            <w:pPr>
              <w:jc w:val="center"/>
              <w:rPr>
                <w:sz w:val="20"/>
                <w:szCs w:val="20"/>
                <w:highlight w:val="green"/>
              </w:rPr>
            </w:pPr>
            <w:r>
              <w:rPr>
                <w:sz w:val="20"/>
                <w:szCs w:val="20"/>
                <w:highlight w:val="green"/>
              </w:rPr>
              <w:t>298</w:t>
            </w:r>
          </w:p>
        </w:tc>
        <w:tc>
          <w:tcPr>
            <w:tcW w:w="1872" w:type="dxa"/>
            <w:shd w:val="clear" w:color="auto" w:fill="auto"/>
            <w:noWrap/>
          </w:tcPr>
          <w:p w:rsidR="00A92213" w:rsidRDefault="007D7F6F">
            <w:pPr>
              <w:jc w:val="center"/>
              <w:rPr>
                <w:sz w:val="20"/>
                <w:szCs w:val="20"/>
                <w:highlight w:val="green"/>
              </w:rPr>
            </w:pPr>
            <w:r>
              <w:rPr>
                <w:sz w:val="20"/>
                <w:szCs w:val="20"/>
                <w:highlight w:val="green"/>
              </w:rPr>
              <w:t>0</w:t>
            </w:r>
          </w:p>
        </w:tc>
        <w:tc>
          <w:tcPr>
            <w:tcW w:w="1842" w:type="dxa"/>
            <w:shd w:val="clear" w:color="auto" w:fill="auto"/>
            <w:noWrap/>
          </w:tcPr>
          <w:p w:rsidR="00A92213" w:rsidRDefault="007D7F6F">
            <w:pPr>
              <w:jc w:val="center"/>
              <w:rPr>
                <w:sz w:val="20"/>
                <w:szCs w:val="20"/>
                <w:highlight w:val="green"/>
              </w:rPr>
            </w:pPr>
            <w:r>
              <w:rPr>
                <w:sz w:val="20"/>
                <w:szCs w:val="20"/>
                <w:highlight w:val="green"/>
              </w:rPr>
              <w:t>0</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rPr>
                <w:sz w:val="20"/>
                <w:szCs w:val="20"/>
                <w:highlight w:val="green"/>
              </w:rPr>
            </w:pPr>
            <w:r>
              <w:rPr>
                <w:sz w:val="20"/>
                <w:szCs w:val="20"/>
                <w:highlight w:val="green"/>
              </w:rPr>
              <w:t xml:space="preserve">1.1.8. лица, награжденные знаком </w:t>
            </w:r>
          </w:p>
          <w:p w:rsidR="00A92213" w:rsidRDefault="00C17AFC">
            <w:pPr>
              <w:rPr>
                <w:sz w:val="20"/>
                <w:szCs w:val="20"/>
                <w:highlight w:val="green"/>
              </w:rPr>
            </w:pPr>
            <w:r>
              <w:rPr>
                <w:sz w:val="20"/>
                <w:szCs w:val="20"/>
                <w:highlight w:val="green"/>
              </w:rPr>
              <w:t>«Житель осажденного Сталинграда»</w:t>
            </w:r>
          </w:p>
        </w:tc>
        <w:tc>
          <w:tcPr>
            <w:tcW w:w="850" w:type="dxa"/>
            <w:shd w:val="clear" w:color="auto" w:fill="auto"/>
            <w:noWrap/>
          </w:tcPr>
          <w:p w:rsidR="00A92213" w:rsidRDefault="00C17AFC">
            <w:pPr>
              <w:jc w:val="center"/>
              <w:rPr>
                <w:sz w:val="20"/>
                <w:szCs w:val="20"/>
                <w:highlight w:val="green"/>
              </w:rPr>
            </w:pPr>
            <w:r>
              <w:rPr>
                <w:sz w:val="20"/>
                <w:szCs w:val="20"/>
                <w:highlight w:val="green"/>
              </w:rPr>
              <w:t>299</w:t>
            </w:r>
          </w:p>
        </w:tc>
        <w:tc>
          <w:tcPr>
            <w:tcW w:w="1872" w:type="dxa"/>
            <w:shd w:val="clear" w:color="auto" w:fill="auto"/>
            <w:noWrap/>
          </w:tcPr>
          <w:p w:rsidR="00A92213" w:rsidRDefault="007D7F6F">
            <w:pPr>
              <w:jc w:val="center"/>
              <w:rPr>
                <w:sz w:val="20"/>
                <w:szCs w:val="20"/>
                <w:highlight w:val="green"/>
              </w:rPr>
            </w:pPr>
            <w:r>
              <w:rPr>
                <w:sz w:val="20"/>
                <w:szCs w:val="20"/>
                <w:highlight w:val="green"/>
              </w:rPr>
              <w:t>0</w:t>
            </w:r>
          </w:p>
        </w:tc>
        <w:tc>
          <w:tcPr>
            <w:tcW w:w="1842" w:type="dxa"/>
            <w:shd w:val="clear" w:color="auto" w:fill="auto"/>
            <w:noWrap/>
          </w:tcPr>
          <w:p w:rsidR="00A92213" w:rsidRDefault="007D7F6F">
            <w:pPr>
              <w:jc w:val="center"/>
              <w:rPr>
                <w:sz w:val="20"/>
                <w:szCs w:val="20"/>
                <w:highlight w:val="green"/>
              </w:rPr>
            </w:pPr>
            <w:r>
              <w:rPr>
                <w:sz w:val="20"/>
                <w:szCs w:val="20"/>
                <w:highlight w:val="green"/>
              </w:rPr>
              <w:t>0</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bl>
    <w:p w:rsidR="00A92213" w:rsidRDefault="00C17AFC">
      <w:pPr>
        <w:rPr>
          <w:highlight w:val="green"/>
        </w:rPr>
      </w:pPr>
      <w:r>
        <w:rPr>
          <w:highlight w:val="green"/>
        </w:rPr>
        <w:br w:type="page" w:clear="all"/>
      </w:r>
      <w:bookmarkEnd w:id="3"/>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850"/>
        <w:gridCol w:w="1872"/>
        <w:gridCol w:w="1842"/>
        <w:gridCol w:w="2268"/>
        <w:gridCol w:w="2268"/>
        <w:gridCol w:w="2381"/>
      </w:tblGrid>
      <w:tr w:rsidR="00A92213">
        <w:trPr>
          <w:tblHeader/>
        </w:trPr>
        <w:tc>
          <w:tcPr>
            <w:tcW w:w="3369" w:type="dxa"/>
            <w:shd w:val="clear" w:color="auto" w:fill="auto"/>
            <w:noWrap/>
          </w:tcPr>
          <w:p w:rsidR="00A92213" w:rsidRDefault="00C17AFC">
            <w:pPr>
              <w:jc w:val="center"/>
              <w:rPr>
                <w:sz w:val="20"/>
                <w:szCs w:val="20"/>
                <w:highlight w:val="green"/>
              </w:rPr>
            </w:pPr>
            <w:r>
              <w:rPr>
                <w:sz w:val="20"/>
                <w:szCs w:val="20"/>
                <w:highlight w:val="green"/>
              </w:rPr>
              <w:lastRenderedPageBreak/>
              <w:t>1</w:t>
            </w:r>
          </w:p>
        </w:tc>
        <w:tc>
          <w:tcPr>
            <w:tcW w:w="850" w:type="dxa"/>
            <w:shd w:val="clear" w:color="auto" w:fill="auto"/>
            <w:noWrap/>
          </w:tcPr>
          <w:p w:rsidR="00A92213" w:rsidRDefault="00C17AFC">
            <w:pPr>
              <w:jc w:val="center"/>
              <w:rPr>
                <w:sz w:val="20"/>
                <w:szCs w:val="20"/>
                <w:highlight w:val="green"/>
              </w:rPr>
            </w:pPr>
            <w:r>
              <w:rPr>
                <w:sz w:val="20"/>
                <w:szCs w:val="20"/>
                <w:highlight w:val="green"/>
              </w:rPr>
              <w:t>2</w:t>
            </w:r>
          </w:p>
        </w:tc>
        <w:tc>
          <w:tcPr>
            <w:tcW w:w="1872" w:type="dxa"/>
            <w:shd w:val="clear" w:color="auto" w:fill="auto"/>
            <w:noWrap/>
          </w:tcPr>
          <w:p w:rsidR="00A92213" w:rsidRDefault="00C17AFC">
            <w:pPr>
              <w:jc w:val="center"/>
              <w:rPr>
                <w:sz w:val="20"/>
                <w:szCs w:val="20"/>
                <w:highlight w:val="green"/>
              </w:rPr>
            </w:pPr>
            <w:r>
              <w:rPr>
                <w:sz w:val="20"/>
                <w:szCs w:val="20"/>
                <w:highlight w:val="green"/>
              </w:rPr>
              <w:t>3</w:t>
            </w:r>
          </w:p>
        </w:tc>
        <w:tc>
          <w:tcPr>
            <w:tcW w:w="1842" w:type="dxa"/>
            <w:shd w:val="clear" w:color="auto" w:fill="auto"/>
            <w:noWrap/>
          </w:tcPr>
          <w:p w:rsidR="00A92213" w:rsidRDefault="00C17AFC">
            <w:pPr>
              <w:jc w:val="center"/>
              <w:rPr>
                <w:sz w:val="20"/>
                <w:szCs w:val="20"/>
                <w:highlight w:val="green"/>
              </w:rPr>
            </w:pPr>
            <w:r>
              <w:rPr>
                <w:sz w:val="20"/>
                <w:szCs w:val="20"/>
                <w:highlight w:val="green"/>
              </w:rPr>
              <w:t>4</w:t>
            </w:r>
          </w:p>
        </w:tc>
        <w:tc>
          <w:tcPr>
            <w:tcW w:w="2268" w:type="dxa"/>
            <w:shd w:val="clear" w:color="auto" w:fill="auto"/>
            <w:noWrap/>
          </w:tcPr>
          <w:p w:rsidR="00A92213" w:rsidRDefault="00C17AFC">
            <w:pPr>
              <w:jc w:val="center"/>
              <w:rPr>
                <w:sz w:val="20"/>
                <w:szCs w:val="20"/>
                <w:highlight w:val="white"/>
              </w:rPr>
            </w:pPr>
            <w:r>
              <w:rPr>
                <w:sz w:val="20"/>
                <w:szCs w:val="20"/>
                <w:highlight w:val="white"/>
              </w:rPr>
              <w:t>5</w:t>
            </w:r>
          </w:p>
        </w:tc>
        <w:tc>
          <w:tcPr>
            <w:tcW w:w="2268" w:type="dxa"/>
            <w:shd w:val="clear" w:color="auto" w:fill="auto"/>
            <w:noWrap/>
          </w:tcPr>
          <w:p w:rsidR="00A92213" w:rsidRDefault="00C17AFC">
            <w:pPr>
              <w:jc w:val="center"/>
              <w:rPr>
                <w:sz w:val="20"/>
                <w:szCs w:val="20"/>
                <w:highlight w:val="white"/>
              </w:rPr>
            </w:pPr>
            <w:r>
              <w:rPr>
                <w:sz w:val="20"/>
                <w:szCs w:val="20"/>
                <w:highlight w:val="white"/>
              </w:rPr>
              <w:t>6</w:t>
            </w:r>
          </w:p>
        </w:tc>
        <w:tc>
          <w:tcPr>
            <w:tcW w:w="2381" w:type="dxa"/>
            <w:shd w:val="clear" w:color="auto" w:fill="auto"/>
            <w:noWrap/>
          </w:tcPr>
          <w:p w:rsidR="00A92213" w:rsidRDefault="00C17AFC">
            <w:pPr>
              <w:jc w:val="center"/>
              <w:rPr>
                <w:sz w:val="20"/>
                <w:szCs w:val="20"/>
                <w:highlight w:val="white"/>
              </w:rPr>
            </w:pPr>
            <w:r>
              <w:rPr>
                <w:sz w:val="20"/>
                <w:szCs w:val="20"/>
                <w:highlight w:val="white"/>
              </w:rPr>
              <w:t>7</w:t>
            </w:r>
          </w:p>
        </w:tc>
      </w:tr>
      <w:tr w:rsidR="00A92213">
        <w:tc>
          <w:tcPr>
            <w:tcW w:w="3369" w:type="dxa"/>
            <w:shd w:val="clear" w:color="auto" w:fill="auto"/>
            <w:noWrap/>
          </w:tcPr>
          <w:p w:rsidR="00A92213" w:rsidRDefault="00C17AFC">
            <w:pPr>
              <w:rPr>
                <w:sz w:val="20"/>
                <w:szCs w:val="20"/>
                <w:highlight w:val="green"/>
              </w:rPr>
            </w:pPr>
            <w:r>
              <w:rPr>
                <w:sz w:val="20"/>
                <w:szCs w:val="20"/>
                <w:highlight w:val="green"/>
              </w:rPr>
              <w:t>1.1.9.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tc>
        <w:tc>
          <w:tcPr>
            <w:tcW w:w="850" w:type="dxa"/>
            <w:shd w:val="clear" w:color="auto" w:fill="auto"/>
            <w:noWrap/>
          </w:tcPr>
          <w:p w:rsidR="00A92213" w:rsidRDefault="00C17AFC">
            <w:pPr>
              <w:jc w:val="center"/>
              <w:rPr>
                <w:sz w:val="20"/>
                <w:szCs w:val="20"/>
                <w:highlight w:val="green"/>
              </w:rPr>
            </w:pPr>
            <w:r>
              <w:rPr>
                <w:sz w:val="20"/>
                <w:szCs w:val="20"/>
                <w:highlight w:val="green"/>
              </w:rPr>
              <w:t>300</w:t>
            </w:r>
          </w:p>
        </w:tc>
        <w:tc>
          <w:tcPr>
            <w:tcW w:w="1872" w:type="dxa"/>
            <w:shd w:val="clear" w:color="auto" w:fill="auto"/>
            <w:noWrap/>
          </w:tcPr>
          <w:p w:rsidR="00A92213" w:rsidRDefault="007D7F6F">
            <w:pPr>
              <w:jc w:val="center"/>
              <w:rPr>
                <w:sz w:val="20"/>
                <w:szCs w:val="20"/>
                <w:highlight w:val="green"/>
              </w:rPr>
            </w:pPr>
            <w:r>
              <w:rPr>
                <w:sz w:val="20"/>
                <w:szCs w:val="20"/>
                <w:highlight w:val="green"/>
              </w:rPr>
              <w:t>0</w:t>
            </w:r>
          </w:p>
        </w:tc>
        <w:tc>
          <w:tcPr>
            <w:tcW w:w="1842" w:type="dxa"/>
            <w:shd w:val="clear" w:color="auto" w:fill="auto"/>
            <w:noWrap/>
          </w:tcPr>
          <w:p w:rsidR="00A92213" w:rsidRDefault="007D7F6F">
            <w:pPr>
              <w:jc w:val="center"/>
              <w:rPr>
                <w:sz w:val="20"/>
                <w:szCs w:val="20"/>
                <w:highlight w:val="green"/>
              </w:rPr>
            </w:pPr>
            <w:r>
              <w:rPr>
                <w:sz w:val="20"/>
                <w:szCs w:val="20"/>
                <w:highlight w:val="green"/>
              </w:rPr>
              <w:t>0</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pStyle w:val="afd"/>
              <w:spacing w:after="0" w:line="240" w:lineRule="auto"/>
              <w:ind w:left="0"/>
              <w:rPr>
                <w:rFonts w:ascii="Times New Roman" w:hAnsi="Times New Roman" w:cs="Times New Roman"/>
                <w:sz w:val="20"/>
                <w:szCs w:val="20"/>
                <w:highlight w:val="green"/>
              </w:rPr>
            </w:pPr>
            <w:r>
              <w:rPr>
                <w:rFonts w:ascii="Times New Roman" w:hAnsi="Times New Roman" w:cs="Times New Roman"/>
                <w:sz w:val="20"/>
                <w:szCs w:val="20"/>
                <w:highlight w:val="green"/>
              </w:rPr>
              <w:t>1.1.10. имеющие доход ниже 1,5 величины прожиточного минимума</w:t>
            </w:r>
          </w:p>
        </w:tc>
        <w:tc>
          <w:tcPr>
            <w:tcW w:w="850" w:type="dxa"/>
            <w:shd w:val="clear" w:color="auto" w:fill="auto"/>
            <w:noWrap/>
          </w:tcPr>
          <w:p w:rsidR="00A92213" w:rsidRDefault="00C17AFC">
            <w:pPr>
              <w:jc w:val="center"/>
              <w:rPr>
                <w:sz w:val="20"/>
                <w:szCs w:val="20"/>
                <w:highlight w:val="green"/>
              </w:rPr>
            </w:pPr>
            <w:r>
              <w:rPr>
                <w:sz w:val="20"/>
                <w:szCs w:val="20"/>
                <w:highlight w:val="green"/>
              </w:rPr>
              <w:t>301</w:t>
            </w:r>
          </w:p>
        </w:tc>
        <w:tc>
          <w:tcPr>
            <w:tcW w:w="1872" w:type="dxa"/>
            <w:shd w:val="clear" w:color="auto" w:fill="auto"/>
            <w:noWrap/>
          </w:tcPr>
          <w:p w:rsidR="00A92213" w:rsidRDefault="007D7F6F">
            <w:pPr>
              <w:jc w:val="center"/>
              <w:rPr>
                <w:sz w:val="20"/>
                <w:szCs w:val="20"/>
                <w:highlight w:val="green"/>
              </w:rPr>
            </w:pPr>
            <w:r>
              <w:rPr>
                <w:sz w:val="20"/>
                <w:szCs w:val="20"/>
                <w:highlight w:val="green"/>
              </w:rPr>
              <w:t>0</w:t>
            </w:r>
          </w:p>
        </w:tc>
        <w:tc>
          <w:tcPr>
            <w:tcW w:w="1842" w:type="dxa"/>
            <w:shd w:val="clear" w:color="auto" w:fill="auto"/>
            <w:noWrap/>
          </w:tcPr>
          <w:p w:rsidR="00A92213" w:rsidRDefault="007D7F6F">
            <w:pPr>
              <w:jc w:val="center"/>
              <w:rPr>
                <w:sz w:val="20"/>
                <w:szCs w:val="20"/>
                <w:highlight w:val="green"/>
              </w:rPr>
            </w:pPr>
            <w:r>
              <w:rPr>
                <w:sz w:val="20"/>
                <w:szCs w:val="20"/>
                <w:highlight w:val="green"/>
              </w:rPr>
              <w:t>0</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pStyle w:val="afd"/>
              <w:spacing w:after="0" w:line="240" w:lineRule="auto"/>
              <w:ind w:left="0"/>
              <w:rPr>
                <w:rFonts w:ascii="Times New Roman" w:hAnsi="Times New Roman" w:cs="Times New Roman"/>
                <w:sz w:val="20"/>
                <w:szCs w:val="20"/>
                <w:highlight w:val="green"/>
              </w:rPr>
            </w:pPr>
            <w:r>
              <w:rPr>
                <w:rFonts w:ascii="Times New Roman" w:hAnsi="Times New Roman" w:cs="Times New Roman"/>
                <w:sz w:val="20"/>
                <w:szCs w:val="20"/>
                <w:highlight w:val="green"/>
              </w:rPr>
              <w:t>1.1.11. категории, установленные субъектом Российской Федерации</w:t>
            </w:r>
          </w:p>
        </w:tc>
        <w:tc>
          <w:tcPr>
            <w:tcW w:w="850" w:type="dxa"/>
            <w:shd w:val="clear" w:color="auto" w:fill="auto"/>
            <w:noWrap/>
          </w:tcPr>
          <w:p w:rsidR="00A92213" w:rsidRDefault="00C17AFC">
            <w:pPr>
              <w:jc w:val="center"/>
              <w:rPr>
                <w:sz w:val="20"/>
                <w:szCs w:val="20"/>
                <w:highlight w:val="green"/>
              </w:rPr>
            </w:pPr>
            <w:r>
              <w:rPr>
                <w:sz w:val="20"/>
                <w:szCs w:val="20"/>
                <w:highlight w:val="green"/>
              </w:rPr>
              <w:t>302</w:t>
            </w:r>
          </w:p>
        </w:tc>
        <w:tc>
          <w:tcPr>
            <w:tcW w:w="1872" w:type="dxa"/>
            <w:shd w:val="clear" w:color="auto" w:fill="auto"/>
            <w:noWrap/>
          </w:tcPr>
          <w:p w:rsidR="00A92213" w:rsidRDefault="007D7F6F">
            <w:pPr>
              <w:jc w:val="center"/>
              <w:rPr>
                <w:sz w:val="20"/>
                <w:szCs w:val="20"/>
                <w:highlight w:val="green"/>
              </w:rPr>
            </w:pPr>
            <w:r>
              <w:rPr>
                <w:sz w:val="20"/>
                <w:szCs w:val="20"/>
                <w:highlight w:val="green"/>
              </w:rPr>
              <w:t>0</w:t>
            </w:r>
          </w:p>
        </w:tc>
        <w:tc>
          <w:tcPr>
            <w:tcW w:w="1842" w:type="dxa"/>
            <w:shd w:val="clear" w:color="auto" w:fill="auto"/>
            <w:noWrap/>
          </w:tcPr>
          <w:p w:rsidR="00A92213" w:rsidRDefault="007D7F6F">
            <w:pPr>
              <w:jc w:val="center"/>
              <w:rPr>
                <w:sz w:val="20"/>
                <w:szCs w:val="20"/>
                <w:highlight w:val="green"/>
              </w:rPr>
            </w:pPr>
            <w:r>
              <w:rPr>
                <w:sz w:val="20"/>
                <w:szCs w:val="20"/>
                <w:highlight w:val="green"/>
              </w:rPr>
              <w:t>0</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rPr>
                <w:sz w:val="20"/>
                <w:szCs w:val="20"/>
                <w:highlight w:val="green"/>
              </w:rPr>
            </w:pPr>
            <w:r>
              <w:rPr>
                <w:sz w:val="20"/>
                <w:szCs w:val="20"/>
                <w:highlight w:val="green"/>
              </w:rPr>
              <w:t>1.2. на условиях оплаты</w:t>
            </w:r>
          </w:p>
        </w:tc>
        <w:tc>
          <w:tcPr>
            <w:tcW w:w="850" w:type="dxa"/>
            <w:shd w:val="clear" w:color="auto" w:fill="auto"/>
            <w:noWrap/>
          </w:tcPr>
          <w:p w:rsidR="00A92213" w:rsidRDefault="00C17AFC">
            <w:pPr>
              <w:jc w:val="center"/>
              <w:rPr>
                <w:sz w:val="20"/>
                <w:szCs w:val="20"/>
                <w:highlight w:val="green"/>
              </w:rPr>
            </w:pPr>
            <w:r>
              <w:rPr>
                <w:sz w:val="20"/>
                <w:szCs w:val="20"/>
                <w:highlight w:val="green"/>
              </w:rPr>
              <w:t>303</w:t>
            </w:r>
          </w:p>
        </w:tc>
        <w:tc>
          <w:tcPr>
            <w:tcW w:w="1872" w:type="dxa"/>
            <w:shd w:val="clear" w:color="auto" w:fill="auto"/>
            <w:noWrap/>
          </w:tcPr>
          <w:p w:rsidR="00A92213" w:rsidRDefault="007D7F6F">
            <w:pPr>
              <w:jc w:val="center"/>
              <w:rPr>
                <w:sz w:val="20"/>
                <w:szCs w:val="20"/>
                <w:highlight w:val="green"/>
              </w:rPr>
            </w:pPr>
            <w:r>
              <w:rPr>
                <w:sz w:val="20"/>
                <w:szCs w:val="20"/>
                <w:highlight w:val="green"/>
              </w:rPr>
              <w:t>0</w:t>
            </w:r>
          </w:p>
        </w:tc>
        <w:tc>
          <w:tcPr>
            <w:tcW w:w="1842" w:type="dxa"/>
            <w:shd w:val="clear" w:color="auto" w:fill="auto"/>
            <w:noWrap/>
          </w:tcPr>
          <w:p w:rsidR="00A92213" w:rsidRDefault="007D7F6F">
            <w:pPr>
              <w:jc w:val="center"/>
              <w:rPr>
                <w:sz w:val="20"/>
                <w:szCs w:val="20"/>
                <w:highlight w:val="green"/>
              </w:rPr>
            </w:pPr>
            <w:r>
              <w:rPr>
                <w:sz w:val="20"/>
                <w:szCs w:val="20"/>
                <w:highlight w:val="green"/>
              </w:rPr>
              <w:t>0</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pStyle w:val="afd"/>
              <w:spacing w:after="0" w:line="240" w:lineRule="auto"/>
              <w:ind w:left="0"/>
              <w:rPr>
                <w:rFonts w:ascii="Times New Roman" w:hAnsi="Times New Roman" w:cs="Times New Roman"/>
                <w:sz w:val="20"/>
                <w:szCs w:val="20"/>
                <w:highlight w:val="green"/>
              </w:rPr>
            </w:pPr>
            <w:r>
              <w:rPr>
                <w:rFonts w:ascii="Times New Roman" w:hAnsi="Times New Roman" w:cs="Times New Roman"/>
                <w:sz w:val="20"/>
                <w:szCs w:val="20"/>
                <w:highlight w:val="green"/>
              </w:rPr>
              <w:t>2. Численность граждан, получивших социальные услуги</w:t>
            </w:r>
            <w:r>
              <w:rPr>
                <w:rFonts w:ascii="Times New Roman" w:hAnsi="Times New Roman" w:cs="Times New Roman"/>
                <w:sz w:val="20"/>
                <w:highlight w:val="green"/>
              </w:rPr>
              <w:t xml:space="preserve"> </w:t>
            </w:r>
            <w:r>
              <w:rPr>
                <w:rFonts w:ascii="Times New Roman" w:hAnsi="Times New Roman" w:cs="Times New Roman"/>
                <w:sz w:val="20"/>
                <w:highlight w:val="green"/>
              </w:rPr>
              <w:br/>
              <w:t xml:space="preserve">в полустационарной форме, </w:t>
            </w:r>
            <w:r>
              <w:rPr>
                <w:rFonts w:ascii="Times New Roman" w:hAnsi="Times New Roman" w:cs="Times New Roman"/>
                <w:sz w:val="20"/>
                <w:szCs w:val="20"/>
                <w:highlight w:val="green"/>
              </w:rPr>
              <w:t>в том числе:</w:t>
            </w:r>
          </w:p>
        </w:tc>
        <w:tc>
          <w:tcPr>
            <w:tcW w:w="850" w:type="dxa"/>
            <w:shd w:val="clear" w:color="auto" w:fill="auto"/>
            <w:noWrap/>
          </w:tcPr>
          <w:p w:rsidR="00A92213" w:rsidRDefault="00C17AFC">
            <w:pPr>
              <w:jc w:val="center"/>
              <w:rPr>
                <w:sz w:val="20"/>
                <w:szCs w:val="20"/>
                <w:highlight w:val="green"/>
              </w:rPr>
            </w:pPr>
            <w:r>
              <w:rPr>
                <w:sz w:val="20"/>
                <w:szCs w:val="20"/>
                <w:highlight w:val="green"/>
              </w:rPr>
              <w:t>304</w:t>
            </w:r>
          </w:p>
        </w:tc>
        <w:tc>
          <w:tcPr>
            <w:tcW w:w="1872" w:type="dxa"/>
            <w:shd w:val="clear" w:color="auto" w:fill="auto"/>
            <w:noWrap/>
          </w:tcPr>
          <w:p w:rsidR="00A92213" w:rsidRDefault="00623B13">
            <w:pPr>
              <w:jc w:val="center"/>
              <w:rPr>
                <w:sz w:val="20"/>
                <w:szCs w:val="20"/>
                <w:highlight w:val="green"/>
              </w:rPr>
            </w:pPr>
            <w:r>
              <w:rPr>
                <w:sz w:val="20"/>
                <w:szCs w:val="20"/>
                <w:highlight w:val="green"/>
              </w:rPr>
              <w:t>407</w:t>
            </w:r>
          </w:p>
        </w:tc>
        <w:tc>
          <w:tcPr>
            <w:tcW w:w="1842" w:type="dxa"/>
            <w:shd w:val="clear" w:color="auto" w:fill="auto"/>
            <w:noWrap/>
          </w:tcPr>
          <w:p w:rsidR="00A92213" w:rsidRDefault="00623B13">
            <w:pPr>
              <w:jc w:val="center"/>
              <w:rPr>
                <w:sz w:val="20"/>
                <w:szCs w:val="20"/>
                <w:highlight w:val="green"/>
              </w:rPr>
            </w:pPr>
            <w:r>
              <w:rPr>
                <w:sz w:val="20"/>
                <w:szCs w:val="20"/>
                <w:highlight w:val="green"/>
              </w:rPr>
              <w:t>407</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rPr>
                <w:sz w:val="20"/>
                <w:szCs w:val="20"/>
                <w:highlight w:val="green"/>
              </w:rPr>
            </w:pPr>
            <w:bookmarkStart w:id="4" w:name="_Hlk114086858"/>
            <w:r>
              <w:rPr>
                <w:sz w:val="20"/>
                <w:szCs w:val="20"/>
                <w:highlight w:val="green"/>
              </w:rPr>
              <w:t>2.1. бесплатно, из них</w:t>
            </w:r>
          </w:p>
        </w:tc>
        <w:tc>
          <w:tcPr>
            <w:tcW w:w="850" w:type="dxa"/>
            <w:shd w:val="clear" w:color="auto" w:fill="auto"/>
            <w:noWrap/>
          </w:tcPr>
          <w:p w:rsidR="00A92213" w:rsidRDefault="00C17AFC">
            <w:pPr>
              <w:jc w:val="center"/>
              <w:rPr>
                <w:sz w:val="20"/>
                <w:szCs w:val="20"/>
                <w:highlight w:val="green"/>
              </w:rPr>
            </w:pPr>
            <w:r>
              <w:rPr>
                <w:sz w:val="20"/>
                <w:szCs w:val="20"/>
                <w:highlight w:val="green"/>
              </w:rPr>
              <w:t>305</w:t>
            </w:r>
          </w:p>
        </w:tc>
        <w:tc>
          <w:tcPr>
            <w:tcW w:w="1872" w:type="dxa"/>
            <w:shd w:val="clear" w:color="auto" w:fill="auto"/>
            <w:noWrap/>
          </w:tcPr>
          <w:p w:rsidR="00A92213" w:rsidRDefault="00623B13">
            <w:pPr>
              <w:jc w:val="center"/>
              <w:rPr>
                <w:sz w:val="20"/>
                <w:szCs w:val="20"/>
                <w:highlight w:val="green"/>
              </w:rPr>
            </w:pPr>
            <w:r>
              <w:rPr>
                <w:sz w:val="20"/>
                <w:szCs w:val="20"/>
                <w:highlight w:val="green"/>
              </w:rPr>
              <w:t>407</w:t>
            </w:r>
          </w:p>
        </w:tc>
        <w:tc>
          <w:tcPr>
            <w:tcW w:w="1842" w:type="dxa"/>
            <w:shd w:val="clear" w:color="auto" w:fill="auto"/>
            <w:noWrap/>
          </w:tcPr>
          <w:p w:rsidR="00A92213" w:rsidRDefault="00623B13">
            <w:pPr>
              <w:jc w:val="center"/>
              <w:rPr>
                <w:sz w:val="20"/>
                <w:szCs w:val="20"/>
                <w:highlight w:val="green"/>
              </w:rPr>
            </w:pPr>
            <w:r>
              <w:rPr>
                <w:sz w:val="20"/>
                <w:szCs w:val="20"/>
                <w:highlight w:val="green"/>
              </w:rPr>
              <w:t>407</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pStyle w:val="afd"/>
              <w:spacing w:after="0" w:line="240" w:lineRule="auto"/>
              <w:ind w:left="0"/>
              <w:rPr>
                <w:rFonts w:ascii="Times New Roman" w:hAnsi="Times New Roman" w:cs="Times New Roman"/>
                <w:sz w:val="20"/>
                <w:szCs w:val="20"/>
                <w:highlight w:val="green"/>
              </w:rPr>
            </w:pPr>
            <w:r>
              <w:rPr>
                <w:rFonts w:ascii="Times New Roman" w:hAnsi="Times New Roman" w:cs="Times New Roman"/>
                <w:sz w:val="20"/>
                <w:szCs w:val="20"/>
                <w:highlight w:val="green"/>
              </w:rPr>
              <w:t>2.1.1. несовершеннолетние дети</w:t>
            </w:r>
          </w:p>
        </w:tc>
        <w:tc>
          <w:tcPr>
            <w:tcW w:w="850" w:type="dxa"/>
            <w:shd w:val="clear" w:color="auto" w:fill="auto"/>
            <w:noWrap/>
          </w:tcPr>
          <w:p w:rsidR="00A92213" w:rsidRDefault="00C17AFC">
            <w:pPr>
              <w:jc w:val="center"/>
              <w:rPr>
                <w:sz w:val="20"/>
                <w:szCs w:val="20"/>
                <w:highlight w:val="green"/>
              </w:rPr>
            </w:pPr>
            <w:r>
              <w:rPr>
                <w:sz w:val="20"/>
                <w:szCs w:val="20"/>
                <w:highlight w:val="green"/>
              </w:rPr>
              <w:t>306</w:t>
            </w:r>
          </w:p>
        </w:tc>
        <w:tc>
          <w:tcPr>
            <w:tcW w:w="1872" w:type="dxa"/>
            <w:shd w:val="clear" w:color="auto" w:fill="auto"/>
            <w:noWrap/>
          </w:tcPr>
          <w:p w:rsidR="00A92213" w:rsidRDefault="00623B13">
            <w:pPr>
              <w:jc w:val="center"/>
              <w:rPr>
                <w:sz w:val="20"/>
                <w:szCs w:val="20"/>
                <w:highlight w:val="green"/>
              </w:rPr>
            </w:pPr>
            <w:r>
              <w:rPr>
                <w:sz w:val="20"/>
                <w:szCs w:val="20"/>
                <w:highlight w:val="green"/>
              </w:rPr>
              <w:t>387</w:t>
            </w:r>
          </w:p>
        </w:tc>
        <w:tc>
          <w:tcPr>
            <w:tcW w:w="1842" w:type="dxa"/>
            <w:shd w:val="clear" w:color="auto" w:fill="auto"/>
            <w:noWrap/>
          </w:tcPr>
          <w:p w:rsidR="00A92213" w:rsidRDefault="00623B13">
            <w:pPr>
              <w:jc w:val="center"/>
              <w:rPr>
                <w:sz w:val="20"/>
                <w:szCs w:val="20"/>
                <w:highlight w:val="green"/>
              </w:rPr>
            </w:pPr>
            <w:r>
              <w:rPr>
                <w:sz w:val="20"/>
                <w:szCs w:val="20"/>
                <w:highlight w:val="green"/>
              </w:rPr>
              <w:t>387</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rPr>
                <w:sz w:val="20"/>
                <w:szCs w:val="20"/>
                <w:highlight w:val="green"/>
              </w:rPr>
            </w:pPr>
            <w:r>
              <w:rPr>
                <w:sz w:val="20"/>
                <w:szCs w:val="20"/>
                <w:highlight w:val="green"/>
              </w:rPr>
              <w:t>2.1.2.</w:t>
            </w:r>
            <w:r>
              <w:rPr>
                <w:highlight w:val="green"/>
              </w:rPr>
              <w:t xml:space="preserve"> </w:t>
            </w:r>
            <w:r>
              <w:rPr>
                <w:sz w:val="20"/>
                <w:szCs w:val="20"/>
                <w:highlight w:val="green"/>
              </w:rPr>
              <w:t>лица, пострадавшие в результате чрезвычайных ситуаций, вооруженных межнациональных (межэтнических) конфликтов</w:t>
            </w:r>
          </w:p>
        </w:tc>
        <w:tc>
          <w:tcPr>
            <w:tcW w:w="850" w:type="dxa"/>
            <w:shd w:val="clear" w:color="auto" w:fill="auto"/>
            <w:noWrap/>
          </w:tcPr>
          <w:p w:rsidR="00A92213" w:rsidRDefault="00C17AFC">
            <w:pPr>
              <w:jc w:val="center"/>
              <w:rPr>
                <w:sz w:val="20"/>
                <w:szCs w:val="20"/>
                <w:highlight w:val="green"/>
              </w:rPr>
            </w:pPr>
            <w:r>
              <w:rPr>
                <w:sz w:val="20"/>
                <w:szCs w:val="20"/>
                <w:highlight w:val="green"/>
              </w:rPr>
              <w:t>307</w:t>
            </w:r>
          </w:p>
        </w:tc>
        <w:tc>
          <w:tcPr>
            <w:tcW w:w="1872" w:type="dxa"/>
            <w:shd w:val="clear" w:color="auto" w:fill="auto"/>
            <w:noWrap/>
          </w:tcPr>
          <w:p w:rsidR="00A92213" w:rsidRDefault="007D7F6F">
            <w:pPr>
              <w:jc w:val="center"/>
              <w:rPr>
                <w:sz w:val="20"/>
                <w:szCs w:val="20"/>
                <w:highlight w:val="green"/>
              </w:rPr>
            </w:pPr>
            <w:r>
              <w:rPr>
                <w:sz w:val="20"/>
                <w:szCs w:val="20"/>
                <w:highlight w:val="green"/>
              </w:rPr>
              <w:t>0</w:t>
            </w:r>
          </w:p>
        </w:tc>
        <w:tc>
          <w:tcPr>
            <w:tcW w:w="1842" w:type="dxa"/>
            <w:shd w:val="clear" w:color="auto" w:fill="auto"/>
            <w:noWrap/>
          </w:tcPr>
          <w:p w:rsidR="00A92213" w:rsidRDefault="007D7F6F">
            <w:pPr>
              <w:jc w:val="center"/>
              <w:rPr>
                <w:sz w:val="20"/>
                <w:szCs w:val="20"/>
                <w:highlight w:val="green"/>
              </w:rPr>
            </w:pPr>
            <w:r>
              <w:rPr>
                <w:sz w:val="20"/>
                <w:szCs w:val="20"/>
                <w:highlight w:val="green"/>
              </w:rPr>
              <w:t>0</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rPr>
                <w:sz w:val="20"/>
                <w:szCs w:val="20"/>
                <w:highlight w:val="green"/>
              </w:rPr>
            </w:pPr>
            <w:r>
              <w:rPr>
                <w:sz w:val="20"/>
                <w:szCs w:val="20"/>
                <w:highlight w:val="green"/>
              </w:rPr>
              <w:t>2.1.3. инвалиды Великой Отечественной войны</w:t>
            </w:r>
          </w:p>
        </w:tc>
        <w:tc>
          <w:tcPr>
            <w:tcW w:w="850" w:type="dxa"/>
            <w:shd w:val="clear" w:color="auto" w:fill="auto"/>
            <w:noWrap/>
          </w:tcPr>
          <w:p w:rsidR="00A92213" w:rsidRDefault="00C17AFC">
            <w:pPr>
              <w:jc w:val="center"/>
              <w:rPr>
                <w:sz w:val="20"/>
                <w:szCs w:val="20"/>
                <w:highlight w:val="green"/>
              </w:rPr>
            </w:pPr>
            <w:r>
              <w:rPr>
                <w:sz w:val="20"/>
                <w:szCs w:val="20"/>
                <w:highlight w:val="green"/>
              </w:rPr>
              <w:t>308</w:t>
            </w:r>
          </w:p>
        </w:tc>
        <w:tc>
          <w:tcPr>
            <w:tcW w:w="1872" w:type="dxa"/>
            <w:shd w:val="clear" w:color="auto" w:fill="auto"/>
            <w:noWrap/>
          </w:tcPr>
          <w:p w:rsidR="00A92213" w:rsidRDefault="007D7F6F">
            <w:pPr>
              <w:jc w:val="center"/>
              <w:rPr>
                <w:sz w:val="20"/>
                <w:szCs w:val="20"/>
                <w:highlight w:val="green"/>
              </w:rPr>
            </w:pPr>
            <w:r>
              <w:rPr>
                <w:sz w:val="20"/>
                <w:szCs w:val="20"/>
                <w:highlight w:val="green"/>
              </w:rPr>
              <w:t>0</w:t>
            </w:r>
          </w:p>
        </w:tc>
        <w:tc>
          <w:tcPr>
            <w:tcW w:w="1842" w:type="dxa"/>
            <w:shd w:val="clear" w:color="auto" w:fill="auto"/>
            <w:noWrap/>
          </w:tcPr>
          <w:p w:rsidR="00A92213" w:rsidRDefault="007D7F6F">
            <w:pPr>
              <w:jc w:val="center"/>
              <w:rPr>
                <w:sz w:val="20"/>
                <w:szCs w:val="20"/>
                <w:highlight w:val="green"/>
              </w:rPr>
            </w:pPr>
            <w:r>
              <w:rPr>
                <w:sz w:val="20"/>
                <w:szCs w:val="20"/>
                <w:highlight w:val="green"/>
              </w:rPr>
              <w:t>0</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rPr>
                <w:sz w:val="20"/>
                <w:szCs w:val="20"/>
                <w:highlight w:val="green"/>
              </w:rPr>
            </w:pPr>
            <w:r>
              <w:rPr>
                <w:sz w:val="20"/>
                <w:szCs w:val="20"/>
                <w:highlight w:val="green"/>
              </w:rPr>
              <w:t>2.1.4. участники Великой Отечественной войны</w:t>
            </w:r>
          </w:p>
        </w:tc>
        <w:tc>
          <w:tcPr>
            <w:tcW w:w="850" w:type="dxa"/>
            <w:shd w:val="clear" w:color="auto" w:fill="auto"/>
            <w:noWrap/>
          </w:tcPr>
          <w:p w:rsidR="00A92213" w:rsidRDefault="00C17AFC">
            <w:pPr>
              <w:jc w:val="center"/>
              <w:rPr>
                <w:sz w:val="20"/>
                <w:szCs w:val="20"/>
                <w:highlight w:val="green"/>
              </w:rPr>
            </w:pPr>
            <w:r>
              <w:rPr>
                <w:sz w:val="20"/>
                <w:szCs w:val="20"/>
                <w:highlight w:val="green"/>
              </w:rPr>
              <w:t>309</w:t>
            </w:r>
          </w:p>
        </w:tc>
        <w:tc>
          <w:tcPr>
            <w:tcW w:w="1872" w:type="dxa"/>
            <w:shd w:val="clear" w:color="auto" w:fill="auto"/>
            <w:noWrap/>
          </w:tcPr>
          <w:p w:rsidR="00A92213" w:rsidRDefault="007D7F6F">
            <w:pPr>
              <w:jc w:val="center"/>
              <w:rPr>
                <w:sz w:val="20"/>
                <w:szCs w:val="20"/>
                <w:highlight w:val="green"/>
              </w:rPr>
            </w:pPr>
            <w:r>
              <w:rPr>
                <w:sz w:val="20"/>
                <w:szCs w:val="20"/>
                <w:highlight w:val="green"/>
              </w:rPr>
              <w:t>0</w:t>
            </w:r>
          </w:p>
        </w:tc>
        <w:tc>
          <w:tcPr>
            <w:tcW w:w="1842" w:type="dxa"/>
            <w:shd w:val="clear" w:color="auto" w:fill="auto"/>
            <w:noWrap/>
          </w:tcPr>
          <w:p w:rsidR="00A92213" w:rsidRDefault="007D7F6F">
            <w:pPr>
              <w:jc w:val="center"/>
              <w:rPr>
                <w:sz w:val="20"/>
                <w:szCs w:val="20"/>
                <w:highlight w:val="green"/>
              </w:rPr>
            </w:pPr>
            <w:r>
              <w:rPr>
                <w:sz w:val="20"/>
                <w:szCs w:val="20"/>
                <w:highlight w:val="green"/>
              </w:rPr>
              <w:t>0</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rPr>
                <w:sz w:val="20"/>
                <w:szCs w:val="20"/>
                <w:highlight w:val="green"/>
              </w:rPr>
            </w:pPr>
            <w:r>
              <w:rPr>
                <w:sz w:val="20"/>
                <w:szCs w:val="20"/>
                <w:highlight w:val="green"/>
              </w:rPr>
              <w:t>2.1.5. инвалиды боевых действий</w:t>
            </w:r>
          </w:p>
        </w:tc>
        <w:tc>
          <w:tcPr>
            <w:tcW w:w="850" w:type="dxa"/>
            <w:shd w:val="clear" w:color="auto" w:fill="auto"/>
            <w:noWrap/>
          </w:tcPr>
          <w:p w:rsidR="00A92213" w:rsidRDefault="00C17AFC">
            <w:pPr>
              <w:jc w:val="center"/>
              <w:rPr>
                <w:sz w:val="20"/>
                <w:szCs w:val="20"/>
                <w:highlight w:val="green"/>
              </w:rPr>
            </w:pPr>
            <w:r>
              <w:rPr>
                <w:sz w:val="20"/>
                <w:szCs w:val="20"/>
                <w:highlight w:val="green"/>
              </w:rPr>
              <w:t>310</w:t>
            </w:r>
          </w:p>
        </w:tc>
        <w:tc>
          <w:tcPr>
            <w:tcW w:w="1872" w:type="dxa"/>
            <w:shd w:val="clear" w:color="auto" w:fill="auto"/>
            <w:noWrap/>
          </w:tcPr>
          <w:p w:rsidR="00A92213" w:rsidRDefault="007D7F6F">
            <w:pPr>
              <w:jc w:val="center"/>
              <w:rPr>
                <w:sz w:val="20"/>
                <w:szCs w:val="20"/>
                <w:highlight w:val="green"/>
              </w:rPr>
            </w:pPr>
            <w:r>
              <w:rPr>
                <w:sz w:val="20"/>
                <w:szCs w:val="20"/>
                <w:highlight w:val="green"/>
              </w:rPr>
              <w:t>0</w:t>
            </w:r>
          </w:p>
        </w:tc>
        <w:tc>
          <w:tcPr>
            <w:tcW w:w="1842" w:type="dxa"/>
            <w:shd w:val="clear" w:color="auto" w:fill="auto"/>
            <w:noWrap/>
          </w:tcPr>
          <w:p w:rsidR="00A92213" w:rsidRDefault="007D7F6F">
            <w:pPr>
              <w:jc w:val="center"/>
              <w:rPr>
                <w:sz w:val="20"/>
                <w:szCs w:val="20"/>
                <w:highlight w:val="green"/>
              </w:rPr>
            </w:pPr>
            <w:r>
              <w:rPr>
                <w:sz w:val="20"/>
                <w:szCs w:val="20"/>
                <w:highlight w:val="green"/>
              </w:rPr>
              <w:t>0</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rPr>
                <w:sz w:val="20"/>
                <w:szCs w:val="20"/>
                <w:highlight w:val="green"/>
              </w:rPr>
            </w:pPr>
            <w:r>
              <w:rPr>
                <w:sz w:val="20"/>
                <w:szCs w:val="20"/>
                <w:highlight w:val="green"/>
              </w:rPr>
              <w:t>2.1.6. лица, награжденные знаком «Жителю блокадного Ленинграда»</w:t>
            </w:r>
          </w:p>
        </w:tc>
        <w:tc>
          <w:tcPr>
            <w:tcW w:w="850" w:type="dxa"/>
            <w:shd w:val="clear" w:color="auto" w:fill="auto"/>
            <w:noWrap/>
          </w:tcPr>
          <w:p w:rsidR="00A92213" w:rsidRDefault="00C17AFC">
            <w:pPr>
              <w:jc w:val="center"/>
              <w:rPr>
                <w:sz w:val="20"/>
                <w:szCs w:val="20"/>
                <w:highlight w:val="green"/>
              </w:rPr>
            </w:pPr>
            <w:r>
              <w:rPr>
                <w:sz w:val="20"/>
                <w:szCs w:val="20"/>
                <w:highlight w:val="green"/>
              </w:rPr>
              <w:t>311</w:t>
            </w:r>
          </w:p>
        </w:tc>
        <w:tc>
          <w:tcPr>
            <w:tcW w:w="1872" w:type="dxa"/>
            <w:shd w:val="clear" w:color="auto" w:fill="auto"/>
            <w:noWrap/>
          </w:tcPr>
          <w:p w:rsidR="00A92213" w:rsidRDefault="007D7F6F">
            <w:pPr>
              <w:jc w:val="center"/>
              <w:rPr>
                <w:sz w:val="20"/>
                <w:szCs w:val="20"/>
                <w:highlight w:val="green"/>
              </w:rPr>
            </w:pPr>
            <w:r>
              <w:rPr>
                <w:sz w:val="20"/>
                <w:szCs w:val="20"/>
                <w:highlight w:val="green"/>
              </w:rPr>
              <w:t>0</w:t>
            </w:r>
          </w:p>
        </w:tc>
        <w:tc>
          <w:tcPr>
            <w:tcW w:w="1842" w:type="dxa"/>
            <w:shd w:val="clear" w:color="auto" w:fill="auto"/>
            <w:noWrap/>
          </w:tcPr>
          <w:p w:rsidR="00A92213" w:rsidRDefault="007D7F6F">
            <w:pPr>
              <w:jc w:val="center"/>
              <w:rPr>
                <w:sz w:val="20"/>
                <w:szCs w:val="20"/>
                <w:highlight w:val="green"/>
              </w:rPr>
            </w:pPr>
            <w:r>
              <w:rPr>
                <w:sz w:val="20"/>
                <w:szCs w:val="20"/>
                <w:highlight w:val="green"/>
              </w:rPr>
              <w:t>0</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rPr>
                <w:sz w:val="20"/>
                <w:szCs w:val="20"/>
                <w:highlight w:val="green"/>
              </w:rPr>
            </w:pPr>
            <w:r>
              <w:rPr>
                <w:sz w:val="20"/>
                <w:szCs w:val="20"/>
                <w:highlight w:val="green"/>
              </w:rPr>
              <w:t>2.1.7. лица, награжденные знаком «Житель осажденного Севастополя»</w:t>
            </w:r>
          </w:p>
        </w:tc>
        <w:tc>
          <w:tcPr>
            <w:tcW w:w="850" w:type="dxa"/>
            <w:shd w:val="clear" w:color="auto" w:fill="auto"/>
            <w:noWrap/>
          </w:tcPr>
          <w:p w:rsidR="00A92213" w:rsidRDefault="00C17AFC">
            <w:pPr>
              <w:jc w:val="center"/>
              <w:rPr>
                <w:sz w:val="20"/>
                <w:szCs w:val="20"/>
                <w:highlight w:val="green"/>
              </w:rPr>
            </w:pPr>
            <w:r>
              <w:rPr>
                <w:sz w:val="20"/>
                <w:szCs w:val="20"/>
                <w:highlight w:val="green"/>
              </w:rPr>
              <w:t>312</w:t>
            </w:r>
          </w:p>
        </w:tc>
        <w:tc>
          <w:tcPr>
            <w:tcW w:w="1872" w:type="dxa"/>
            <w:shd w:val="clear" w:color="auto" w:fill="auto"/>
            <w:noWrap/>
          </w:tcPr>
          <w:p w:rsidR="00A92213" w:rsidRDefault="007D7F6F">
            <w:pPr>
              <w:jc w:val="center"/>
              <w:rPr>
                <w:sz w:val="20"/>
                <w:szCs w:val="20"/>
                <w:highlight w:val="green"/>
              </w:rPr>
            </w:pPr>
            <w:r>
              <w:rPr>
                <w:sz w:val="20"/>
                <w:szCs w:val="20"/>
                <w:highlight w:val="green"/>
              </w:rPr>
              <w:t>0</w:t>
            </w:r>
          </w:p>
        </w:tc>
        <w:tc>
          <w:tcPr>
            <w:tcW w:w="1842" w:type="dxa"/>
            <w:shd w:val="clear" w:color="auto" w:fill="auto"/>
            <w:noWrap/>
          </w:tcPr>
          <w:p w:rsidR="00A92213" w:rsidRDefault="007D7F6F">
            <w:pPr>
              <w:jc w:val="center"/>
              <w:rPr>
                <w:sz w:val="20"/>
                <w:szCs w:val="20"/>
                <w:highlight w:val="green"/>
              </w:rPr>
            </w:pPr>
            <w:r>
              <w:rPr>
                <w:sz w:val="20"/>
                <w:szCs w:val="20"/>
                <w:highlight w:val="green"/>
              </w:rPr>
              <w:t>0</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rPr>
          <w:trHeight w:val="401"/>
        </w:trPr>
        <w:tc>
          <w:tcPr>
            <w:tcW w:w="3369" w:type="dxa"/>
            <w:shd w:val="clear" w:color="auto" w:fill="auto"/>
            <w:noWrap/>
          </w:tcPr>
          <w:p w:rsidR="00A92213" w:rsidRDefault="00C17AFC">
            <w:pPr>
              <w:rPr>
                <w:sz w:val="20"/>
                <w:szCs w:val="20"/>
                <w:highlight w:val="green"/>
              </w:rPr>
            </w:pPr>
            <w:r>
              <w:rPr>
                <w:sz w:val="20"/>
                <w:szCs w:val="20"/>
                <w:highlight w:val="green"/>
              </w:rPr>
              <w:lastRenderedPageBreak/>
              <w:t xml:space="preserve">2.1.8. лица, награжденные знаком </w:t>
            </w:r>
          </w:p>
          <w:p w:rsidR="00A92213" w:rsidRDefault="00C17AFC">
            <w:pPr>
              <w:rPr>
                <w:sz w:val="20"/>
                <w:szCs w:val="20"/>
                <w:highlight w:val="green"/>
              </w:rPr>
            </w:pPr>
            <w:r>
              <w:rPr>
                <w:sz w:val="20"/>
                <w:szCs w:val="20"/>
                <w:highlight w:val="green"/>
              </w:rPr>
              <w:t>«Житель осажденного Сталинграда»</w:t>
            </w:r>
          </w:p>
        </w:tc>
        <w:tc>
          <w:tcPr>
            <w:tcW w:w="850" w:type="dxa"/>
            <w:shd w:val="clear" w:color="auto" w:fill="auto"/>
            <w:noWrap/>
          </w:tcPr>
          <w:p w:rsidR="00A92213" w:rsidRDefault="00C17AFC">
            <w:pPr>
              <w:jc w:val="center"/>
              <w:rPr>
                <w:sz w:val="20"/>
                <w:szCs w:val="20"/>
                <w:highlight w:val="green"/>
              </w:rPr>
            </w:pPr>
            <w:r>
              <w:rPr>
                <w:sz w:val="20"/>
                <w:szCs w:val="20"/>
                <w:highlight w:val="green"/>
              </w:rPr>
              <w:t>313</w:t>
            </w:r>
          </w:p>
        </w:tc>
        <w:tc>
          <w:tcPr>
            <w:tcW w:w="1872" w:type="dxa"/>
            <w:shd w:val="clear" w:color="auto" w:fill="auto"/>
            <w:noWrap/>
          </w:tcPr>
          <w:p w:rsidR="00A92213" w:rsidRDefault="007D7F6F">
            <w:pPr>
              <w:jc w:val="center"/>
              <w:rPr>
                <w:sz w:val="20"/>
                <w:szCs w:val="20"/>
                <w:highlight w:val="green"/>
              </w:rPr>
            </w:pPr>
            <w:r>
              <w:rPr>
                <w:sz w:val="20"/>
                <w:szCs w:val="20"/>
                <w:highlight w:val="green"/>
              </w:rPr>
              <w:t>0</w:t>
            </w:r>
          </w:p>
        </w:tc>
        <w:tc>
          <w:tcPr>
            <w:tcW w:w="1842" w:type="dxa"/>
            <w:shd w:val="clear" w:color="auto" w:fill="auto"/>
            <w:noWrap/>
          </w:tcPr>
          <w:p w:rsidR="00A92213" w:rsidRDefault="007D7F6F">
            <w:pPr>
              <w:jc w:val="center"/>
              <w:rPr>
                <w:sz w:val="20"/>
                <w:szCs w:val="20"/>
                <w:highlight w:val="green"/>
              </w:rPr>
            </w:pPr>
            <w:r>
              <w:rPr>
                <w:sz w:val="20"/>
                <w:szCs w:val="20"/>
                <w:highlight w:val="green"/>
              </w:rPr>
              <w:t>0</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rPr>
                <w:sz w:val="20"/>
                <w:szCs w:val="20"/>
                <w:highlight w:val="green"/>
              </w:rPr>
            </w:pPr>
            <w:r>
              <w:rPr>
                <w:sz w:val="20"/>
                <w:szCs w:val="20"/>
                <w:highlight w:val="green"/>
              </w:rPr>
              <w:t>2.1.9.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tc>
        <w:tc>
          <w:tcPr>
            <w:tcW w:w="850" w:type="dxa"/>
            <w:shd w:val="clear" w:color="auto" w:fill="auto"/>
            <w:noWrap/>
          </w:tcPr>
          <w:p w:rsidR="00A92213" w:rsidRDefault="00C17AFC">
            <w:pPr>
              <w:jc w:val="center"/>
              <w:rPr>
                <w:sz w:val="20"/>
                <w:szCs w:val="20"/>
                <w:highlight w:val="green"/>
              </w:rPr>
            </w:pPr>
            <w:r>
              <w:rPr>
                <w:sz w:val="20"/>
                <w:szCs w:val="20"/>
                <w:highlight w:val="green"/>
              </w:rPr>
              <w:t>314</w:t>
            </w:r>
          </w:p>
        </w:tc>
        <w:tc>
          <w:tcPr>
            <w:tcW w:w="1872" w:type="dxa"/>
            <w:shd w:val="clear" w:color="auto" w:fill="auto"/>
            <w:noWrap/>
          </w:tcPr>
          <w:p w:rsidR="00A92213" w:rsidRDefault="007D7F6F">
            <w:pPr>
              <w:jc w:val="center"/>
              <w:rPr>
                <w:sz w:val="20"/>
                <w:szCs w:val="20"/>
                <w:highlight w:val="green"/>
              </w:rPr>
            </w:pPr>
            <w:r>
              <w:rPr>
                <w:sz w:val="20"/>
                <w:szCs w:val="20"/>
                <w:highlight w:val="green"/>
              </w:rPr>
              <w:t>0</w:t>
            </w:r>
          </w:p>
        </w:tc>
        <w:tc>
          <w:tcPr>
            <w:tcW w:w="1842" w:type="dxa"/>
            <w:shd w:val="clear" w:color="auto" w:fill="auto"/>
            <w:noWrap/>
          </w:tcPr>
          <w:p w:rsidR="00A92213" w:rsidRDefault="007D7F6F">
            <w:pPr>
              <w:jc w:val="center"/>
              <w:rPr>
                <w:sz w:val="20"/>
                <w:szCs w:val="20"/>
                <w:highlight w:val="green"/>
              </w:rPr>
            </w:pPr>
            <w:r>
              <w:rPr>
                <w:sz w:val="20"/>
                <w:szCs w:val="20"/>
                <w:highlight w:val="green"/>
              </w:rPr>
              <w:t>0</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pStyle w:val="afd"/>
              <w:spacing w:after="0" w:line="240" w:lineRule="auto"/>
              <w:ind w:left="0"/>
              <w:rPr>
                <w:rFonts w:ascii="Times New Roman" w:hAnsi="Times New Roman" w:cs="Times New Roman"/>
                <w:sz w:val="20"/>
                <w:szCs w:val="20"/>
                <w:highlight w:val="green"/>
              </w:rPr>
            </w:pPr>
            <w:r>
              <w:rPr>
                <w:rFonts w:ascii="Times New Roman" w:hAnsi="Times New Roman" w:cs="Times New Roman"/>
                <w:sz w:val="20"/>
                <w:szCs w:val="20"/>
                <w:highlight w:val="green"/>
              </w:rPr>
              <w:t>2.1.10. имеющие доход ниже 1,5 величины прожиточного минимума</w:t>
            </w:r>
          </w:p>
        </w:tc>
        <w:tc>
          <w:tcPr>
            <w:tcW w:w="850" w:type="dxa"/>
            <w:shd w:val="clear" w:color="auto" w:fill="auto"/>
            <w:noWrap/>
          </w:tcPr>
          <w:p w:rsidR="00A92213" w:rsidRDefault="00C17AFC">
            <w:pPr>
              <w:jc w:val="center"/>
              <w:rPr>
                <w:sz w:val="20"/>
                <w:szCs w:val="20"/>
                <w:highlight w:val="green"/>
              </w:rPr>
            </w:pPr>
            <w:r>
              <w:rPr>
                <w:sz w:val="20"/>
                <w:szCs w:val="20"/>
                <w:highlight w:val="green"/>
              </w:rPr>
              <w:t>315</w:t>
            </w:r>
          </w:p>
        </w:tc>
        <w:tc>
          <w:tcPr>
            <w:tcW w:w="1872" w:type="dxa"/>
            <w:shd w:val="clear" w:color="auto" w:fill="auto"/>
            <w:noWrap/>
          </w:tcPr>
          <w:p w:rsidR="00A92213" w:rsidRDefault="007D7F6F">
            <w:pPr>
              <w:jc w:val="center"/>
              <w:rPr>
                <w:sz w:val="20"/>
                <w:szCs w:val="20"/>
                <w:highlight w:val="green"/>
              </w:rPr>
            </w:pPr>
            <w:r>
              <w:rPr>
                <w:sz w:val="20"/>
                <w:szCs w:val="20"/>
                <w:highlight w:val="green"/>
              </w:rPr>
              <w:t>0</w:t>
            </w:r>
          </w:p>
        </w:tc>
        <w:tc>
          <w:tcPr>
            <w:tcW w:w="1842" w:type="dxa"/>
            <w:shd w:val="clear" w:color="auto" w:fill="auto"/>
            <w:noWrap/>
          </w:tcPr>
          <w:p w:rsidR="00A92213" w:rsidRDefault="007D7F6F">
            <w:pPr>
              <w:jc w:val="center"/>
              <w:rPr>
                <w:sz w:val="20"/>
                <w:szCs w:val="20"/>
                <w:highlight w:val="green"/>
              </w:rPr>
            </w:pPr>
            <w:r>
              <w:rPr>
                <w:sz w:val="20"/>
                <w:szCs w:val="20"/>
                <w:highlight w:val="green"/>
              </w:rPr>
              <w:t>0</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pStyle w:val="afd"/>
              <w:spacing w:after="0" w:line="240" w:lineRule="auto"/>
              <w:ind w:left="0"/>
              <w:rPr>
                <w:rFonts w:ascii="Times New Roman" w:hAnsi="Times New Roman" w:cs="Times New Roman"/>
                <w:sz w:val="20"/>
                <w:szCs w:val="20"/>
                <w:highlight w:val="green"/>
              </w:rPr>
            </w:pPr>
            <w:r>
              <w:rPr>
                <w:rFonts w:ascii="Times New Roman" w:hAnsi="Times New Roman" w:cs="Times New Roman"/>
                <w:sz w:val="20"/>
                <w:szCs w:val="20"/>
                <w:highlight w:val="green"/>
              </w:rPr>
              <w:t>2.1.11. категории, установленные субъектом Российской Федерации</w:t>
            </w:r>
          </w:p>
        </w:tc>
        <w:tc>
          <w:tcPr>
            <w:tcW w:w="850" w:type="dxa"/>
            <w:shd w:val="clear" w:color="auto" w:fill="auto"/>
            <w:noWrap/>
          </w:tcPr>
          <w:p w:rsidR="00A92213" w:rsidRDefault="00C17AFC">
            <w:pPr>
              <w:jc w:val="center"/>
              <w:rPr>
                <w:sz w:val="20"/>
                <w:szCs w:val="20"/>
                <w:highlight w:val="green"/>
              </w:rPr>
            </w:pPr>
            <w:r>
              <w:rPr>
                <w:sz w:val="20"/>
                <w:szCs w:val="20"/>
                <w:highlight w:val="green"/>
              </w:rPr>
              <w:t>316</w:t>
            </w:r>
          </w:p>
        </w:tc>
        <w:tc>
          <w:tcPr>
            <w:tcW w:w="1872" w:type="dxa"/>
            <w:shd w:val="clear" w:color="auto" w:fill="auto"/>
            <w:noWrap/>
          </w:tcPr>
          <w:p w:rsidR="00A92213" w:rsidRDefault="007D7F6F">
            <w:pPr>
              <w:jc w:val="center"/>
              <w:rPr>
                <w:sz w:val="20"/>
                <w:szCs w:val="20"/>
                <w:highlight w:val="green"/>
              </w:rPr>
            </w:pPr>
            <w:r>
              <w:rPr>
                <w:sz w:val="20"/>
                <w:szCs w:val="20"/>
                <w:highlight w:val="green"/>
              </w:rPr>
              <w:t>0</w:t>
            </w:r>
          </w:p>
        </w:tc>
        <w:tc>
          <w:tcPr>
            <w:tcW w:w="1842" w:type="dxa"/>
            <w:shd w:val="clear" w:color="auto" w:fill="auto"/>
            <w:noWrap/>
          </w:tcPr>
          <w:p w:rsidR="00A92213" w:rsidRDefault="007D7F6F">
            <w:pPr>
              <w:jc w:val="center"/>
              <w:rPr>
                <w:sz w:val="20"/>
                <w:szCs w:val="20"/>
                <w:highlight w:val="green"/>
              </w:rPr>
            </w:pPr>
            <w:r>
              <w:rPr>
                <w:sz w:val="20"/>
                <w:szCs w:val="20"/>
                <w:highlight w:val="green"/>
              </w:rPr>
              <w:t>0</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rPr>
                <w:sz w:val="20"/>
                <w:szCs w:val="20"/>
                <w:highlight w:val="green"/>
              </w:rPr>
            </w:pPr>
            <w:r>
              <w:rPr>
                <w:sz w:val="20"/>
                <w:szCs w:val="20"/>
                <w:highlight w:val="green"/>
              </w:rPr>
              <w:t>2.2. на условиях оплаты</w:t>
            </w:r>
          </w:p>
        </w:tc>
        <w:tc>
          <w:tcPr>
            <w:tcW w:w="850" w:type="dxa"/>
            <w:shd w:val="clear" w:color="auto" w:fill="auto"/>
            <w:noWrap/>
          </w:tcPr>
          <w:p w:rsidR="00A92213" w:rsidRDefault="00C17AFC">
            <w:pPr>
              <w:jc w:val="center"/>
              <w:rPr>
                <w:sz w:val="20"/>
                <w:szCs w:val="20"/>
                <w:highlight w:val="green"/>
              </w:rPr>
            </w:pPr>
            <w:r>
              <w:rPr>
                <w:sz w:val="20"/>
                <w:szCs w:val="20"/>
                <w:highlight w:val="green"/>
              </w:rPr>
              <w:t>317</w:t>
            </w:r>
          </w:p>
        </w:tc>
        <w:tc>
          <w:tcPr>
            <w:tcW w:w="1872" w:type="dxa"/>
            <w:shd w:val="clear" w:color="auto" w:fill="auto"/>
            <w:noWrap/>
          </w:tcPr>
          <w:p w:rsidR="00A92213" w:rsidRDefault="007D7F6F">
            <w:pPr>
              <w:jc w:val="center"/>
              <w:rPr>
                <w:sz w:val="20"/>
                <w:szCs w:val="20"/>
                <w:highlight w:val="green"/>
              </w:rPr>
            </w:pPr>
            <w:r>
              <w:rPr>
                <w:sz w:val="20"/>
                <w:szCs w:val="20"/>
                <w:highlight w:val="green"/>
              </w:rPr>
              <w:t>0</w:t>
            </w:r>
          </w:p>
        </w:tc>
        <w:tc>
          <w:tcPr>
            <w:tcW w:w="1842" w:type="dxa"/>
            <w:shd w:val="clear" w:color="auto" w:fill="auto"/>
            <w:noWrap/>
          </w:tcPr>
          <w:p w:rsidR="00A92213" w:rsidRDefault="007D7F6F">
            <w:pPr>
              <w:jc w:val="center"/>
              <w:rPr>
                <w:sz w:val="20"/>
                <w:szCs w:val="20"/>
                <w:highlight w:val="green"/>
              </w:rPr>
            </w:pPr>
            <w:r>
              <w:rPr>
                <w:sz w:val="20"/>
                <w:szCs w:val="20"/>
                <w:highlight w:val="green"/>
              </w:rPr>
              <w:t>0</w:t>
            </w:r>
          </w:p>
        </w:tc>
        <w:bookmarkEnd w:id="4"/>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pStyle w:val="afd"/>
              <w:spacing w:after="0" w:line="240" w:lineRule="auto"/>
              <w:ind w:left="0"/>
              <w:rPr>
                <w:rFonts w:ascii="Times New Roman" w:hAnsi="Times New Roman" w:cs="Times New Roman"/>
                <w:sz w:val="20"/>
                <w:szCs w:val="20"/>
                <w:highlight w:val="green"/>
              </w:rPr>
            </w:pPr>
            <w:r>
              <w:rPr>
                <w:rFonts w:ascii="Times New Roman" w:hAnsi="Times New Roman" w:cs="Times New Roman"/>
                <w:sz w:val="20"/>
                <w:szCs w:val="20"/>
                <w:highlight w:val="green"/>
              </w:rPr>
              <w:t>3. Численность граждан, получивших социальные услуги в стационарной форме, в том числе</w:t>
            </w:r>
          </w:p>
        </w:tc>
        <w:tc>
          <w:tcPr>
            <w:tcW w:w="850" w:type="dxa"/>
            <w:shd w:val="clear" w:color="auto" w:fill="auto"/>
            <w:noWrap/>
          </w:tcPr>
          <w:p w:rsidR="00A92213" w:rsidRDefault="00C17AFC">
            <w:pPr>
              <w:jc w:val="center"/>
              <w:rPr>
                <w:sz w:val="20"/>
                <w:szCs w:val="20"/>
                <w:highlight w:val="green"/>
              </w:rPr>
            </w:pPr>
            <w:r>
              <w:rPr>
                <w:sz w:val="20"/>
                <w:szCs w:val="20"/>
                <w:highlight w:val="green"/>
              </w:rPr>
              <w:t>318</w:t>
            </w:r>
          </w:p>
        </w:tc>
        <w:tc>
          <w:tcPr>
            <w:tcW w:w="1872" w:type="dxa"/>
            <w:shd w:val="clear" w:color="auto" w:fill="auto"/>
            <w:noWrap/>
          </w:tcPr>
          <w:p w:rsidR="00A92213" w:rsidRDefault="00623B13">
            <w:pPr>
              <w:jc w:val="center"/>
              <w:rPr>
                <w:sz w:val="20"/>
                <w:szCs w:val="20"/>
                <w:highlight w:val="green"/>
              </w:rPr>
            </w:pPr>
            <w:r>
              <w:rPr>
                <w:sz w:val="20"/>
                <w:szCs w:val="20"/>
                <w:highlight w:val="green"/>
              </w:rPr>
              <w:t>58</w:t>
            </w:r>
          </w:p>
        </w:tc>
        <w:tc>
          <w:tcPr>
            <w:tcW w:w="1842" w:type="dxa"/>
            <w:shd w:val="clear" w:color="auto" w:fill="auto"/>
            <w:noWrap/>
          </w:tcPr>
          <w:p w:rsidR="00A92213" w:rsidRDefault="00623B13">
            <w:pPr>
              <w:jc w:val="center"/>
              <w:rPr>
                <w:sz w:val="20"/>
                <w:szCs w:val="20"/>
                <w:highlight w:val="green"/>
              </w:rPr>
            </w:pPr>
            <w:r>
              <w:rPr>
                <w:sz w:val="20"/>
                <w:szCs w:val="20"/>
                <w:highlight w:val="green"/>
              </w:rPr>
              <w:t>58</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rPr>
                <w:sz w:val="20"/>
                <w:szCs w:val="20"/>
                <w:highlight w:val="green"/>
              </w:rPr>
            </w:pPr>
            <w:r>
              <w:rPr>
                <w:sz w:val="20"/>
                <w:szCs w:val="20"/>
                <w:highlight w:val="green"/>
              </w:rPr>
              <w:t>3.1. бесплатно, из них</w:t>
            </w:r>
          </w:p>
        </w:tc>
        <w:tc>
          <w:tcPr>
            <w:tcW w:w="850" w:type="dxa"/>
            <w:shd w:val="clear" w:color="auto" w:fill="auto"/>
            <w:noWrap/>
          </w:tcPr>
          <w:p w:rsidR="00A92213" w:rsidRDefault="00C17AFC">
            <w:pPr>
              <w:jc w:val="center"/>
              <w:rPr>
                <w:sz w:val="20"/>
                <w:szCs w:val="20"/>
                <w:highlight w:val="green"/>
              </w:rPr>
            </w:pPr>
            <w:r>
              <w:rPr>
                <w:sz w:val="20"/>
                <w:szCs w:val="20"/>
                <w:highlight w:val="green"/>
              </w:rPr>
              <w:t>319</w:t>
            </w:r>
          </w:p>
        </w:tc>
        <w:tc>
          <w:tcPr>
            <w:tcW w:w="1872" w:type="dxa"/>
            <w:shd w:val="clear" w:color="auto" w:fill="auto"/>
            <w:noWrap/>
          </w:tcPr>
          <w:p w:rsidR="00A92213" w:rsidRDefault="00623B13">
            <w:pPr>
              <w:jc w:val="center"/>
              <w:rPr>
                <w:sz w:val="20"/>
                <w:szCs w:val="20"/>
                <w:highlight w:val="green"/>
              </w:rPr>
            </w:pPr>
            <w:r>
              <w:rPr>
                <w:sz w:val="20"/>
                <w:szCs w:val="20"/>
                <w:highlight w:val="green"/>
              </w:rPr>
              <w:t>58</w:t>
            </w:r>
          </w:p>
        </w:tc>
        <w:tc>
          <w:tcPr>
            <w:tcW w:w="1842" w:type="dxa"/>
            <w:shd w:val="clear" w:color="auto" w:fill="auto"/>
            <w:noWrap/>
          </w:tcPr>
          <w:p w:rsidR="00A92213" w:rsidRDefault="00623B13">
            <w:pPr>
              <w:jc w:val="center"/>
              <w:rPr>
                <w:sz w:val="20"/>
                <w:szCs w:val="20"/>
                <w:highlight w:val="green"/>
              </w:rPr>
            </w:pPr>
            <w:r>
              <w:rPr>
                <w:sz w:val="20"/>
                <w:szCs w:val="20"/>
                <w:highlight w:val="green"/>
              </w:rPr>
              <w:t>58</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tcBorders>
              <w:right w:val="single" w:sz="4" w:space="0" w:color="auto"/>
            </w:tcBorders>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pStyle w:val="afd"/>
              <w:spacing w:after="0" w:line="240" w:lineRule="auto"/>
              <w:ind w:left="0"/>
              <w:rPr>
                <w:rFonts w:ascii="Times New Roman" w:hAnsi="Times New Roman" w:cs="Times New Roman"/>
                <w:sz w:val="20"/>
                <w:szCs w:val="20"/>
                <w:highlight w:val="green"/>
              </w:rPr>
            </w:pPr>
            <w:r>
              <w:rPr>
                <w:rFonts w:ascii="Times New Roman" w:hAnsi="Times New Roman" w:cs="Times New Roman"/>
                <w:sz w:val="20"/>
                <w:szCs w:val="20"/>
                <w:highlight w:val="green"/>
              </w:rPr>
              <w:t>3.1.1. несовершеннолетние дети</w:t>
            </w:r>
          </w:p>
        </w:tc>
        <w:tc>
          <w:tcPr>
            <w:tcW w:w="850" w:type="dxa"/>
            <w:shd w:val="clear" w:color="auto" w:fill="auto"/>
            <w:noWrap/>
          </w:tcPr>
          <w:p w:rsidR="00A92213" w:rsidRDefault="00C17AFC">
            <w:pPr>
              <w:jc w:val="center"/>
              <w:rPr>
                <w:sz w:val="20"/>
                <w:szCs w:val="20"/>
                <w:highlight w:val="green"/>
              </w:rPr>
            </w:pPr>
            <w:r>
              <w:rPr>
                <w:sz w:val="20"/>
                <w:szCs w:val="20"/>
                <w:highlight w:val="green"/>
              </w:rPr>
              <w:t>320</w:t>
            </w:r>
          </w:p>
        </w:tc>
        <w:tc>
          <w:tcPr>
            <w:tcW w:w="1872" w:type="dxa"/>
            <w:shd w:val="clear" w:color="auto" w:fill="auto"/>
            <w:noWrap/>
          </w:tcPr>
          <w:p w:rsidR="00A92213" w:rsidRDefault="00623B13">
            <w:pPr>
              <w:jc w:val="center"/>
              <w:rPr>
                <w:sz w:val="20"/>
                <w:szCs w:val="20"/>
                <w:highlight w:val="green"/>
              </w:rPr>
            </w:pPr>
            <w:r>
              <w:rPr>
                <w:sz w:val="20"/>
                <w:szCs w:val="20"/>
                <w:highlight w:val="green"/>
              </w:rPr>
              <w:t>58</w:t>
            </w:r>
          </w:p>
        </w:tc>
        <w:tc>
          <w:tcPr>
            <w:tcW w:w="1842" w:type="dxa"/>
            <w:shd w:val="clear" w:color="auto" w:fill="auto"/>
            <w:noWrap/>
          </w:tcPr>
          <w:p w:rsidR="00A92213" w:rsidRDefault="00623B13">
            <w:pPr>
              <w:jc w:val="center"/>
              <w:rPr>
                <w:sz w:val="20"/>
                <w:szCs w:val="20"/>
                <w:highlight w:val="green"/>
              </w:rPr>
            </w:pPr>
            <w:r>
              <w:rPr>
                <w:sz w:val="20"/>
                <w:szCs w:val="20"/>
                <w:highlight w:val="green"/>
              </w:rPr>
              <w:t>58</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tcBorders>
              <w:right w:val="single" w:sz="4" w:space="0" w:color="auto"/>
            </w:tcBorders>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rPr>
                <w:sz w:val="20"/>
                <w:szCs w:val="20"/>
                <w:highlight w:val="green"/>
              </w:rPr>
            </w:pPr>
            <w:r>
              <w:rPr>
                <w:sz w:val="20"/>
                <w:szCs w:val="20"/>
                <w:highlight w:val="green"/>
              </w:rPr>
              <w:t>3.1.2.</w:t>
            </w:r>
            <w:r>
              <w:rPr>
                <w:highlight w:val="green"/>
              </w:rPr>
              <w:t xml:space="preserve"> </w:t>
            </w:r>
            <w:r>
              <w:rPr>
                <w:sz w:val="20"/>
                <w:szCs w:val="20"/>
                <w:highlight w:val="green"/>
              </w:rPr>
              <w:t>лица, пострадавшие в результате чрезвычайных ситуаций, вооруженных межнациональных (межэтнических) конфликтов</w:t>
            </w:r>
          </w:p>
        </w:tc>
        <w:tc>
          <w:tcPr>
            <w:tcW w:w="850" w:type="dxa"/>
            <w:shd w:val="clear" w:color="auto" w:fill="auto"/>
            <w:noWrap/>
          </w:tcPr>
          <w:p w:rsidR="00A92213" w:rsidRDefault="00C17AFC">
            <w:pPr>
              <w:jc w:val="center"/>
              <w:rPr>
                <w:sz w:val="20"/>
                <w:szCs w:val="20"/>
                <w:highlight w:val="green"/>
              </w:rPr>
            </w:pPr>
            <w:r>
              <w:rPr>
                <w:sz w:val="20"/>
                <w:szCs w:val="20"/>
                <w:highlight w:val="green"/>
              </w:rPr>
              <w:t>321</w:t>
            </w:r>
          </w:p>
        </w:tc>
        <w:tc>
          <w:tcPr>
            <w:tcW w:w="1872" w:type="dxa"/>
            <w:shd w:val="clear" w:color="auto" w:fill="auto"/>
            <w:noWrap/>
          </w:tcPr>
          <w:p w:rsidR="00A92213" w:rsidRDefault="007D7F6F">
            <w:pPr>
              <w:jc w:val="center"/>
              <w:rPr>
                <w:sz w:val="20"/>
                <w:szCs w:val="20"/>
                <w:highlight w:val="green"/>
              </w:rPr>
            </w:pPr>
            <w:r>
              <w:rPr>
                <w:sz w:val="20"/>
                <w:szCs w:val="20"/>
                <w:highlight w:val="green"/>
              </w:rPr>
              <w:t>0</w:t>
            </w:r>
          </w:p>
        </w:tc>
        <w:tc>
          <w:tcPr>
            <w:tcW w:w="1842" w:type="dxa"/>
            <w:shd w:val="clear" w:color="auto" w:fill="auto"/>
            <w:noWrap/>
          </w:tcPr>
          <w:p w:rsidR="00A92213" w:rsidRDefault="007D7F6F">
            <w:pPr>
              <w:jc w:val="center"/>
              <w:rPr>
                <w:sz w:val="20"/>
                <w:szCs w:val="20"/>
                <w:highlight w:val="green"/>
              </w:rPr>
            </w:pPr>
            <w:r>
              <w:rPr>
                <w:sz w:val="20"/>
                <w:szCs w:val="20"/>
                <w:highlight w:val="green"/>
              </w:rPr>
              <w:t>0</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rPr>
                <w:sz w:val="20"/>
                <w:szCs w:val="20"/>
                <w:highlight w:val="green"/>
              </w:rPr>
            </w:pPr>
            <w:r>
              <w:rPr>
                <w:sz w:val="20"/>
                <w:szCs w:val="20"/>
                <w:highlight w:val="green"/>
              </w:rPr>
              <w:t>3.1.3. инвалиды Великой Отечественной войны</w:t>
            </w:r>
          </w:p>
        </w:tc>
        <w:tc>
          <w:tcPr>
            <w:tcW w:w="850" w:type="dxa"/>
            <w:shd w:val="clear" w:color="auto" w:fill="auto"/>
            <w:noWrap/>
          </w:tcPr>
          <w:p w:rsidR="00A92213" w:rsidRDefault="00C17AFC">
            <w:pPr>
              <w:jc w:val="center"/>
              <w:rPr>
                <w:sz w:val="20"/>
                <w:szCs w:val="20"/>
                <w:highlight w:val="green"/>
              </w:rPr>
            </w:pPr>
            <w:r>
              <w:rPr>
                <w:sz w:val="20"/>
                <w:szCs w:val="20"/>
                <w:highlight w:val="green"/>
              </w:rPr>
              <w:t>322</w:t>
            </w:r>
          </w:p>
        </w:tc>
        <w:tc>
          <w:tcPr>
            <w:tcW w:w="1872" w:type="dxa"/>
            <w:shd w:val="clear" w:color="auto" w:fill="auto"/>
            <w:noWrap/>
          </w:tcPr>
          <w:p w:rsidR="00A92213" w:rsidRDefault="007D7F6F">
            <w:pPr>
              <w:jc w:val="center"/>
              <w:rPr>
                <w:sz w:val="20"/>
                <w:szCs w:val="20"/>
                <w:highlight w:val="green"/>
              </w:rPr>
            </w:pPr>
            <w:r>
              <w:rPr>
                <w:sz w:val="20"/>
                <w:szCs w:val="20"/>
                <w:highlight w:val="green"/>
              </w:rPr>
              <w:t>0</w:t>
            </w:r>
          </w:p>
        </w:tc>
        <w:tc>
          <w:tcPr>
            <w:tcW w:w="1842" w:type="dxa"/>
            <w:shd w:val="clear" w:color="auto" w:fill="auto"/>
            <w:noWrap/>
          </w:tcPr>
          <w:p w:rsidR="00A92213" w:rsidRDefault="007D7F6F">
            <w:pPr>
              <w:jc w:val="center"/>
              <w:rPr>
                <w:sz w:val="20"/>
                <w:szCs w:val="20"/>
                <w:highlight w:val="green"/>
              </w:rPr>
            </w:pPr>
            <w:r>
              <w:rPr>
                <w:sz w:val="20"/>
                <w:szCs w:val="20"/>
                <w:highlight w:val="green"/>
              </w:rPr>
              <w:t>0</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rPr>
                <w:sz w:val="20"/>
                <w:szCs w:val="20"/>
                <w:highlight w:val="green"/>
              </w:rPr>
            </w:pPr>
            <w:r>
              <w:rPr>
                <w:sz w:val="20"/>
                <w:szCs w:val="20"/>
                <w:highlight w:val="green"/>
              </w:rPr>
              <w:t>3.1.4. участники Великой Отечественной войны</w:t>
            </w:r>
          </w:p>
        </w:tc>
        <w:tc>
          <w:tcPr>
            <w:tcW w:w="850" w:type="dxa"/>
            <w:shd w:val="clear" w:color="auto" w:fill="auto"/>
            <w:noWrap/>
          </w:tcPr>
          <w:p w:rsidR="00A92213" w:rsidRDefault="00C17AFC">
            <w:pPr>
              <w:jc w:val="center"/>
              <w:rPr>
                <w:sz w:val="20"/>
                <w:szCs w:val="20"/>
                <w:highlight w:val="green"/>
              </w:rPr>
            </w:pPr>
            <w:r>
              <w:rPr>
                <w:sz w:val="20"/>
                <w:szCs w:val="20"/>
                <w:highlight w:val="green"/>
              </w:rPr>
              <w:t>323</w:t>
            </w:r>
          </w:p>
        </w:tc>
        <w:tc>
          <w:tcPr>
            <w:tcW w:w="1872" w:type="dxa"/>
            <w:shd w:val="clear" w:color="auto" w:fill="auto"/>
            <w:noWrap/>
          </w:tcPr>
          <w:p w:rsidR="00A92213" w:rsidRDefault="007D7F6F">
            <w:pPr>
              <w:jc w:val="center"/>
              <w:rPr>
                <w:sz w:val="20"/>
                <w:szCs w:val="20"/>
                <w:highlight w:val="green"/>
              </w:rPr>
            </w:pPr>
            <w:r>
              <w:rPr>
                <w:sz w:val="20"/>
                <w:szCs w:val="20"/>
                <w:highlight w:val="green"/>
              </w:rPr>
              <w:t>0</w:t>
            </w:r>
          </w:p>
        </w:tc>
        <w:tc>
          <w:tcPr>
            <w:tcW w:w="1842" w:type="dxa"/>
            <w:shd w:val="clear" w:color="auto" w:fill="auto"/>
            <w:noWrap/>
          </w:tcPr>
          <w:p w:rsidR="00A92213" w:rsidRDefault="007D7F6F">
            <w:pPr>
              <w:jc w:val="center"/>
              <w:rPr>
                <w:sz w:val="20"/>
                <w:szCs w:val="20"/>
                <w:highlight w:val="green"/>
              </w:rPr>
            </w:pPr>
            <w:r>
              <w:rPr>
                <w:sz w:val="20"/>
                <w:szCs w:val="20"/>
                <w:highlight w:val="green"/>
              </w:rPr>
              <w:t>0</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rPr>
                <w:sz w:val="20"/>
                <w:szCs w:val="20"/>
                <w:highlight w:val="green"/>
              </w:rPr>
            </w:pPr>
            <w:r>
              <w:rPr>
                <w:sz w:val="20"/>
                <w:szCs w:val="20"/>
                <w:highlight w:val="green"/>
              </w:rPr>
              <w:t>3.1.5. инвалиды боевых действий</w:t>
            </w:r>
          </w:p>
        </w:tc>
        <w:tc>
          <w:tcPr>
            <w:tcW w:w="850" w:type="dxa"/>
            <w:shd w:val="clear" w:color="auto" w:fill="auto"/>
            <w:noWrap/>
          </w:tcPr>
          <w:p w:rsidR="00A92213" w:rsidRDefault="00C17AFC">
            <w:pPr>
              <w:jc w:val="center"/>
              <w:rPr>
                <w:sz w:val="20"/>
                <w:szCs w:val="20"/>
                <w:highlight w:val="green"/>
              </w:rPr>
            </w:pPr>
            <w:r>
              <w:rPr>
                <w:sz w:val="20"/>
                <w:szCs w:val="20"/>
                <w:highlight w:val="green"/>
              </w:rPr>
              <w:t>324</w:t>
            </w:r>
          </w:p>
        </w:tc>
        <w:tc>
          <w:tcPr>
            <w:tcW w:w="1872" w:type="dxa"/>
            <w:shd w:val="clear" w:color="auto" w:fill="auto"/>
            <w:noWrap/>
          </w:tcPr>
          <w:p w:rsidR="00A92213" w:rsidRDefault="007D7F6F">
            <w:pPr>
              <w:jc w:val="center"/>
              <w:rPr>
                <w:sz w:val="20"/>
                <w:szCs w:val="20"/>
                <w:highlight w:val="green"/>
              </w:rPr>
            </w:pPr>
            <w:r>
              <w:rPr>
                <w:sz w:val="20"/>
                <w:szCs w:val="20"/>
                <w:highlight w:val="green"/>
              </w:rPr>
              <w:t>0</w:t>
            </w:r>
          </w:p>
        </w:tc>
        <w:tc>
          <w:tcPr>
            <w:tcW w:w="1842" w:type="dxa"/>
            <w:shd w:val="clear" w:color="auto" w:fill="auto"/>
            <w:noWrap/>
          </w:tcPr>
          <w:p w:rsidR="00A92213" w:rsidRDefault="007D7F6F">
            <w:pPr>
              <w:jc w:val="center"/>
              <w:rPr>
                <w:sz w:val="20"/>
                <w:szCs w:val="20"/>
                <w:highlight w:val="green"/>
              </w:rPr>
            </w:pPr>
            <w:r>
              <w:rPr>
                <w:sz w:val="20"/>
                <w:szCs w:val="20"/>
                <w:highlight w:val="green"/>
              </w:rPr>
              <w:t>0</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rPr>
                <w:sz w:val="20"/>
                <w:szCs w:val="20"/>
                <w:highlight w:val="green"/>
              </w:rPr>
            </w:pPr>
            <w:r>
              <w:rPr>
                <w:sz w:val="20"/>
                <w:szCs w:val="20"/>
                <w:highlight w:val="green"/>
              </w:rPr>
              <w:t>3.1.6. лица, награжденные знаком «Жителю блокадного Ленинграда»</w:t>
            </w:r>
          </w:p>
        </w:tc>
        <w:tc>
          <w:tcPr>
            <w:tcW w:w="850" w:type="dxa"/>
            <w:shd w:val="clear" w:color="auto" w:fill="auto"/>
            <w:noWrap/>
          </w:tcPr>
          <w:p w:rsidR="00A92213" w:rsidRDefault="00C17AFC">
            <w:pPr>
              <w:jc w:val="center"/>
              <w:rPr>
                <w:sz w:val="20"/>
                <w:szCs w:val="20"/>
                <w:highlight w:val="green"/>
              </w:rPr>
            </w:pPr>
            <w:r>
              <w:rPr>
                <w:sz w:val="20"/>
                <w:szCs w:val="20"/>
                <w:highlight w:val="green"/>
              </w:rPr>
              <w:t>325</w:t>
            </w:r>
          </w:p>
        </w:tc>
        <w:tc>
          <w:tcPr>
            <w:tcW w:w="1872" w:type="dxa"/>
            <w:shd w:val="clear" w:color="auto" w:fill="auto"/>
            <w:noWrap/>
          </w:tcPr>
          <w:p w:rsidR="00A92213" w:rsidRDefault="007D7F6F">
            <w:pPr>
              <w:jc w:val="center"/>
              <w:rPr>
                <w:sz w:val="20"/>
                <w:szCs w:val="20"/>
                <w:highlight w:val="green"/>
              </w:rPr>
            </w:pPr>
            <w:r>
              <w:rPr>
                <w:sz w:val="20"/>
                <w:szCs w:val="20"/>
                <w:highlight w:val="green"/>
              </w:rPr>
              <w:t>0</w:t>
            </w:r>
          </w:p>
        </w:tc>
        <w:tc>
          <w:tcPr>
            <w:tcW w:w="1842" w:type="dxa"/>
            <w:shd w:val="clear" w:color="auto" w:fill="auto"/>
            <w:noWrap/>
          </w:tcPr>
          <w:p w:rsidR="00A92213" w:rsidRDefault="007D7F6F">
            <w:pPr>
              <w:jc w:val="center"/>
              <w:rPr>
                <w:sz w:val="20"/>
                <w:szCs w:val="20"/>
                <w:highlight w:val="green"/>
              </w:rPr>
            </w:pPr>
            <w:r>
              <w:rPr>
                <w:sz w:val="20"/>
                <w:szCs w:val="20"/>
                <w:highlight w:val="green"/>
              </w:rPr>
              <w:t>0</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rPr>
                <w:sz w:val="20"/>
                <w:szCs w:val="20"/>
                <w:highlight w:val="green"/>
              </w:rPr>
            </w:pPr>
            <w:r>
              <w:rPr>
                <w:sz w:val="20"/>
                <w:szCs w:val="20"/>
                <w:highlight w:val="green"/>
              </w:rPr>
              <w:t>3.1.7. лица, награжденные знаком «Житель осажденного Севастополя»</w:t>
            </w:r>
          </w:p>
        </w:tc>
        <w:tc>
          <w:tcPr>
            <w:tcW w:w="850" w:type="dxa"/>
            <w:shd w:val="clear" w:color="auto" w:fill="auto"/>
            <w:noWrap/>
          </w:tcPr>
          <w:p w:rsidR="00A92213" w:rsidRDefault="00C17AFC">
            <w:pPr>
              <w:jc w:val="center"/>
              <w:rPr>
                <w:sz w:val="20"/>
                <w:szCs w:val="20"/>
                <w:highlight w:val="green"/>
              </w:rPr>
            </w:pPr>
            <w:r>
              <w:rPr>
                <w:sz w:val="20"/>
                <w:szCs w:val="20"/>
                <w:highlight w:val="green"/>
              </w:rPr>
              <w:t>326</w:t>
            </w:r>
          </w:p>
        </w:tc>
        <w:tc>
          <w:tcPr>
            <w:tcW w:w="1872" w:type="dxa"/>
            <w:shd w:val="clear" w:color="auto" w:fill="auto"/>
            <w:noWrap/>
          </w:tcPr>
          <w:p w:rsidR="00A92213" w:rsidRDefault="007D7F6F">
            <w:pPr>
              <w:jc w:val="center"/>
              <w:rPr>
                <w:sz w:val="20"/>
                <w:szCs w:val="20"/>
                <w:highlight w:val="green"/>
              </w:rPr>
            </w:pPr>
            <w:r>
              <w:rPr>
                <w:sz w:val="20"/>
                <w:szCs w:val="20"/>
                <w:highlight w:val="green"/>
              </w:rPr>
              <w:t>0</w:t>
            </w:r>
          </w:p>
        </w:tc>
        <w:tc>
          <w:tcPr>
            <w:tcW w:w="1842" w:type="dxa"/>
            <w:shd w:val="clear" w:color="auto" w:fill="auto"/>
            <w:noWrap/>
          </w:tcPr>
          <w:p w:rsidR="00A92213" w:rsidRDefault="007D7F6F">
            <w:pPr>
              <w:jc w:val="center"/>
              <w:rPr>
                <w:sz w:val="20"/>
                <w:szCs w:val="20"/>
                <w:highlight w:val="green"/>
              </w:rPr>
            </w:pPr>
            <w:r>
              <w:rPr>
                <w:sz w:val="20"/>
                <w:szCs w:val="20"/>
                <w:highlight w:val="green"/>
              </w:rPr>
              <w:t>0</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rPr>
                <w:sz w:val="20"/>
                <w:szCs w:val="20"/>
                <w:highlight w:val="green"/>
              </w:rPr>
            </w:pPr>
            <w:r>
              <w:rPr>
                <w:sz w:val="20"/>
                <w:szCs w:val="20"/>
                <w:highlight w:val="green"/>
              </w:rPr>
              <w:lastRenderedPageBreak/>
              <w:t xml:space="preserve">3.1.8. лица, награжденные знаком </w:t>
            </w:r>
          </w:p>
          <w:p w:rsidR="00A92213" w:rsidRDefault="00C17AFC">
            <w:pPr>
              <w:rPr>
                <w:sz w:val="20"/>
                <w:szCs w:val="20"/>
                <w:highlight w:val="green"/>
              </w:rPr>
            </w:pPr>
            <w:r>
              <w:rPr>
                <w:sz w:val="20"/>
                <w:szCs w:val="20"/>
                <w:highlight w:val="green"/>
              </w:rPr>
              <w:t>«Житель осажденного Сталинграда»</w:t>
            </w:r>
          </w:p>
        </w:tc>
        <w:tc>
          <w:tcPr>
            <w:tcW w:w="850" w:type="dxa"/>
            <w:shd w:val="clear" w:color="auto" w:fill="auto"/>
            <w:noWrap/>
          </w:tcPr>
          <w:p w:rsidR="00A92213" w:rsidRDefault="00C17AFC">
            <w:pPr>
              <w:jc w:val="center"/>
              <w:rPr>
                <w:sz w:val="20"/>
                <w:szCs w:val="20"/>
                <w:highlight w:val="green"/>
              </w:rPr>
            </w:pPr>
            <w:r>
              <w:rPr>
                <w:sz w:val="20"/>
                <w:szCs w:val="20"/>
                <w:highlight w:val="green"/>
              </w:rPr>
              <w:t>327</w:t>
            </w:r>
          </w:p>
        </w:tc>
        <w:tc>
          <w:tcPr>
            <w:tcW w:w="1872" w:type="dxa"/>
            <w:shd w:val="clear" w:color="auto" w:fill="auto"/>
            <w:noWrap/>
          </w:tcPr>
          <w:p w:rsidR="00A92213" w:rsidRDefault="007D7F6F">
            <w:pPr>
              <w:jc w:val="center"/>
              <w:rPr>
                <w:sz w:val="20"/>
                <w:szCs w:val="20"/>
                <w:highlight w:val="green"/>
              </w:rPr>
            </w:pPr>
            <w:r>
              <w:rPr>
                <w:sz w:val="20"/>
                <w:szCs w:val="20"/>
                <w:highlight w:val="green"/>
              </w:rPr>
              <w:t>0</w:t>
            </w:r>
          </w:p>
        </w:tc>
        <w:tc>
          <w:tcPr>
            <w:tcW w:w="1842" w:type="dxa"/>
            <w:shd w:val="clear" w:color="auto" w:fill="auto"/>
            <w:noWrap/>
          </w:tcPr>
          <w:p w:rsidR="00A92213" w:rsidRDefault="007D7F6F">
            <w:pPr>
              <w:jc w:val="center"/>
              <w:rPr>
                <w:sz w:val="20"/>
                <w:szCs w:val="20"/>
                <w:highlight w:val="green"/>
              </w:rPr>
            </w:pPr>
            <w:r>
              <w:rPr>
                <w:sz w:val="20"/>
                <w:szCs w:val="20"/>
                <w:highlight w:val="green"/>
              </w:rPr>
              <w:t>0</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rPr>
                <w:sz w:val="20"/>
                <w:szCs w:val="20"/>
                <w:highlight w:val="green"/>
              </w:rPr>
            </w:pPr>
            <w:r>
              <w:rPr>
                <w:sz w:val="20"/>
                <w:szCs w:val="20"/>
                <w:highlight w:val="green"/>
              </w:rPr>
              <w:t>3.1.9.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tc>
        <w:tc>
          <w:tcPr>
            <w:tcW w:w="850" w:type="dxa"/>
            <w:shd w:val="clear" w:color="auto" w:fill="auto"/>
            <w:noWrap/>
          </w:tcPr>
          <w:p w:rsidR="00A92213" w:rsidRDefault="00C17AFC">
            <w:pPr>
              <w:jc w:val="center"/>
              <w:rPr>
                <w:sz w:val="20"/>
                <w:szCs w:val="20"/>
                <w:highlight w:val="green"/>
              </w:rPr>
            </w:pPr>
            <w:r>
              <w:rPr>
                <w:sz w:val="20"/>
                <w:szCs w:val="20"/>
                <w:highlight w:val="green"/>
              </w:rPr>
              <w:t>328</w:t>
            </w:r>
          </w:p>
        </w:tc>
        <w:tc>
          <w:tcPr>
            <w:tcW w:w="1872" w:type="dxa"/>
            <w:shd w:val="clear" w:color="auto" w:fill="auto"/>
            <w:noWrap/>
          </w:tcPr>
          <w:p w:rsidR="00A92213" w:rsidRDefault="007D7F6F">
            <w:pPr>
              <w:jc w:val="center"/>
              <w:rPr>
                <w:sz w:val="20"/>
                <w:szCs w:val="20"/>
                <w:highlight w:val="green"/>
              </w:rPr>
            </w:pPr>
            <w:r>
              <w:rPr>
                <w:sz w:val="20"/>
                <w:szCs w:val="20"/>
                <w:highlight w:val="green"/>
              </w:rPr>
              <w:t>0</w:t>
            </w:r>
          </w:p>
        </w:tc>
        <w:tc>
          <w:tcPr>
            <w:tcW w:w="1842" w:type="dxa"/>
            <w:shd w:val="clear" w:color="auto" w:fill="auto"/>
            <w:noWrap/>
          </w:tcPr>
          <w:p w:rsidR="00A92213" w:rsidRDefault="007D7F6F">
            <w:pPr>
              <w:jc w:val="center"/>
              <w:rPr>
                <w:sz w:val="20"/>
                <w:szCs w:val="20"/>
                <w:highlight w:val="green"/>
              </w:rPr>
            </w:pPr>
            <w:r>
              <w:rPr>
                <w:sz w:val="20"/>
                <w:szCs w:val="20"/>
                <w:highlight w:val="green"/>
              </w:rPr>
              <w:t>0</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pStyle w:val="afd"/>
              <w:spacing w:after="0" w:line="240" w:lineRule="auto"/>
              <w:ind w:left="0"/>
              <w:rPr>
                <w:rFonts w:ascii="Times New Roman" w:hAnsi="Times New Roman" w:cs="Times New Roman"/>
                <w:sz w:val="20"/>
                <w:szCs w:val="20"/>
                <w:highlight w:val="green"/>
              </w:rPr>
            </w:pPr>
            <w:r>
              <w:rPr>
                <w:rFonts w:ascii="Times New Roman" w:hAnsi="Times New Roman" w:cs="Times New Roman"/>
                <w:sz w:val="20"/>
                <w:szCs w:val="20"/>
                <w:highlight w:val="green"/>
              </w:rPr>
              <w:t>3.1.10. категории, установленные субъектом Российской Федерации</w:t>
            </w:r>
          </w:p>
        </w:tc>
        <w:tc>
          <w:tcPr>
            <w:tcW w:w="850" w:type="dxa"/>
            <w:shd w:val="clear" w:color="auto" w:fill="auto"/>
            <w:noWrap/>
          </w:tcPr>
          <w:p w:rsidR="00A92213" w:rsidRDefault="00C17AFC">
            <w:pPr>
              <w:jc w:val="center"/>
              <w:rPr>
                <w:sz w:val="20"/>
                <w:szCs w:val="20"/>
                <w:highlight w:val="green"/>
              </w:rPr>
            </w:pPr>
            <w:r>
              <w:rPr>
                <w:sz w:val="20"/>
                <w:szCs w:val="20"/>
                <w:highlight w:val="green"/>
              </w:rPr>
              <w:t>329</w:t>
            </w:r>
          </w:p>
        </w:tc>
        <w:tc>
          <w:tcPr>
            <w:tcW w:w="1872" w:type="dxa"/>
            <w:shd w:val="clear" w:color="auto" w:fill="auto"/>
            <w:noWrap/>
          </w:tcPr>
          <w:p w:rsidR="00A92213" w:rsidRDefault="007D7F6F">
            <w:pPr>
              <w:jc w:val="center"/>
              <w:rPr>
                <w:sz w:val="20"/>
                <w:szCs w:val="20"/>
                <w:highlight w:val="green"/>
              </w:rPr>
            </w:pPr>
            <w:r>
              <w:rPr>
                <w:sz w:val="20"/>
                <w:szCs w:val="20"/>
                <w:highlight w:val="green"/>
              </w:rPr>
              <w:t>0</w:t>
            </w:r>
          </w:p>
        </w:tc>
        <w:tc>
          <w:tcPr>
            <w:tcW w:w="1842" w:type="dxa"/>
            <w:shd w:val="clear" w:color="auto" w:fill="auto"/>
            <w:noWrap/>
          </w:tcPr>
          <w:p w:rsidR="00A92213" w:rsidRDefault="007D7F6F">
            <w:pPr>
              <w:jc w:val="center"/>
              <w:rPr>
                <w:sz w:val="20"/>
                <w:szCs w:val="20"/>
                <w:highlight w:val="green"/>
              </w:rPr>
            </w:pPr>
            <w:r>
              <w:rPr>
                <w:sz w:val="20"/>
                <w:szCs w:val="20"/>
                <w:highlight w:val="green"/>
              </w:rPr>
              <w:t>0</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r w:rsidR="00A92213">
        <w:tc>
          <w:tcPr>
            <w:tcW w:w="3369" w:type="dxa"/>
            <w:shd w:val="clear" w:color="auto" w:fill="auto"/>
            <w:noWrap/>
          </w:tcPr>
          <w:p w:rsidR="00A92213" w:rsidRDefault="00C17AFC">
            <w:pPr>
              <w:pStyle w:val="afd"/>
              <w:spacing w:after="0" w:line="240" w:lineRule="auto"/>
              <w:ind w:left="0"/>
              <w:rPr>
                <w:rFonts w:ascii="Times New Roman" w:hAnsi="Times New Roman" w:cs="Times New Roman"/>
                <w:sz w:val="20"/>
                <w:szCs w:val="20"/>
                <w:highlight w:val="green"/>
              </w:rPr>
            </w:pPr>
            <w:r>
              <w:rPr>
                <w:rFonts w:ascii="Times New Roman" w:hAnsi="Times New Roman" w:cs="Times New Roman"/>
                <w:sz w:val="20"/>
                <w:szCs w:val="20"/>
                <w:highlight w:val="green"/>
              </w:rPr>
              <w:t>3.2. на условиях оплаты</w:t>
            </w:r>
          </w:p>
        </w:tc>
        <w:tc>
          <w:tcPr>
            <w:tcW w:w="850" w:type="dxa"/>
            <w:shd w:val="clear" w:color="auto" w:fill="auto"/>
            <w:noWrap/>
          </w:tcPr>
          <w:p w:rsidR="00A92213" w:rsidRDefault="00C17AFC">
            <w:pPr>
              <w:jc w:val="center"/>
              <w:rPr>
                <w:sz w:val="20"/>
                <w:szCs w:val="20"/>
                <w:highlight w:val="green"/>
              </w:rPr>
            </w:pPr>
            <w:r>
              <w:rPr>
                <w:sz w:val="20"/>
                <w:szCs w:val="20"/>
                <w:highlight w:val="green"/>
              </w:rPr>
              <w:t>330</w:t>
            </w:r>
          </w:p>
        </w:tc>
        <w:tc>
          <w:tcPr>
            <w:tcW w:w="1872" w:type="dxa"/>
            <w:shd w:val="clear" w:color="auto" w:fill="auto"/>
            <w:noWrap/>
          </w:tcPr>
          <w:p w:rsidR="00A92213" w:rsidRDefault="007D7F6F">
            <w:pPr>
              <w:jc w:val="center"/>
              <w:rPr>
                <w:sz w:val="20"/>
                <w:szCs w:val="20"/>
                <w:highlight w:val="green"/>
              </w:rPr>
            </w:pPr>
            <w:r>
              <w:rPr>
                <w:sz w:val="20"/>
                <w:szCs w:val="20"/>
                <w:highlight w:val="green"/>
              </w:rPr>
              <w:t>0</w:t>
            </w:r>
          </w:p>
        </w:tc>
        <w:tc>
          <w:tcPr>
            <w:tcW w:w="1842" w:type="dxa"/>
            <w:shd w:val="clear" w:color="auto" w:fill="auto"/>
            <w:noWrap/>
          </w:tcPr>
          <w:p w:rsidR="00A92213" w:rsidRDefault="007D7F6F">
            <w:pPr>
              <w:jc w:val="center"/>
              <w:rPr>
                <w:sz w:val="20"/>
                <w:szCs w:val="20"/>
                <w:highlight w:val="green"/>
              </w:rPr>
            </w:pPr>
            <w:r>
              <w:rPr>
                <w:sz w:val="20"/>
                <w:szCs w:val="20"/>
                <w:highlight w:val="green"/>
              </w:rPr>
              <w:t>0</w:t>
            </w:r>
          </w:p>
        </w:tc>
        <w:tc>
          <w:tcPr>
            <w:tcW w:w="2268" w:type="dxa"/>
            <w:shd w:val="clear" w:color="auto" w:fill="auto"/>
            <w:noWrap/>
          </w:tcPr>
          <w:p w:rsidR="00A92213" w:rsidRDefault="00A92213">
            <w:pPr>
              <w:jc w:val="center"/>
              <w:rPr>
                <w:sz w:val="20"/>
                <w:szCs w:val="20"/>
                <w:highlight w:val="green"/>
              </w:rPr>
            </w:pPr>
          </w:p>
        </w:tc>
        <w:tc>
          <w:tcPr>
            <w:tcW w:w="2268" w:type="dxa"/>
            <w:shd w:val="clear" w:color="auto" w:fill="auto"/>
            <w:noWrap/>
          </w:tcPr>
          <w:p w:rsidR="00A92213" w:rsidRDefault="00A92213">
            <w:pPr>
              <w:jc w:val="center"/>
              <w:rPr>
                <w:sz w:val="20"/>
                <w:szCs w:val="20"/>
                <w:highlight w:val="green"/>
              </w:rPr>
            </w:pPr>
          </w:p>
        </w:tc>
        <w:tc>
          <w:tcPr>
            <w:tcW w:w="2381" w:type="dxa"/>
            <w:shd w:val="clear" w:color="auto" w:fill="auto"/>
            <w:noWrap/>
          </w:tcPr>
          <w:p w:rsidR="00A92213" w:rsidRDefault="00A92213">
            <w:pPr>
              <w:jc w:val="center"/>
              <w:rPr>
                <w:sz w:val="20"/>
                <w:szCs w:val="20"/>
                <w:highlight w:val="green"/>
              </w:rPr>
            </w:pPr>
          </w:p>
        </w:tc>
      </w:tr>
    </w:tbl>
    <w:p w:rsidR="00A92213" w:rsidRDefault="00A92213">
      <w:pPr>
        <w:rPr>
          <w:sz w:val="20"/>
        </w:rPr>
      </w:pPr>
    </w:p>
    <w:p w:rsidR="00A92213" w:rsidRDefault="00C17AFC">
      <w:pPr>
        <w:jc w:val="center"/>
        <w:rPr>
          <w:b/>
          <w:bCs/>
          <w:iCs/>
          <w:highlight w:val="green"/>
        </w:rPr>
      </w:pPr>
      <w:r>
        <w:rPr>
          <w:b/>
          <w:bCs/>
          <w:i/>
          <w:iCs/>
        </w:rPr>
        <w:br w:type="page" w:clear="all"/>
      </w:r>
      <w:r>
        <w:rPr>
          <w:b/>
          <w:bCs/>
          <w:iCs/>
          <w:highlight w:val="green"/>
        </w:rPr>
        <w:lastRenderedPageBreak/>
        <w:t xml:space="preserve">Раздел 6. </w:t>
      </w:r>
      <w:r>
        <w:rPr>
          <w:b/>
          <w:bCs/>
          <w:highlight w:val="green"/>
        </w:rPr>
        <w:t>Сведения</w:t>
      </w:r>
      <w:r>
        <w:rPr>
          <w:b/>
          <w:bCs/>
          <w:iCs/>
          <w:highlight w:val="green"/>
        </w:rPr>
        <w:t xml:space="preserve"> об объеме предоставленных социальных услуг за отчетный период, единица</w:t>
      </w:r>
    </w:p>
    <w:p w:rsidR="00A92213" w:rsidRDefault="00A92213">
      <w:pPr>
        <w:jc w:val="center"/>
        <w:rPr>
          <w:sz w:val="20"/>
          <w:szCs w:val="20"/>
          <w:highlight w:val="green"/>
        </w:rPr>
      </w:pPr>
    </w:p>
    <w:tbl>
      <w:tblPr>
        <w:tblW w:w="14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51"/>
        <w:gridCol w:w="1236"/>
        <w:gridCol w:w="1072"/>
        <w:gridCol w:w="1072"/>
        <w:gridCol w:w="1072"/>
        <w:gridCol w:w="1072"/>
        <w:gridCol w:w="1072"/>
        <w:gridCol w:w="1072"/>
        <w:gridCol w:w="1072"/>
        <w:gridCol w:w="1072"/>
      </w:tblGrid>
      <w:tr w:rsidR="00A92213">
        <w:tc>
          <w:tcPr>
            <w:tcW w:w="4106" w:type="dxa"/>
            <w:vMerge w:val="restart"/>
            <w:shd w:val="clear" w:color="auto" w:fill="auto"/>
            <w:noWrap/>
          </w:tcPr>
          <w:p w:rsidR="00A92213" w:rsidRDefault="00A92213">
            <w:pPr>
              <w:rPr>
                <w:sz w:val="20"/>
                <w:szCs w:val="20"/>
              </w:rPr>
            </w:pPr>
            <w:bookmarkStart w:id="5" w:name="_Hlk114086143"/>
          </w:p>
        </w:tc>
        <w:tc>
          <w:tcPr>
            <w:tcW w:w="851" w:type="dxa"/>
            <w:vMerge w:val="restart"/>
            <w:shd w:val="clear" w:color="auto" w:fill="auto"/>
            <w:noWrap/>
          </w:tcPr>
          <w:p w:rsidR="00A92213" w:rsidRDefault="00C17AFC">
            <w:pPr>
              <w:jc w:val="center"/>
              <w:rPr>
                <w:sz w:val="20"/>
                <w:szCs w:val="20"/>
              </w:rPr>
            </w:pPr>
            <w:r>
              <w:rPr>
                <w:sz w:val="20"/>
                <w:szCs w:val="20"/>
              </w:rPr>
              <w:t>№ строки</w:t>
            </w:r>
          </w:p>
        </w:tc>
        <w:tc>
          <w:tcPr>
            <w:tcW w:w="1236" w:type="dxa"/>
            <w:vMerge w:val="restart"/>
            <w:shd w:val="clear" w:color="auto" w:fill="auto"/>
            <w:noWrap/>
            <w:textDirection w:val="btLr"/>
          </w:tcPr>
          <w:p w:rsidR="00A92213" w:rsidRDefault="00C17AFC">
            <w:pPr>
              <w:ind w:left="113" w:right="113"/>
              <w:rPr>
                <w:sz w:val="20"/>
                <w:szCs w:val="20"/>
                <w:highlight w:val="green"/>
              </w:rPr>
            </w:pPr>
            <w:r>
              <w:rPr>
                <w:sz w:val="20"/>
                <w:szCs w:val="20"/>
                <w:highlight w:val="green"/>
              </w:rPr>
              <w:t>Всего социальных услуг</w:t>
            </w:r>
          </w:p>
        </w:tc>
        <w:tc>
          <w:tcPr>
            <w:tcW w:w="8576" w:type="dxa"/>
            <w:gridSpan w:val="8"/>
            <w:shd w:val="clear" w:color="auto" w:fill="auto"/>
            <w:noWrap/>
          </w:tcPr>
          <w:p w:rsidR="00A92213" w:rsidRDefault="00C17AFC">
            <w:pPr>
              <w:rPr>
                <w:sz w:val="20"/>
                <w:szCs w:val="20"/>
                <w:highlight w:val="green"/>
              </w:rPr>
            </w:pPr>
            <w:r>
              <w:rPr>
                <w:sz w:val="20"/>
                <w:szCs w:val="20"/>
                <w:highlight w:val="green"/>
              </w:rPr>
              <w:t>в том числе по видам социальных услуг</w:t>
            </w:r>
          </w:p>
        </w:tc>
      </w:tr>
      <w:tr w:rsidR="00A92213">
        <w:trPr>
          <w:cantSplit/>
          <w:trHeight w:val="3279"/>
        </w:trPr>
        <w:tc>
          <w:tcPr>
            <w:tcW w:w="4106" w:type="dxa"/>
            <w:vMerge/>
            <w:shd w:val="clear" w:color="auto" w:fill="auto"/>
            <w:noWrap/>
          </w:tcPr>
          <w:p w:rsidR="00A92213" w:rsidRDefault="00A92213">
            <w:pPr>
              <w:rPr>
                <w:sz w:val="20"/>
                <w:szCs w:val="20"/>
              </w:rPr>
            </w:pPr>
          </w:p>
        </w:tc>
        <w:tc>
          <w:tcPr>
            <w:tcW w:w="851" w:type="dxa"/>
            <w:vMerge/>
            <w:shd w:val="clear" w:color="auto" w:fill="auto"/>
            <w:noWrap/>
          </w:tcPr>
          <w:p w:rsidR="00A92213" w:rsidRDefault="00A92213">
            <w:pPr>
              <w:jc w:val="center"/>
              <w:rPr>
                <w:sz w:val="20"/>
                <w:szCs w:val="20"/>
              </w:rPr>
            </w:pPr>
          </w:p>
        </w:tc>
        <w:tc>
          <w:tcPr>
            <w:tcW w:w="1236" w:type="dxa"/>
            <w:vMerge/>
            <w:shd w:val="clear" w:color="auto" w:fill="auto"/>
            <w:noWrap/>
          </w:tcPr>
          <w:p w:rsidR="00A92213" w:rsidRDefault="00A92213">
            <w:pPr>
              <w:rPr>
                <w:sz w:val="20"/>
                <w:szCs w:val="20"/>
              </w:rPr>
            </w:pPr>
          </w:p>
        </w:tc>
        <w:tc>
          <w:tcPr>
            <w:tcW w:w="1072" w:type="dxa"/>
            <w:shd w:val="clear" w:color="auto" w:fill="auto"/>
            <w:noWrap/>
            <w:textDirection w:val="btLr"/>
          </w:tcPr>
          <w:p w:rsidR="00A92213" w:rsidRDefault="00C17AFC">
            <w:pPr>
              <w:ind w:left="113" w:right="113"/>
              <w:rPr>
                <w:sz w:val="20"/>
                <w:szCs w:val="20"/>
                <w:highlight w:val="green"/>
              </w:rPr>
            </w:pPr>
            <w:r>
              <w:rPr>
                <w:sz w:val="20"/>
                <w:szCs w:val="20"/>
                <w:highlight w:val="green"/>
              </w:rPr>
              <w:t>Социально-бытовые</w:t>
            </w:r>
          </w:p>
        </w:tc>
        <w:tc>
          <w:tcPr>
            <w:tcW w:w="1072" w:type="dxa"/>
            <w:shd w:val="clear" w:color="auto" w:fill="auto"/>
            <w:noWrap/>
            <w:textDirection w:val="btLr"/>
          </w:tcPr>
          <w:p w:rsidR="00A92213" w:rsidRDefault="00C17AFC">
            <w:pPr>
              <w:ind w:left="113" w:right="113"/>
              <w:rPr>
                <w:sz w:val="20"/>
                <w:szCs w:val="20"/>
                <w:highlight w:val="green"/>
              </w:rPr>
            </w:pPr>
            <w:r>
              <w:rPr>
                <w:sz w:val="20"/>
                <w:szCs w:val="20"/>
                <w:highlight w:val="green"/>
              </w:rPr>
              <w:t>Социально-медицинские</w:t>
            </w:r>
          </w:p>
        </w:tc>
        <w:tc>
          <w:tcPr>
            <w:tcW w:w="1072" w:type="dxa"/>
            <w:shd w:val="clear" w:color="auto" w:fill="auto"/>
            <w:noWrap/>
            <w:textDirection w:val="btLr"/>
          </w:tcPr>
          <w:p w:rsidR="00A92213" w:rsidRDefault="00C17AFC">
            <w:pPr>
              <w:ind w:left="113" w:right="113"/>
              <w:rPr>
                <w:sz w:val="20"/>
                <w:szCs w:val="20"/>
                <w:highlight w:val="green"/>
              </w:rPr>
            </w:pPr>
            <w:r>
              <w:rPr>
                <w:sz w:val="20"/>
                <w:szCs w:val="20"/>
                <w:highlight w:val="green"/>
              </w:rPr>
              <w:t>Социально-психологические</w:t>
            </w:r>
          </w:p>
        </w:tc>
        <w:tc>
          <w:tcPr>
            <w:tcW w:w="1072" w:type="dxa"/>
            <w:shd w:val="clear" w:color="auto" w:fill="auto"/>
            <w:noWrap/>
            <w:textDirection w:val="btLr"/>
          </w:tcPr>
          <w:p w:rsidR="00A92213" w:rsidRDefault="00C17AFC">
            <w:pPr>
              <w:ind w:left="113" w:right="113"/>
              <w:rPr>
                <w:sz w:val="20"/>
                <w:szCs w:val="20"/>
                <w:highlight w:val="green"/>
              </w:rPr>
            </w:pPr>
            <w:r>
              <w:rPr>
                <w:sz w:val="20"/>
                <w:szCs w:val="20"/>
                <w:highlight w:val="green"/>
              </w:rPr>
              <w:t>Социально-педагогические</w:t>
            </w:r>
          </w:p>
        </w:tc>
        <w:tc>
          <w:tcPr>
            <w:tcW w:w="1072" w:type="dxa"/>
            <w:shd w:val="clear" w:color="auto" w:fill="auto"/>
            <w:noWrap/>
            <w:textDirection w:val="btLr"/>
          </w:tcPr>
          <w:p w:rsidR="00A92213" w:rsidRDefault="00C17AFC">
            <w:pPr>
              <w:ind w:left="113" w:right="113"/>
              <w:rPr>
                <w:sz w:val="20"/>
                <w:szCs w:val="20"/>
                <w:highlight w:val="green"/>
              </w:rPr>
            </w:pPr>
            <w:r>
              <w:rPr>
                <w:sz w:val="20"/>
                <w:szCs w:val="20"/>
                <w:highlight w:val="green"/>
              </w:rPr>
              <w:t>Социально-трудовые</w:t>
            </w:r>
          </w:p>
        </w:tc>
        <w:tc>
          <w:tcPr>
            <w:tcW w:w="1072" w:type="dxa"/>
            <w:shd w:val="clear" w:color="auto" w:fill="auto"/>
            <w:noWrap/>
            <w:textDirection w:val="btLr"/>
          </w:tcPr>
          <w:p w:rsidR="00A92213" w:rsidRDefault="00C17AFC">
            <w:pPr>
              <w:ind w:left="113" w:right="113"/>
              <w:rPr>
                <w:sz w:val="20"/>
                <w:szCs w:val="20"/>
                <w:highlight w:val="green"/>
              </w:rPr>
            </w:pPr>
            <w:r>
              <w:rPr>
                <w:sz w:val="20"/>
                <w:szCs w:val="20"/>
                <w:highlight w:val="green"/>
              </w:rPr>
              <w:t>Социально-правовые</w:t>
            </w:r>
          </w:p>
        </w:tc>
        <w:tc>
          <w:tcPr>
            <w:tcW w:w="1072" w:type="dxa"/>
            <w:shd w:val="clear" w:color="auto" w:fill="auto"/>
            <w:noWrap/>
            <w:textDirection w:val="btLr"/>
          </w:tcPr>
          <w:p w:rsidR="00A92213" w:rsidRDefault="00C17AFC">
            <w:pPr>
              <w:ind w:left="113" w:right="113"/>
              <w:rPr>
                <w:sz w:val="20"/>
                <w:szCs w:val="20"/>
                <w:highlight w:val="green"/>
              </w:rPr>
            </w:pPr>
            <w:r>
              <w:rPr>
                <w:sz w:val="20"/>
                <w:szCs w:val="20"/>
                <w:highlight w:val="green"/>
              </w:rPr>
              <w:t>Услуги в целях повышения коммуникативного потенциала получателей социальных услуг</w:t>
            </w:r>
          </w:p>
        </w:tc>
        <w:tc>
          <w:tcPr>
            <w:tcW w:w="1072" w:type="dxa"/>
            <w:shd w:val="clear" w:color="auto" w:fill="auto"/>
            <w:noWrap/>
            <w:textDirection w:val="btLr"/>
          </w:tcPr>
          <w:p w:rsidR="00A92213" w:rsidRDefault="00C17AFC">
            <w:pPr>
              <w:ind w:left="113" w:right="113"/>
              <w:rPr>
                <w:sz w:val="20"/>
                <w:szCs w:val="20"/>
                <w:highlight w:val="green"/>
              </w:rPr>
            </w:pPr>
            <w:r>
              <w:rPr>
                <w:sz w:val="20"/>
                <w:szCs w:val="20"/>
                <w:highlight w:val="green"/>
              </w:rPr>
              <w:t>Срочные социальные услуги</w:t>
            </w:r>
          </w:p>
        </w:tc>
      </w:tr>
      <w:tr w:rsidR="00A92213">
        <w:tc>
          <w:tcPr>
            <w:tcW w:w="4106" w:type="dxa"/>
            <w:shd w:val="clear" w:color="auto" w:fill="auto"/>
            <w:noWrap/>
          </w:tcPr>
          <w:p w:rsidR="00A92213" w:rsidRDefault="00C17AFC">
            <w:pPr>
              <w:jc w:val="center"/>
              <w:rPr>
                <w:sz w:val="20"/>
                <w:szCs w:val="20"/>
              </w:rPr>
            </w:pPr>
            <w:r>
              <w:rPr>
                <w:sz w:val="20"/>
                <w:szCs w:val="20"/>
              </w:rPr>
              <w:t>1</w:t>
            </w:r>
          </w:p>
        </w:tc>
        <w:tc>
          <w:tcPr>
            <w:tcW w:w="851" w:type="dxa"/>
            <w:shd w:val="clear" w:color="auto" w:fill="auto"/>
            <w:noWrap/>
          </w:tcPr>
          <w:p w:rsidR="00A92213" w:rsidRDefault="00C17AFC">
            <w:pPr>
              <w:jc w:val="center"/>
              <w:rPr>
                <w:sz w:val="20"/>
                <w:szCs w:val="20"/>
              </w:rPr>
            </w:pPr>
            <w:r>
              <w:rPr>
                <w:sz w:val="20"/>
                <w:szCs w:val="20"/>
              </w:rPr>
              <w:t>2</w:t>
            </w:r>
          </w:p>
        </w:tc>
        <w:tc>
          <w:tcPr>
            <w:tcW w:w="1236" w:type="dxa"/>
            <w:shd w:val="clear" w:color="auto" w:fill="auto"/>
            <w:noWrap/>
          </w:tcPr>
          <w:p w:rsidR="00A92213" w:rsidRDefault="00C17AFC">
            <w:pPr>
              <w:jc w:val="center"/>
              <w:rPr>
                <w:sz w:val="20"/>
                <w:szCs w:val="20"/>
                <w:highlight w:val="green"/>
              </w:rPr>
            </w:pPr>
            <w:r>
              <w:rPr>
                <w:sz w:val="20"/>
                <w:szCs w:val="20"/>
                <w:highlight w:val="green"/>
              </w:rPr>
              <w:t>3</w:t>
            </w:r>
          </w:p>
        </w:tc>
        <w:tc>
          <w:tcPr>
            <w:tcW w:w="1072" w:type="dxa"/>
            <w:shd w:val="clear" w:color="auto" w:fill="auto"/>
            <w:noWrap/>
          </w:tcPr>
          <w:p w:rsidR="00A92213" w:rsidRDefault="00C17AFC">
            <w:pPr>
              <w:jc w:val="center"/>
              <w:rPr>
                <w:sz w:val="20"/>
                <w:szCs w:val="20"/>
                <w:highlight w:val="green"/>
              </w:rPr>
            </w:pPr>
            <w:r>
              <w:rPr>
                <w:sz w:val="20"/>
                <w:szCs w:val="20"/>
                <w:highlight w:val="green"/>
              </w:rPr>
              <w:t>4</w:t>
            </w:r>
          </w:p>
        </w:tc>
        <w:tc>
          <w:tcPr>
            <w:tcW w:w="1072" w:type="dxa"/>
            <w:shd w:val="clear" w:color="auto" w:fill="auto"/>
            <w:noWrap/>
          </w:tcPr>
          <w:p w:rsidR="00A92213" w:rsidRDefault="00C17AFC">
            <w:pPr>
              <w:jc w:val="center"/>
              <w:rPr>
                <w:sz w:val="20"/>
                <w:szCs w:val="20"/>
                <w:highlight w:val="green"/>
              </w:rPr>
            </w:pPr>
            <w:r>
              <w:rPr>
                <w:sz w:val="20"/>
                <w:szCs w:val="20"/>
                <w:highlight w:val="green"/>
              </w:rPr>
              <w:t>5</w:t>
            </w:r>
          </w:p>
        </w:tc>
        <w:tc>
          <w:tcPr>
            <w:tcW w:w="1072" w:type="dxa"/>
            <w:shd w:val="clear" w:color="auto" w:fill="auto"/>
            <w:noWrap/>
          </w:tcPr>
          <w:p w:rsidR="00A92213" w:rsidRDefault="00C17AFC">
            <w:pPr>
              <w:jc w:val="center"/>
              <w:rPr>
                <w:sz w:val="20"/>
                <w:szCs w:val="20"/>
                <w:highlight w:val="green"/>
              </w:rPr>
            </w:pPr>
            <w:r>
              <w:rPr>
                <w:sz w:val="20"/>
                <w:szCs w:val="20"/>
                <w:highlight w:val="green"/>
              </w:rPr>
              <w:t>6</w:t>
            </w:r>
          </w:p>
        </w:tc>
        <w:tc>
          <w:tcPr>
            <w:tcW w:w="1072" w:type="dxa"/>
            <w:shd w:val="clear" w:color="auto" w:fill="auto"/>
            <w:noWrap/>
          </w:tcPr>
          <w:p w:rsidR="00A92213" w:rsidRDefault="00C17AFC">
            <w:pPr>
              <w:jc w:val="center"/>
              <w:rPr>
                <w:sz w:val="20"/>
                <w:szCs w:val="20"/>
                <w:highlight w:val="green"/>
              </w:rPr>
            </w:pPr>
            <w:r>
              <w:rPr>
                <w:sz w:val="20"/>
                <w:szCs w:val="20"/>
                <w:highlight w:val="green"/>
              </w:rPr>
              <w:t>7</w:t>
            </w:r>
          </w:p>
        </w:tc>
        <w:tc>
          <w:tcPr>
            <w:tcW w:w="1072" w:type="dxa"/>
            <w:shd w:val="clear" w:color="auto" w:fill="auto"/>
            <w:noWrap/>
          </w:tcPr>
          <w:p w:rsidR="00A92213" w:rsidRDefault="00C17AFC">
            <w:pPr>
              <w:jc w:val="center"/>
              <w:rPr>
                <w:sz w:val="20"/>
                <w:szCs w:val="20"/>
                <w:highlight w:val="green"/>
              </w:rPr>
            </w:pPr>
            <w:r>
              <w:rPr>
                <w:sz w:val="20"/>
                <w:szCs w:val="20"/>
                <w:highlight w:val="green"/>
              </w:rPr>
              <w:t>8</w:t>
            </w:r>
          </w:p>
        </w:tc>
        <w:tc>
          <w:tcPr>
            <w:tcW w:w="1072" w:type="dxa"/>
            <w:shd w:val="clear" w:color="auto" w:fill="auto"/>
            <w:noWrap/>
          </w:tcPr>
          <w:p w:rsidR="00A92213" w:rsidRDefault="00C17AFC">
            <w:pPr>
              <w:jc w:val="center"/>
              <w:rPr>
                <w:sz w:val="20"/>
                <w:szCs w:val="20"/>
                <w:highlight w:val="green"/>
              </w:rPr>
            </w:pPr>
            <w:r>
              <w:rPr>
                <w:sz w:val="20"/>
                <w:szCs w:val="20"/>
                <w:highlight w:val="green"/>
              </w:rPr>
              <w:t>9</w:t>
            </w:r>
          </w:p>
        </w:tc>
        <w:tc>
          <w:tcPr>
            <w:tcW w:w="1072" w:type="dxa"/>
            <w:shd w:val="clear" w:color="auto" w:fill="auto"/>
            <w:noWrap/>
          </w:tcPr>
          <w:p w:rsidR="00A92213" w:rsidRDefault="00C17AFC">
            <w:pPr>
              <w:jc w:val="center"/>
              <w:rPr>
                <w:sz w:val="20"/>
                <w:szCs w:val="20"/>
                <w:highlight w:val="green"/>
              </w:rPr>
            </w:pPr>
            <w:r>
              <w:rPr>
                <w:sz w:val="20"/>
                <w:szCs w:val="20"/>
                <w:highlight w:val="green"/>
              </w:rPr>
              <w:t>10</w:t>
            </w:r>
          </w:p>
        </w:tc>
        <w:tc>
          <w:tcPr>
            <w:tcW w:w="1072" w:type="dxa"/>
            <w:shd w:val="clear" w:color="auto" w:fill="auto"/>
            <w:noWrap/>
          </w:tcPr>
          <w:p w:rsidR="00A92213" w:rsidRDefault="00C17AFC">
            <w:pPr>
              <w:jc w:val="center"/>
              <w:rPr>
                <w:sz w:val="20"/>
                <w:szCs w:val="20"/>
                <w:highlight w:val="green"/>
              </w:rPr>
            </w:pPr>
            <w:r>
              <w:rPr>
                <w:sz w:val="20"/>
                <w:szCs w:val="20"/>
                <w:highlight w:val="green"/>
              </w:rPr>
              <w:t>11</w:t>
            </w:r>
          </w:p>
        </w:tc>
      </w:tr>
      <w:tr w:rsidR="00A92213">
        <w:tc>
          <w:tcPr>
            <w:tcW w:w="4106" w:type="dxa"/>
            <w:shd w:val="clear" w:color="auto" w:fill="auto"/>
            <w:noWrap/>
          </w:tcPr>
          <w:p w:rsidR="00A92213" w:rsidRDefault="00C17AFC">
            <w:pPr>
              <w:rPr>
                <w:sz w:val="20"/>
                <w:szCs w:val="20"/>
                <w:highlight w:val="green"/>
              </w:rPr>
            </w:pPr>
            <w:r>
              <w:rPr>
                <w:sz w:val="20"/>
                <w:szCs w:val="20"/>
                <w:highlight w:val="green"/>
              </w:rPr>
              <w:t>1. Предоставлено социальных услуг в рамках индивидуальной программы предоставления социальной услуг,</w:t>
            </w:r>
          </w:p>
          <w:p w:rsidR="00A92213" w:rsidRDefault="00C17AFC">
            <w:pPr>
              <w:rPr>
                <w:sz w:val="20"/>
                <w:szCs w:val="20"/>
                <w:highlight w:val="green"/>
              </w:rPr>
            </w:pPr>
            <w:r>
              <w:rPr>
                <w:sz w:val="20"/>
                <w:szCs w:val="20"/>
                <w:highlight w:val="green"/>
              </w:rPr>
              <w:t>в том числе:</w:t>
            </w:r>
          </w:p>
        </w:tc>
        <w:tc>
          <w:tcPr>
            <w:tcW w:w="851" w:type="dxa"/>
            <w:shd w:val="clear" w:color="auto" w:fill="auto"/>
            <w:noWrap/>
          </w:tcPr>
          <w:p w:rsidR="00A92213" w:rsidRDefault="00C17AFC">
            <w:pPr>
              <w:jc w:val="center"/>
              <w:rPr>
                <w:sz w:val="20"/>
                <w:szCs w:val="20"/>
                <w:highlight w:val="green"/>
              </w:rPr>
            </w:pPr>
            <w:r>
              <w:rPr>
                <w:sz w:val="20"/>
                <w:szCs w:val="20"/>
                <w:highlight w:val="green"/>
              </w:rPr>
              <w:t>331</w:t>
            </w:r>
          </w:p>
        </w:tc>
        <w:tc>
          <w:tcPr>
            <w:tcW w:w="1236" w:type="dxa"/>
            <w:shd w:val="clear" w:color="auto" w:fill="auto"/>
            <w:noWrap/>
          </w:tcPr>
          <w:p w:rsidR="00A92213" w:rsidRDefault="00FA0DBF">
            <w:pPr>
              <w:jc w:val="center"/>
              <w:rPr>
                <w:sz w:val="20"/>
                <w:szCs w:val="20"/>
              </w:rPr>
            </w:pPr>
            <w:r>
              <w:rPr>
                <w:sz w:val="20"/>
                <w:szCs w:val="20"/>
              </w:rPr>
              <w:t>146780</w:t>
            </w:r>
          </w:p>
        </w:tc>
        <w:tc>
          <w:tcPr>
            <w:tcW w:w="1072" w:type="dxa"/>
            <w:shd w:val="clear" w:color="auto" w:fill="auto"/>
            <w:noWrap/>
          </w:tcPr>
          <w:p w:rsidR="00A92213" w:rsidRDefault="00FA0DBF">
            <w:pPr>
              <w:jc w:val="center"/>
              <w:rPr>
                <w:sz w:val="20"/>
                <w:szCs w:val="20"/>
              </w:rPr>
            </w:pPr>
            <w:r>
              <w:rPr>
                <w:sz w:val="20"/>
                <w:szCs w:val="20"/>
              </w:rPr>
              <w:t>59348</w:t>
            </w:r>
          </w:p>
        </w:tc>
        <w:tc>
          <w:tcPr>
            <w:tcW w:w="1072" w:type="dxa"/>
            <w:shd w:val="clear" w:color="auto" w:fill="auto"/>
            <w:noWrap/>
          </w:tcPr>
          <w:p w:rsidR="00A92213" w:rsidRDefault="00FA0DBF">
            <w:pPr>
              <w:jc w:val="center"/>
              <w:rPr>
                <w:sz w:val="20"/>
                <w:szCs w:val="20"/>
              </w:rPr>
            </w:pPr>
            <w:r>
              <w:rPr>
                <w:sz w:val="20"/>
                <w:szCs w:val="20"/>
              </w:rPr>
              <w:t>21959</w:t>
            </w:r>
          </w:p>
        </w:tc>
        <w:tc>
          <w:tcPr>
            <w:tcW w:w="1072" w:type="dxa"/>
            <w:shd w:val="clear" w:color="auto" w:fill="auto"/>
            <w:noWrap/>
          </w:tcPr>
          <w:p w:rsidR="00A92213" w:rsidRDefault="00FA0DBF">
            <w:pPr>
              <w:jc w:val="center"/>
              <w:rPr>
                <w:sz w:val="20"/>
                <w:szCs w:val="20"/>
              </w:rPr>
            </w:pPr>
            <w:r>
              <w:rPr>
                <w:sz w:val="20"/>
                <w:szCs w:val="20"/>
              </w:rPr>
              <w:t>5540</w:t>
            </w:r>
          </w:p>
        </w:tc>
        <w:tc>
          <w:tcPr>
            <w:tcW w:w="1072" w:type="dxa"/>
            <w:shd w:val="clear" w:color="auto" w:fill="auto"/>
            <w:noWrap/>
          </w:tcPr>
          <w:p w:rsidR="00A92213" w:rsidRDefault="00FA0DBF">
            <w:pPr>
              <w:jc w:val="center"/>
              <w:rPr>
                <w:sz w:val="20"/>
                <w:szCs w:val="20"/>
              </w:rPr>
            </w:pPr>
            <w:r>
              <w:rPr>
                <w:sz w:val="20"/>
                <w:szCs w:val="20"/>
              </w:rPr>
              <w:t>46825</w:t>
            </w:r>
          </w:p>
        </w:tc>
        <w:tc>
          <w:tcPr>
            <w:tcW w:w="1072" w:type="dxa"/>
            <w:shd w:val="clear" w:color="auto" w:fill="auto"/>
            <w:noWrap/>
          </w:tcPr>
          <w:p w:rsidR="00A92213" w:rsidRDefault="00FA0DBF">
            <w:pPr>
              <w:jc w:val="center"/>
              <w:rPr>
                <w:sz w:val="20"/>
                <w:szCs w:val="20"/>
              </w:rPr>
            </w:pPr>
            <w:r>
              <w:rPr>
                <w:sz w:val="20"/>
                <w:szCs w:val="20"/>
              </w:rPr>
              <w:t>9516</w:t>
            </w:r>
          </w:p>
        </w:tc>
        <w:tc>
          <w:tcPr>
            <w:tcW w:w="1072" w:type="dxa"/>
            <w:shd w:val="clear" w:color="auto" w:fill="auto"/>
            <w:noWrap/>
          </w:tcPr>
          <w:p w:rsidR="00A92213" w:rsidRDefault="00FA0DBF">
            <w:pPr>
              <w:jc w:val="center"/>
              <w:rPr>
                <w:sz w:val="20"/>
                <w:szCs w:val="20"/>
              </w:rPr>
            </w:pPr>
            <w:r>
              <w:rPr>
                <w:sz w:val="20"/>
                <w:szCs w:val="20"/>
              </w:rPr>
              <w:t>2779</w:t>
            </w:r>
          </w:p>
        </w:tc>
        <w:tc>
          <w:tcPr>
            <w:tcW w:w="1072" w:type="dxa"/>
            <w:shd w:val="clear" w:color="auto" w:fill="auto"/>
            <w:noWrap/>
          </w:tcPr>
          <w:p w:rsidR="00A92213" w:rsidRDefault="00FA0DBF">
            <w:pPr>
              <w:jc w:val="center"/>
              <w:rPr>
                <w:sz w:val="20"/>
                <w:szCs w:val="20"/>
              </w:rPr>
            </w:pPr>
            <w:r>
              <w:rPr>
                <w:sz w:val="20"/>
                <w:szCs w:val="20"/>
              </w:rPr>
              <w:t>740</w:t>
            </w:r>
          </w:p>
        </w:tc>
        <w:tc>
          <w:tcPr>
            <w:tcW w:w="1072" w:type="dxa"/>
            <w:shd w:val="clear" w:color="auto" w:fill="auto"/>
            <w:noWrap/>
          </w:tcPr>
          <w:p w:rsidR="00A92213" w:rsidRDefault="00FA0DBF">
            <w:pPr>
              <w:jc w:val="center"/>
              <w:rPr>
                <w:sz w:val="20"/>
                <w:szCs w:val="20"/>
              </w:rPr>
            </w:pPr>
            <w:r>
              <w:rPr>
                <w:sz w:val="20"/>
                <w:szCs w:val="20"/>
              </w:rPr>
              <w:t>73</w:t>
            </w:r>
          </w:p>
        </w:tc>
      </w:tr>
      <w:tr w:rsidR="00A92213">
        <w:tc>
          <w:tcPr>
            <w:tcW w:w="4106" w:type="dxa"/>
            <w:shd w:val="clear" w:color="auto" w:fill="auto"/>
            <w:noWrap/>
          </w:tcPr>
          <w:p w:rsidR="00A92213" w:rsidRDefault="00C17AFC">
            <w:pPr>
              <w:pStyle w:val="afd"/>
              <w:spacing w:after="0" w:line="240" w:lineRule="auto"/>
              <w:ind w:left="0"/>
              <w:rPr>
                <w:rFonts w:ascii="Times New Roman" w:hAnsi="Times New Roman" w:cs="Times New Roman"/>
                <w:sz w:val="20"/>
                <w:szCs w:val="20"/>
                <w:highlight w:val="green"/>
              </w:rPr>
            </w:pPr>
            <w:r>
              <w:rPr>
                <w:rFonts w:ascii="Times New Roman" w:hAnsi="Times New Roman" w:cs="Times New Roman"/>
                <w:sz w:val="20"/>
                <w:highlight w:val="green"/>
              </w:rPr>
              <w:t>1.1. в форме на дому,</w:t>
            </w:r>
          </w:p>
          <w:p w:rsidR="00A92213" w:rsidRDefault="00C17AFC">
            <w:pPr>
              <w:rPr>
                <w:sz w:val="20"/>
                <w:szCs w:val="20"/>
                <w:highlight w:val="green"/>
              </w:rPr>
            </w:pPr>
            <w:r>
              <w:rPr>
                <w:sz w:val="20"/>
                <w:szCs w:val="20"/>
                <w:highlight w:val="green"/>
              </w:rPr>
              <w:t>в том числе:</w:t>
            </w:r>
          </w:p>
        </w:tc>
        <w:tc>
          <w:tcPr>
            <w:tcW w:w="851" w:type="dxa"/>
            <w:shd w:val="clear" w:color="auto" w:fill="auto"/>
            <w:noWrap/>
          </w:tcPr>
          <w:p w:rsidR="00A92213" w:rsidRDefault="00C17AFC">
            <w:pPr>
              <w:jc w:val="center"/>
              <w:rPr>
                <w:sz w:val="20"/>
                <w:szCs w:val="20"/>
                <w:highlight w:val="green"/>
              </w:rPr>
            </w:pPr>
            <w:r>
              <w:rPr>
                <w:sz w:val="20"/>
                <w:szCs w:val="20"/>
                <w:highlight w:val="green"/>
              </w:rPr>
              <w:t>332</w:t>
            </w:r>
          </w:p>
        </w:tc>
        <w:tc>
          <w:tcPr>
            <w:tcW w:w="1236" w:type="dxa"/>
            <w:shd w:val="clear" w:color="auto" w:fill="auto"/>
            <w:noWrap/>
          </w:tcPr>
          <w:p w:rsidR="00A92213" w:rsidRDefault="00623B13">
            <w:pPr>
              <w:jc w:val="center"/>
              <w:rPr>
                <w:sz w:val="20"/>
                <w:szCs w:val="20"/>
              </w:rPr>
            </w:pPr>
            <w:r>
              <w:rPr>
                <w:sz w:val="20"/>
                <w:szCs w:val="20"/>
              </w:rPr>
              <w:t>3677</w:t>
            </w:r>
          </w:p>
        </w:tc>
        <w:tc>
          <w:tcPr>
            <w:tcW w:w="1072" w:type="dxa"/>
            <w:shd w:val="clear" w:color="auto" w:fill="auto"/>
            <w:noWrap/>
          </w:tcPr>
          <w:p w:rsidR="00A92213" w:rsidRDefault="00623B13">
            <w:pPr>
              <w:jc w:val="center"/>
              <w:rPr>
                <w:sz w:val="20"/>
                <w:szCs w:val="20"/>
              </w:rPr>
            </w:pPr>
            <w:r>
              <w:rPr>
                <w:sz w:val="20"/>
                <w:szCs w:val="20"/>
              </w:rPr>
              <w:t>465</w:t>
            </w:r>
          </w:p>
        </w:tc>
        <w:tc>
          <w:tcPr>
            <w:tcW w:w="1072" w:type="dxa"/>
            <w:shd w:val="clear" w:color="auto" w:fill="auto"/>
            <w:noWrap/>
          </w:tcPr>
          <w:p w:rsidR="00A92213" w:rsidRDefault="00623B13">
            <w:pPr>
              <w:jc w:val="center"/>
              <w:rPr>
                <w:sz w:val="20"/>
                <w:szCs w:val="20"/>
              </w:rPr>
            </w:pPr>
            <w:r>
              <w:rPr>
                <w:sz w:val="20"/>
                <w:szCs w:val="20"/>
              </w:rPr>
              <w:t>712</w:t>
            </w:r>
          </w:p>
        </w:tc>
        <w:tc>
          <w:tcPr>
            <w:tcW w:w="1072" w:type="dxa"/>
            <w:shd w:val="clear" w:color="auto" w:fill="auto"/>
            <w:noWrap/>
          </w:tcPr>
          <w:p w:rsidR="00A92213" w:rsidRDefault="00623B13">
            <w:pPr>
              <w:jc w:val="center"/>
              <w:rPr>
                <w:sz w:val="20"/>
                <w:szCs w:val="20"/>
              </w:rPr>
            </w:pPr>
            <w:r>
              <w:rPr>
                <w:sz w:val="20"/>
                <w:szCs w:val="20"/>
              </w:rPr>
              <w:t>14</w:t>
            </w:r>
          </w:p>
        </w:tc>
        <w:tc>
          <w:tcPr>
            <w:tcW w:w="1072" w:type="dxa"/>
            <w:shd w:val="clear" w:color="auto" w:fill="auto"/>
            <w:noWrap/>
          </w:tcPr>
          <w:p w:rsidR="00A92213" w:rsidRDefault="00623B13">
            <w:pPr>
              <w:jc w:val="center"/>
              <w:rPr>
                <w:sz w:val="20"/>
                <w:szCs w:val="20"/>
              </w:rPr>
            </w:pPr>
            <w:r>
              <w:rPr>
                <w:sz w:val="20"/>
                <w:szCs w:val="20"/>
              </w:rPr>
              <w:t>1838</w:t>
            </w:r>
          </w:p>
        </w:tc>
        <w:tc>
          <w:tcPr>
            <w:tcW w:w="1072" w:type="dxa"/>
            <w:shd w:val="clear" w:color="auto" w:fill="auto"/>
            <w:noWrap/>
          </w:tcPr>
          <w:p w:rsidR="00A92213" w:rsidRDefault="00623B13">
            <w:pPr>
              <w:jc w:val="center"/>
              <w:rPr>
                <w:sz w:val="20"/>
                <w:szCs w:val="20"/>
              </w:rPr>
            </w:pPr>
            <w:r>
              <w:rPr>
                <w:sz w:val="20"/>
                <w:szCs w:val="20"/>
              </w:rPr>
              <w:t>0</w:t>
            </w:r>
          </w:p>
        </w:tc>
        <w:tc>
          <w:tcPr>
            <w:tcW w:w="1072" w:type="dxa"/>
            <w:shd w:val="clear" w:color="auto" w:fill="auto"/>
            <w:noWrap/>
          </w:tcPr>
          <w:p w:rsidR="00A92213" w:rsidRDefault="00623B13">
            <w:pPr>
              <w:jc w:val="center"/>
              <w:rPr>
                <w:sz w:val="20"/>
                <w:szCs w:val="20"/>
              </w:rPr>
            </w:pPr>
            <w:r>
              <w:rPr>
                <w:sz w:val="20"/>
                <w:szCs w:val="20"/>
              </w:rPr>
              <w:t>576</w:t>
            </w:r>
          </w:p>
        </w:tc>
        <w:tc>
          <w:tcPr>
            <w:tcW w:w="1072" w:type="dxa"/>
            <w:shd w:val="clear" w:color="auto" w:fill="auto"/>
            <w:noWrap/>
          </w:tcPr>
          <w:p w:rsidR="00A92213" w:rsidRDefault="00623B13">
            <w:pPr>
              <w:jc w:val="center"/>
              <w:rPr>
                <w:sz w:val="20"/>
                <w:szCs w:val="20"/>
              </w:rPr>
            </w:pPr>
            <w:r>
              <w:rPr>
                <w:sz w:val="20"/>
                <w:szCs w:val="20"/>
              </w:rPr>
              <w:t>72</w:t>
            </w:r>
          </w:p>
        </w:tc>
        <w:tc>
          <w:tcPr>
            <w:tcW w:w="1072" w:type="dxa"/>
            <w:shd w:val="clear" w:color="auto" w:fill="auto"/>
            <w:noWrap/>
          </w:tcPr>
          <w:p w:rsidR="00A92213" w:rsidRDefault="00623B13">
            <w:pPr>
              <w:jc w:val="center"/>
              <w:rPr>
                <w:sz w:val="20"/>
                <w:szCs w:val="20"/>
              </w:rPr>
            </w:pPr>
            <w:r>
              <w:rPr>
                <w:sz w:val="20"/>
                <w:szCs w:val="20"/>
              </w:rPr>
              <w:t>0</w:t>
            </w:r>
          </w:p>
        </w:tc>
      </w:tr>
      <w:bookmarkEnd w:id="5"/>
      <w:tr w:rsidR="00623B13">
        <w:tc>
          <w:tcPr>
            <w:tcW w:w="4106" w:type="dxa"/>
            <w:shd w:val="clear" w:color="auto" w:fill="auto"/>
            <w:noWrap/>
          </w:tcPr>
          <w:p w:rsidR="00623B13" w:rsidRDefault="00623B13" w:rsidP="00623B13">
            <w:pPr>
              <w:rPr>
                <w:sz w:val="20"/>
                <w:szCs w:val="20"/>
                <w:highlight w:val="green"/>
              </w:rPr>
            </w:pPr>
            <w:r>
              <w:rPr>
                <w:sz w:val="20"/>
                <w:szCs w:val="20"/>
                <w:highlight w:val="green"/>
              </w:rPr>
              <w:t xml:space="preserve">1.1.1. предоставлено организациями социального обслуживания, находящимися </w:t>
            </w:r>
            <w:r>
              <w:rPr>
                <w:sz w:val="20"/>
                <w:szCs w:val="20"/>
                <w:highlight w:val="green"/>
              </w:rPr>
              <w:br/>
              <w:t>в ведении субъекта Российской Федерации</w:t>
            </w:r>
          </w:p>
        </w:tc>
        <w:tc>
          <w:tcPr>
            <w:tcW w:w="851" w:type="dxa"/>
            <w:shd w:val="clear" w:color="auto" w:fill="auto"/>
            <w:noWrap/>
          </w:tcPr>
          <w:p w:rsidR="00623B13" w:rsidRDefault="00623B13" w:rsidP="00623B13">
            <w:pPr>
              <w:jc w:val="center"/>
              <w:rPr>
                <w:sz w:val="20"/>
                <w:szCs w:val="20"/>
                <w:highlight w:val="green"/>
              </w:rPr>
            </w:pPr>
            <w:r>
              <w:rPr>
                <w:sz w:val="20"/>
                <w:szCs w:val="20"/>
                <w:highlight w:val="green"/>
              </w:rPr>
              <w:t>333</w:t>
            </w:r>
          </w:p>
        </w:tc>
        <w:tc>
          <w:tcPr>
            <w:tcW w:w="1236" w:type="dxa"/>
            <w:shd w:val="clear" w:color="auto" w:fill="auto"/>
            <w:noWrap/>
          </w:tcPr>
          <w:p w:rsidR="00623B13" w:rsidRDefault="00623B13" w:rsidP="00623B13">
            <w:pPr>
              <w:jc w:val="center"/>
              <w:rPr>
                <w:sz w:val="20"/>
                <w:szCs w:val="20"/>
              </w:rPr>
            </w:pPr>
            <w:r>
              <w:rPr>
                <w:sz w:val="20"/>
                <w:szCs w:val="20"/>
              </w:rPr>
              <w:t>3677</w:t>
            </w:r>
          </w:p>
        </w:tc>
        <w:tc>
          <w:tcPr>
            <w:tcW w:w="1072" w:type="dxa"/>
            <w:shd w:val="clear" w:color="auto" w:fill="auto"/>
            <w:noWrap/>
          </w:tcPr>
          <w:p w:rsidR="00623B13" w:rsidRDefault="00623B13" w:rsidP="00623B13">
            <w:pPr>
              <w:jc w:val="center"/>
              <w:rPr>
                <w:sz w:val="20"/>
                <w:szCs w:val="20"/>
              </w:rPr>
            </w:pPr>
            <w:r>
              <w:rPr>
                <w:sz w:val="20"/>
                <w:szCs w:val="20"/>
              </w:rPr>
              <w:t>465</w:t>
            </w:r>
          </w:p>
        </w:tc>
        <w:tc>
          <w:tcPr>
            <w:tcW w:w="1072" w:type="dxa"/>
            <w:shd w:val="clear" w:color="auto" w:fill="auto"/>
            <w:noWrap/>
          </w:tcPr>
          <w:p w:rsidR="00623B13" w:rsidRDefault="00623B13" w:rsidP="00623B13">
            <w:pPr>
              <w:jc w:val="center"/>
              <w:rPr>
                <w:sz w:val="20"/>
                <w:szCs w:val="20"/>
              </w:rPr>
            </w:pPr>
            <w:r>
              <w:rPr>
                <w:sz w:val="20"/>
                <w:szCs w:val="20"/>
              </w:rPr>
              <w:t>712</w:t>
            </w:r>
          </w:p>
        </w:tc>
        <w:tc>
          <w:tcPr>
            <w:tcW w:w="1072" w:type="dxa"/>
            <w:shd w:val="clear" w:color="auto" w:fill="auto"/>
            <w:noWrap/>
          </w:tcPr>
          <w:p w:rsidR="00623B13" w:rsidRDefault="00623B13" w:rsidP="00623B13">
            <w:pPr>
              <w:jc w:val="center"/>
              <w:rPr>
                <w:sz w:val="20"/>
                <w:szCs w:val="20"/>
              </w:rPr>
            </w:pPr>
            <w:r>
              <w:rPr>
                <w:sz w:val="20"/>
                <w:szCs w:val="20"/>
              </w:rPr>
              <w:t>14</w:t>
            </w:r>
          </w:p>
        </w:tc>
        <w:tc>
          <w:tcPr>
            <w:tcW w:w="1072" w:type="dxa"/>
            <w:shd w:val="clear" w:color="auto" w:fill="auto"/>
            <w:noWrap/>
          </w:tcPr>
          <w:p w:rsidR="00623B13" w:rsidRDefault="00623B13" w:rsidP="00623B13">
            <w:pPr>
              <w:jc w:val="center"/>
              <w:rPr>
                <w:sz w:val="20"/>
                <w:szCs w:val="20"/>
              </w:rPr>
            </w:pPr>
            <w:r>
              <w:rPr>
                <w:sz w:val="20"/>
                <w:szCs w:val="20"/>
              </w:rPr>
              <w:t>1838</w:t>
            </w:r>
          </w:p>
        </w:tc>
        <w:tc>
          <w:tcPr>
            <w:tcW w:w="1072" w:type="dxa"/>
            <w:shd w:val="clear" w:color="auto" w:fill="auto"/>
            <w:noWrap/>
          </w:tcPr>
          <w:p w:rsidR="00623B13" w:rsidRDefault="00623B13" w:rsidP="00623B13">
            <w:pPr>
              <w:jc w:val="center"/>
              <w:rPr>
                <w:sz w:val="20"/>
                <w:szCs w:val="20"/>
              </w:rPr>
            </w:pPr>
            <w:r>
              <w:rPr>
                <w:sz w:val="20"/>
                <w:szCs w:val="20"/>
              </w:rPr>
              <w:t>0</w:t>
            </w:r>
          </w:p>
        </w:tc>
        <w:tc>
          <w:tcPr>
            <w:tcW w:w="1072" w:type="dxa"/>
            <w:shd w:val="clear" w:color="auto" w:fill="auto"/>
            <w:noWrap/>
          </w:tcPr>
          <w:p w:rsidR="00623B13" w:rsidRDefault="00623B13" w:rsidP="00623B13">
            <w:pPr>
              <w:jc w:val="center"/>
              <w:rPr>
                <w:sz w:val="20"/>
                <w:szCs w:val="20"/>
              </w:rPr>
            </w:pPr>
            <w:r>
              <w:rPr>
                <w:sz w:val="20"/>
                <w:szCs w:val="20"/>
              </w:rPr>
              <w:t>576</w:t>
            </w:r>
          </w:p>
        </w:tc>
        <w:tc>
          <w:tcPr>
            <w:tcW w:w="1072" w:type="dxa"/>
            <w:shd w:val="clear" w:color="auto" w:fill="auto"/>
            <w:noWrap/>
          </w:tcPr>
          <w:p w:rsidR="00623B13" w:rsidRDefault="00623B13" w:rsidP="00623B13">
            <w:pPr>
              <w:jc w:val="center"/>
              <w:rPr>
                <w:sz w:val="20"/>
                <w:szCs w:val="20"/>
              </w:rPr>
            </w:pPr>
            <w:r>
              <w:rPr>
                <w:sz w:val="20"/>
                <w:szCs w:val="20"/>
              </w:rPr>
              <w:t>72</w:t>
            </w:r>
          </w:p>
        </w:tc>
        <w:tc>
          <w:tcPr>
            <w:tcW w:w="1072" w:type="dxa"/>
            <w:shd w:val="clear" w:color="auto" w:fill="auto"/>
            <w:noWrap/>
          </w:tcPr>
          <w:p w:rsidR="00623B13" w:rsidRDefault="00623B13" w:rsidP="00623B13">
            <w:pPr>
              <w:jc w:val="center"/>
              <w:rPr>
                <w:sz w:val="20"/>
                <w:szCs w:val="20"/>
              </w:rPr>
            </w:pPr>
            <w:r>
              <w:rPr>
                <w:sz w:val="20"/>
                <w:szCs w:val="20"/>
              </w:rPr>
              <w:t>0</w:t>
            </w:r>
          </w:p>
        </w:tc>
      </w:tr>
      <w:tr w:rsidR="00623B13">
        <w:tc>
          <w:tcPr>
            <w:tcW w:w="4106" w:type="dxa"/>
            <w:shd w:val="clear" w:color="auto" w:fill="auto"/>
            <w:noWrap/>
          </w:tcPr>
          <w:p w:rsidR="00623B13" w:rsidRDefault="00623B13" w:rsidP="00623B13">
            <w:pPr>
              <w:rPr>
                <w:sz w:val="20"/>
                <w:szCs w:val="20"/>
              </w:rPr>
            </w:pPr>
            <w:r>
              <w:rPr>
                <w:sz w:val="20"/>
                <w:szCs w:val="20"/>
              </w:rPr>
              <w:t>1.1.2. предоставлено негосударственными некоммерческими организациями</w:t>
            </w:r>
          </w:p>
        </w:tc>
        <w:tc>
          <w:tcPr>
            <w:tcW w:w="851" w:type="dxa"/>
            <w:shd w:val="clear" w:color="auto" w:fill="auto"/>
            <w:noWrap/>
          </w:tcPr>
          <w:p w:rsidR="00623B13" w:rsidRDefault="00623B13" w:rsidP="00623B13">
            <w:pPr>
              <w:jc w:val="center"/>
              <w:rPr>
                <w:sz w:val="20"/>
                <w:szCs w:val="20"/>
              </w:rPr>
            </w:pPr>
            <w:r>
              <w:rPr>
                <w:sz w:val="20"/>
                <w:szCs w:val="20"/>
              </w:rPr>
              <w:t>334</w:t>
            </w:r>
          </w:p>
        </w:tc>
        <w:tc>
          <w:tcPr>
            <w:tcW w:w="1236"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r>
      <w:tr w:rsidR="00623B13">
        <w:tc>
          <w:tcPr>
            <w:tcW w:w="4106" w:type="dxa"/>
            <w:shd w:val="clear" w:color="auto" w:fill="auto"/>
            <w:noWrap/>
          </w:tcPr>
          <w:p w:rsidR="00623B13" w:rsidRDefault="00623B13" w:rsidP="00623B13">
            <w:pPr>
              <w:rPr>
                <w:sz w:val="20"/>
                <w:szCs w:val="20"/>
              </w:rPr>
            </w:pPr>
            <w:r>
              <w:rPr>
                <w:sz w:val="20"/>
                <w:szCs w:val="20"/>
              </w:rPr>
              <w:t>1.1.3. предоставлено негосударственными коммерческими организациями</w:t>
            </w:r>
          </w:p>
        </w:tc>
        <w:tc>
          <w:tcPr>
            <w:tcW w:w="851" w:type="dxa"/>
            <w:shd w:val="clear" w:color="auto" w:fill="auto"/>
            <w:noWrap/>
          </w:tcPr>
          <w:p w:rsidR="00623B13" w:rsidRDefault="00623B13" w:rsidP="00623B13">
            <w:pPr>
              <w:jc w:val="center"/>
              <w:rPr>
                <w:sz w:val="20"/>
                <w:szCs w:val="20"/>
              </w:rPr>
            </w:pPr>
            <w:r>
              <w:rPr>
                <w:sz w:val="20"/>
                <w:szCs w:val="20"/>
              </w:rPr>
              <w:t>335</w:t>
            </w:r>
          </w:p>
        </w:tc>
        <w:tc>
          <w:tcPr>
            <w:tcW w:w="1236"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r>
      <w:tr w:rsidR="00623B13">
        <w:tc>
          <w:tcPr>
            <w:tcW w:w="4106" w:type="dxa"/>
            <w:shd w:val="clear" w:color="auto" w:fill="auto"/>
            <w:noWrap/>
          </w:tcPr>
          <w:p w:rsidR="00623B13" w:rsidRDefault="00623B13" w:rsidP="00623B13">
            <w:pPr>
              <w:rPr>
                <w:sz w:val="20"/>
                <w:szCs w:val="20"/>
              </w:rPr>
            </w:pPr>
            <w:r>
              <w:rPr>
                <w:sz w:val="20"/>
                <w:szCs w:val="20"/>
              </w:rPr>
              <w:t>1.1.4. предоставлено индивидуальными предпринимателями</w:t>
            </w:r>
          </w:p>
        </w:tc>
        <w:tc>
          <w:tcPr>
            <w:tcW w:w="851" w:type="dxa"/>
            <w:shd w:val="clear" w:color="auto" w:fill="auto"/>
            <w:noWrap/>
          </w:tcPr>
          <w:p w:rsidR="00623B13" w:rsidRDefault="00623B13" w:rsidP="00623B13">
            <w:pPr>
              <w:jc w:val="center"/>
              <w:rPr>
                <w:sz w:val="20"/>
                <w:szCs w:val="20"/>
                <w:lang w:val="en-US"/>
              </w:rPr>
            </w:pPr>
            <w:r>
              <w:rPr>
                <w:sz w:val="20"/>
                <w:szCs w:val="20"/>
              </w:rPr>
              <w:t>336</w:t>
            </w:r>
          </w:p>
        </w:tc>
        <w:tc>
          <w:tcPr>
            <w:tcW w:w="1236"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r>
      <w:tr w:rsidR="00623B13">
        <w:tc>
          <w:tcPr>
            <w:tcW w:w="4106" w:type="dxa"/>
            <w:shd w:val="clear" w:color="auto" w:fill="auto"/>
            <w:noWrap/>
          </w:tcPr>
          <w:p w:rsidR="00623B13" w:rsidRDefault="00623B13" w:rsidP="00623B13">
            <w:pPr>
              <w:pStyle w:val="afd"/>
              <w:spacing w:after="0" w:line="240" w:lineRule="auto"/>
              <w:ind w:left="0"/>
              <w:rPr>
                <w:sz w:val="20"/>
                <w:szCs w:val="20"/>
                <w:highlight w:val="green"/>
              </w:rPr>
            </w:pPr>
            <w:r>
              <w:rPr>
                <w:rFonts w:ascii="Times New Roman" w:hAnsi="Times New Roman" w:cs="Times New Roman"/>
                <w:sz w:val="20"/>
                <w:highlight w:val="green"/>
              </w:rPr>
              <w:t>1.2. в полустационарной форме, в том числе:</w:t>
            </w:r>
          </w:p>
        </w:tc>
        <w:tc>
          <w:tcPr>
            <w:tcW w:w="851" w:type="dxa"/>
            <w:shd w:val="clear" w:color="auto" w:fill="auto"/>
            <w:noWrap/>
          </w:tcPr>
          <w:p w:rsidR="00623B13" w:rsidRDefault="00623B13" w:rsidP="00623B13">
            <w:pPr>
              <w:jc w:val="center"/>
              <w:rPr>
                <w:sz w:val="20"/>
                <w:szCs w:val="20"/>
                <w:highlight w:val="green"/>
              </w:rPr>
            </w:pPr>
            <w:r>
              <w:rPr>
                <w:sz w:val="20"/>
                <w:szCs w:val="20"/>
                <w:highlight w:val="green"/>
              </w:rPr>
              <w:t>337</w:t>
            </w:r>
          </w:p>
        </w:tc>
        <w:tc>
          <w:tcPr>
            <w:tcW w:w="1236" w:type="dxa"/>
            <w:shd w:val="clear" w:color="auto" w:fill="auto"/>
            <w:noWrap/>
          </w:tcPr>
          <w:p w:rsidR="00623B13" w:rsidRDefault="00623B13" w:rsidP="00623B13">
            <w:pPr>
              <w:jc w:val="center"/>
              <w:rPr>
                <w:sz w:val="20"/>
                <w:szCs w:val="20"/>
              </w:rPr>
            </w:pPr>
            <w:r>
              <w:rPr>
                <w:sz w:val="20"/>
                <w:szCs w:val="20"/>
              </w:rPr>
              <w:t>18764</w:t>
            </w:r>
          </w:p>
        </w:tc>
        <w:tc>
          <w:tcPr>
            <w:tcW w:w="1072" w:type="dxa"/>
            <w:shd w:val="clear" w:color="auto" w:fill="auto"/>
            <w:noWrap/>
          </w:tcPr>
          <w:p w:rsidR="00623B13" w:rsidRDefault="00623B13" w:rsidP="00623B13">
            <w:pPr>
              <w:jc w:val="center"/>
              <w:rPr>
                <w:sz w:val="20"/>
                <w:szCs w:val="20"/>
              </w:rPr>
            </w:pPr>
            <w:r>
              <w:rPr>
                <w:sz w:val="20"/>
                <w:szCs w:val="20"/>
              </w:rPr>
              <w:t>3788</w:t>
            </w:r>
          </w:p>
        </w:tc>
        <w:tc>
          <w:tcPr>
            <w:tcW w:w="1072" w:type="dxa"/>
            <w:shd w:val="clear" w:color="auto" w:fill="auto"/>
            <w:noWrap/>
          </w:tcPr>
          <w:p w:rsidR="00623B13" w:rsidRDefault="00623B13" w:rsidP="00623B13">
            <w:pPr>
              <w:jc w:val="center"/>
              <w:rPr>
                <w:sz w:val="20"/>
                <w:szCs w:val="20"/>
              </w:rPr>
            </w:pPr>
            <w:r>
              <w:rPr>
                <w:sz w:val="20"/>
                <w:szCs w:val="20"/>
              </w:rPr>
              <w:t>3526</w:t>
            </w:r>
          </w:p>
        </w:tc>
        <w:tc>
          <w:tcPr>
            <w:tcW w:w="1072" w:type="dxa"/>
            <w:shd w:val="clear" w:color="auto" w:fill="auto"/>
            <w:noWrap/>
          </w:tcPr>
          <w:p w:rsidR="00623B13" w:rsidRDefault="00623B13" w:rsidP="00623B13">
            <w:pPr>
              <w:jc w:val="center"/>
              <w:rPr>
                <w:sz w:val="20"/>
                <w:szCs w:val="20"/>
              </w:rPr>
            </w:pPr>
            <w:r>
              <w:rPr>
                <w:sz w:val="20"/>
                <w:szCs w:val="20"/>
              </w:rPr>
              <w:t>3212</w:t>
            </w:r>
          </w:p>
        </w:tc>
        <w:tc>
          <w:tcPr>
            <w:tcW w:w="1072" w:type="dxa"/>
            <w:shd w:val="clear" w:color="auto" w:fill="auto"/>
            <w:noWrap/>
          </w:tcPr>
          <w:p w:rsidR="00623B13" w:rsidRDefault="00623B13" w:rsidP="00623B13">
            <w:pPr>
              <w:jc w:val="center"/>
              <w:rPr>
                <w:sz w:val="20"/>
                <w:szCs w:val="20"/>
              </w:rPr>
            </w:pPr>
            <w:r>
              <w:rPr>
                <w:sz w:val="20"/>
                <w:szCs w:val="20"/>
              </w:rPr>
              <w:t>6196</w:t>
            </w:r>
          </w:p>
        </w:tc>
        <w:tc>
          <w:tcPr>
            <w:tcW w:w="1072" w:type="dxa"/>
            <w:shd w:val="clear" w:color="auto" w:fill="auto"/>
            <w:noWrap/>
          </w:tcPr>
          <w:p w:rsidR="00623B13" w:rsidRDefault="00623B13" w:rsidP="00623B13">
            <w:pPr>
              <w:jc w:val="center"/>
              <w:rPr>
                <w:sz w:val="20"/>
                <w:szCs w:val="20"/>
              </w:rPr>
            </w:pPr>
            <w:r>
              <w:rPr>
                <w:sz w:val="20"/>
                <w:szCs w:val="20"/>
              </w:rPr>
              <w:t>300</w:t>
            </w:r>
          </w:p>
        </w:tc>
        <w:tc>
          <w:tcPr>
            <w:tcW w:w="1072" w:type="dxa"/>
            <w:shd w:val="clear" w:color="auto" w:fill="auto"/>
            <w:noWrap/>
          </w:tcPr>
          <w:p w:rsidR="00623B13" w:rsidRDefault="00623B13" w:rsidP="00623B13">
            <w:pPr>
              <w:jc w:val="center"/>
              <w:rPr>
                <w:sz w:val="20"/>
                <w:szCs w:val="20"/>
              </w:rPr>
            </w:pPr>
            <w:r>
              <w:rPr>
                <w:sz w:val="20"/>
                <w:szCs w:val="20"/>
              </w:rPr>
              <w:t>1001</w:t>
            </w:r>
          </w:p>
        </w:tc>
        <w:tc>
          <w:tcPr>
            <w:tcW w:w="1072" w:type="dxa"/>
            <w:shd w:val="clear" w:color="auto" w:fill="auto"/>
            <w:noWrap/>
          </w:tcPr>
          <w:p w:rsidR="00623B13" w:rsidRDefault="00623B13" w:rsidP="00623B13">
            <w:pPr>
              <w:jc w:val="center"/>
              <w:rPr>
                <w:sz w:val="20"/>
                <w:szCs w:val="20"/>
              </w:rPr>
            </w:pPr>
            <w:r>
              <w:rPr>
                <w:sz w:val="20"/>
                <w:szCs w:val="20"/>
              </w:rPr>
              <w:t>668</w:t>
            </w:r>
          </w:p>
        </w:tc>
        <w:tc>
          <w:tcPr>
            <w:tcW w:w="1072" w:type="dxa"/>
            <w:shd w:val="clear" w:color="auto" w:fill="auto"/>
            <w:noWrap/>
          </w:tcPr>
          <w:p w:rsidR="00623B13" w:rsidRDefault="00623B13" w:rsidP="00623B13">
            <w:pPr>
              <w:jc w:val="center"/>
              <w:rPr>
                <w:sz w:val="20"/>
                <w:szCs w:val="20"/>
              </w:rPr>
            </w:pPr>
            <w:r>
              <w:rPr>
                <w:sz w:val="20"/>
                <w:szCs w:val="20"/>
              </w:rPr>
              <w:t>73</w:t>
            </w:r>
          </w:p>
        </w:tc>
      </w:tr>
      <w:tr w:rsidR="00623B13">
        <w:tc>
          <w:tcPr>
            <w:tcW w:w="4106" w:type="dxa"/>
            <w:shd w:val="clear" w:color="auto" w:fill="auto"/>
            <w:noWrap/>
          </w:tcPr>
          <w:p w:rsidR="00623B13" w:rsidRDefault="00623B13" w:rsidP="00623B13">
            <w:pPr>
              <w:rPr>
                <w:sz w:val="20"/>
                <w:szCs w:val="20"/>
                <w:highlight w:val="green"/>
              </w:rPr>
            </w:pPr>
            <w:r>
              <w:rPr>
                <w:sz w:val="20"/>
                <w:szCs w:val="20"/>
                <w:highlight w:val="green"/>
              </w:rPr>
              <w:t>1.2.1. предоставлено организациями социального обслуживания, находящимися в ведении субъекта Российской Федерации</w:t>
            </w:r>
          </w:p>
        </w:tc>
        <w:tc>
          <w:tcPr>
            <w:tcW w:w="851" w:type="dxa"/>
            <w:shd w:val="clear" w:color="auto" w:fill="auto"/>
            <w:noWrap/>
          </w:tcPr>
          <w:p w:rsidR="00623B13" w:rsidRDefault="00623B13" w:rsidP="00623B13">
            <w:pPr>
              <w:jc w:val="center"/>
              <w:rPr>
                <w:sz w:val="20"/>
                <w:szCs w:val="20"/>
                <w:highlight w:val="green"/>
              </w:rPr>
            </w:pPr>
            <w:r>
              <w:rPr>
                <w:sz w:val="20"/>
                <w:szCs w:val="20"/>
                <w:highlight w:val="green"/>
              </w:rPr>
              <w:t>338</w:t>
            </w:r>
          </w:p>
        </w:tc>
        <w:tc>
          <w:tcPr>
            <w:tcW w:w="1236" w:type="dxa"/>
            <w:shd w:val="clear" w:color="auto" w:fill="auto"/>
            <w:noWrap/>
          </w:tcPr>
          <w:p w:rsidR="00623B13" w:rsidRDefault="00623B13" w:rsidP="00623B13">
            <w:pPr>
              <w:jc w:val="center"/>
              <w:rPr>
                <w:sz w:val="20"/>
                <w:szCs w:val="20"/>
              </w:rPr>
            </w:pPr>
            <w:r>
              <w:rPr>
                <w:sz w:val="20"/>
                <w:szCs w:val="20"/>
              </w:rPr>
              <w:t>18764</w:t>
            </w:r>
          </w:p>
        </w:tc>
        <w:tc>
          <w:tcPr>
            <w:tcW w:w="1072" w:type="dxa"/>
            <w:shd w:val="clear" w:color="auto" w:fill="auto"/>
            <w:noWrap/>
          </w:tcPr>
          <w:p w:rsidR="00623B13" w:rsidRDefault="00623B13" w:rsidP="00623B13">
            <w:pPr>
              <w:jc w:val="center"/>
              <w:rPr>
                <w:sz w:val="20"/>
                <w:szCs w:val="20"/>
              </w:rPr>
            </w:pPr>
            <w:r>
              <w:rPr>
                <w:sz w:val="20"/>
                <w:szCs w:val="20"/>
              </w:rPr>
              <w:t>3788</w:t>
            </w:r>
          </w:p>
        </w:tc>
        <w:tc>
          <w:tcPr>
            <w:tcW w:w="1072" w:type="dxa"/>
            <w:shd w:val="clear" w:color="auto" w:fill="auto"/>
            <w:noWrap/>
          </w:tcPr>
          <w:p w:rsidR="00623B13" w:rsidRDefault="00623B13" w:rsidP="00623B13">
            <w:pPr>
              <w:jc w:val="center"/>
              <w:rPr>
                <w:sz w:val="20"/>
                <w:szCs w:val="20"/>
              </w:rPr>
            </w:pPr>
            <w:r>
              <w:rPr>
                <w:sz w:val="20"/>
                <w:szCs w:val="20"/>
              </w:rPr>
              <w:t>3526</w:t>
            </w:r>
          </w:p>
        </w:tc>
        <w:tc>
          <w:tcPr>
            <w:tcW w:w="1072" w:type="dxa"/>
            <w:shd w:val="clear" w:color="auto" w:fill="auto"/>
            <w:noWrap/>
          </w:tcPr>
          <w:p w:rsidR="00623B13" w:rsidRDefault="00623B13" w:rsidP="00623B13">
            <w:pPr>
              <w:jc w:val="center"/>
              <w:rPr>
                <w:sz w:val="20"/>
                <w:szCs w:val="20"/>
              </w:rPr>
            </w:pPr>
            <w:r>
              <w:rPr>
                <w:sz w:val="20"/>
                <w:szCs w:val="20"/>
              </w:rPr>
              <w:t>3212</w:t>
            </w:r>
          </w:p>
        </w:tc>
        <w:tc>
          <w:tcPr>
            <w:tcW w:w="1072" w:type="dxa"/>
            <w:shd w:val="clear" w:color="auto" w:fill="auto"/>
            <w:noWrap/>
          </w:tcPr>
          <w:p w:rsidR="00623B13" w:rsidRDefault="00623B13" w:rsidP="00623B13">
            <w:pPr>
              <w:jc w:val="center"/>
              <w:rPr>
                <w:sz w:val="20"/>
                <w:szCs w:val="20"/>
              </w:rPr>
            </w:pPr>
            <w:r>
              <w:rPr>
                <w:sz w:val="20"/>
                <w:szCs w:val="20"/>
              </w:rPr>
              <w:t>6196</w:t>
            </w:r>
          </w:p>
        </w:tc>
        <w:tc>
          <w:tcPr>
            <w:tcW w:w="1072" w:type="dxa"/>
            <w:shd w:val="clear" w:color="auto" w:fill="auto"/>
            <w:noWrap/>
          </w:tcPr>
          <w:p w:rsidR="00623B13" w:rsidRDefault="00623B13" w:rsidP="00623B13">
            <w:pPr>
              <w:jc w:val="center"/>
              <w:rPr>
                <w:sz w:val="20"/>
                <w:szCs w:val="20"/>
              </w:rPr>
            </w:pPr>
            <w:r>
              <w:rPr>
                <w:sz w:val="20"/>
                <w:szCs w:val="20"/>
              </w:rPr>
              <w:t>300</w:t>
            </w:r>
          </w:p>
        </w:tc>
        <w:tc>
          <w:tcPr>
            <w:tcW w:w="1072" w:type="dxa"/>
            <w:shd w:val="clear" w:color="auto" w:fill="auto"/>
            <w:noWrap/>
          </w:tcPr>
          <w:p w:rsidR="00623B13" w:rsidRDefault="00623B13" w:rsidP="00623B13">
            <w:pPr>
              <w:jc w:val="center"/>
              <w:rPr>
                <w:sz w:val="20"/>
                <w:szCs w:val="20"/>
              </w:rPr>
            </w:pPr>
            <w:r>
              <w:rPr>
                <w:sz w:val="20"/>
                <w:szCs w:val="20"/>
              </w:rPr>
              <w:t>1001</w:t>
            </w:r>
          </w:p>
        </w:tc>
        <w:tc>
          <w:tcPr>
            <w:tcW w:w="1072" w:type="dxa"/>
            <w:shd w:val="clear" w:color="auto" w:fill="auto"/>
            <w:noWrap/>
          </w:tcPr>
          <w:p w:rsidR="00623B13" w:rsidRDefault="00623B13" w:rsidP="00623B13">
            <w:pPr>
              <w:jc w:val="center"/>
              <w:rPr>
                <w:sz w:val="20"/>
                <w:szCs w:val="20"/>
              </w:rPr>
            </w:pPr>
            <w:r>
              <w:rPr>
                <w:sz w:val="20"/>
                <w:szCs w:val="20"/>
              </w:rPr>
              <w:t>668</w:t>
            </w:r>
          </w:p>
        </w:tc>
        <w:tc>
          <w:tcPr>
            <w:tcW w:w="1072" w:type="dxa"/>
            <w:shd w:val="clear" w:color="auto" w:fill="auto"/>
            <w:noWrap/>
          </w:tcPr>
          <w:p w:rsidR="00623B13" w:rsidRDefault="00623B13" w:rsidP="00623B13">
            <w:pPr>
              <w:jc w:val="center"/>
              <w:rPr>
                <w:sz w:val="20"/>
                <w:szCs w:val="20"/>
              </w:rPr>
            </w:pPr>
            <w:r>
              <w:rPr>
                <w:sz w:val="20"/>
                <w:szCs w:val="20"/>
              </w:rPr>
              <w:t>73</w:t>
            </w:r>
          </w:p>
        </w:tc>
      </w:tr>
      <w:tr w:rsidR="00623B13">
        <w:tc>
          <w:tcPr>
            <w:tcW w:w="4106" w:type="dxa"/>
            <w:shd w:val="clear" w:color="auto" w:fill="auto"/>
            <w:noWrap/>
          </w:tcPr>
          <w:p w:rsidR="00623B13" w:rsidRDefault="00623B13" w:rsidP="00623B13">
            <w:pPr>
              <w:rPr>
                <w:sz w:val="20"/>
                <w:szCs w:val="20"/>
              </w:rPr>
            </w:pPr>
            <w:r>
              <w:rPr>
                <w:sz w:val="20"/>
                <w:szCs w:val="20"/>
              </w:rPr>
              <w:t>1.2.2. предоставлено негосударственными некоммерческими организациями</w:t>
            </w:r>
          </w:p>
        </w:tc>
        <w:tc>
          <w:tcPr>
            <w:tcW w:w="851" w:type="dxa"/>
            <w:shd w:val="clear" w:color="auto" w:fill="auto"/>
            <w:noWrap/>
          </w:tcPr>
          <w:p w:rsidR="00623B13" w:rsidRDefault="00623B13" w:rsidP="00623B13">
            <w:pPr>
              <w:jc w:val="center"/>
              <w:rPr>
                <w:sz w:val="20"/>
                <w:szCs w:val="20"/>
              </w:rPr>
            </w:pPr>
            <w:r>
              <w:rPr>
                <w:sz w:val="20"/>
                <w:szCs w:val="20"/>
              </w:rPr>
              <w:t>339</w:t>
            </w:r>
          </w:p>
        </w:tc>
        <w:tc>
          <w:tcPr>
            <w:tcW w:w="1236"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r>
      <w:tr w:rsidR="00623B13">
        <w:tc>
          <w:tcPr>
            <w:tcW w:w="4106" w:type="dxa"/>
            <w:shd w:val="clear" w:color="auto" w:fill="auto"/>
            <w:noWrap/>
          </w:tcPr>
          <w:p w:rsidR="00623B13" w:rsidRDefault="00623B13" w:rsidP="00623B13">
            <w:pPr>
              <w:rPr>
                <w:sz w:val="20"/>
                <w:szCs w:val="20"/>
              </w:rPr>
            </w:pPr>
            <w:r>
              <w:rPr>
                <w:sz w:val="20"/>
                <w:szCs w:val="20"/>
              </w:rPr>
              <w:t>1.2.3. предоставлено негосударственными коммерческими организациями</w:t>
            </w:r>
          </w:p>
        </w:tc>
        <w:tc>
          <w:tcPr>
            <w:tcW w:w="851" w:type="dxa"/>
            <w:shd w:val="clear" w:color="auto" w:fill="auto"/>
            <w:noWrap/>
          </w:tcPr>
          <w:p w:rsidR="00623B13" w:rsidRDefault="00623B13" w:rsidP="00623B13">
            <w:pPr>
              <w:jc w:val="center"/>
              <w:rPr>
                <w:sz w:val="20"/>
                <w:szCs w:val="20"/>
              </w:rPr>
            </w:pPr>
            <w:r>
              <w:rPr>
                <w:sz w:val="20"/>
                <w:szCs w:val="20"/>
              </w:rPr>
              <w:t>340</w:t>
            </w:r>
          </w:p>
        </w:tc>
        <w:tc>
          <w:tcPr>
            <w:tcW w:w="1236"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r>
      <w:tr w:rsidR="00623B13">
        <w:tc>
          <w:tcPr>
            <w:tcW w:w="4106" w:type="dxa"/>
            <w:shd w:val="clear" w:color="auto" w:fill="auto"/>
            <w:noWrap/>
          </w:tcPr>
          <w:p w:rsidR="00623B13" w:rsidRDefault="00623B13" w:rsidP="00623B13">
            <w:pPr>
              <w:rPr>
                <w:sz w:val="20"/>
                <w:szCs w:val="20"/>
              </w:rPr>
            </w:pPr>
            <w:r>
              <w:rPr>
                <w:sz w:val="20"/>
                <w:szCs w:val="20"/>
              </w:rPr>
              <w:t>1.2.4. предоставлено индивидуальными предпринимателями</w:t>
            </w:r>
          </w:p>
        </w:tc>
        <w:tc>
          <w:tcPr>
            <w:tcW w:w="851" w:type="dxa"/>
            <w:shd w:val="clear" w:color="auto" w:fill="auto"/>
            <w:noWrap/>
          </w:tcPr>
          <w:p w:rsidR="00623B13" w:rsidRDefault="00623B13" w:rsidP="00623B13">
            <w:pPr>
              <w:jc w:val="center"/>
              <w:rPr>
                <w:sz w:val="20"/>
                <w:szCs w:val="20"/>
              </w:rPr>
            </w:pPr>
            <w:r>
              <w:rPr>
                <w:sz w:val="20"/>
                <w:szCs w:val="20"/>
              </w:rPr>
              <w:t>341</w:t>
            </w:r>
          </w:p>
        </w:tc>
        <w:tc>
          <w:tcPr>
            <w:tcW w:w="1236"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c>
          <w:tcPr>
            <w:tcW w:w="1072" w:type="dxa"/>
            <w:shd w:val="clear" w:color="auto" w:fill="auto"/>
            <w:noWrap/>
          </w:tcPr>
          <w:p w:rsidR="00623B13" w:rsidRDefault="00623B13" w:rsidP="00623B13">
            <w:pPr>
              <w:jc w:val="center"/>
              <w:rPr>
                <w:sz w:val="20"/>
                <w:szCs w:val="20"/>
              </w:rPr>
            </w:pPr>
          </w:p>
        </w:tc>
      </w:tr>
      <w:tr w:rsidR="00623B13">
        <w:trPr>
          <w:trHeight w:val="283"/>
        </w:trPr>
        <w:tc>
          <w:tcPr>
            <w:tcW w:w="4106" w:type="dxa"/>
            <w:shd w:val="clear" w:color="auto" w:fill="auto"/>
            <w:noWrap/>
          </w:tcPr>
          <w:p w:rsidR="00623B13" w:rsidRDefault="00623B13" w:rsidP="00623B13">
            <w:pPr>
              <w:jc w:val="center"/>
              <w:rPr>
                <w:sz w:val="20"/>
                <w:szCs w:val="20"/>
              </w:rPr>
            </w:pPr>
            <w:r>
              <w:rPr>
                <w:sz w:val="20"/>
                <w:szCs w:val="20"/>
              </w:rPr>
              <w:lastRenderedPageBreak/>
              <w:t>1</w:t>
            </w:r>
          </w:p>
        </w:tc>
        <w:tc>
          <w:tcPr>
            <w:tcW w:w="851" w:type="dxa"/>
            <w:shd w:val="clear" w:color="auto" w:fill="auto"/>
            <w:noWrap/>
          </w:tcPr>
          <w:p w:rsidR="00623B13" w:rsidRDefault="00623B13" w:rsidP="00623B13">
            <w:pPr>
              <w:jc w:val="center"/>
              <w:rPr>
                <w:sz w:val="20"/>
                <w:szCs w:val="20"/>
              </w:rPr>
            </w:pPr>
            <w:r>
              <w:rPr>
                <w:sz w:val="20"/>
                <w:szCs w:val="20"/>
              </w:rPr>
              <w:t>2</w:t>
            </w:r>
          </w:p>
        </w:tc>
        <w:tc>
          <w:tcPr>
            <w:tcW w:w="1236" w:type="dxa"/>
            <w:shd w:val="clear" w:color="auto" w:fill="auto"/>
            <w:noWrap/>
          </w:tcPr>
          <w:p w:rsidR="00623B13" w:rsidRDefault="00623B13" w:rsidP="00623B13">
            <w:pPr>
              <w:jc w:val="center"/>
              <w:rPr>
                <w:sz w:val="20"/>
                <w:szCs w:val="20"/>
              </w:rPr>
            </w:pPr>
            <w:r>
              <w:rPr>
                <w:sz w:val="20"/>
                <w:szCs w:val="20"/>
              </w:rPr>
              <w:t>3</w:t>
            </w:r>
          </w:p>
        </w:tc>
        <w:tc>
          <w:tcPr>
            <w:tcW w:w="1072" w:type="dxa"/>
            <w:shd w:val="clear" w:color="auto" w:fill="auto"/>
            <w:noWrap/>
          </w:tcPr>
          <w:p w:rsidR="00623B13" w:rsidRDefault="00623B13" w:rsidP="00623B13">
            <w:pPr>
              <w:jc w:val="center"/>
              <w:rPr>
                <w:sz w:val="20"/>
                <w:szCs w:val="20"/>
              </w:rPr>
            </w:pPr>
            <w:r>
              <w:rPr>
                <w:sz w:val="20"/>
                <w:szCs w:val="20"/>
              </w:rPr>
              <w:t>4</w:t>
            </w:r>
          </w:p>
        </w:tc>
        <w:tc>
          <w:tcPr>
            <w:tcW w:w="1072" w:type="dxa"/>
            <w:shd w:val="clear" w:color="auto" w:fill="auto"/>
            <w:noWrap/>
          </w:tcPr>
          <w:p w:rsidR="00623B13" w:rsidRDefault="00623B13" w:rsidP="00623B13">
            <w:pPr>
              <w:jc w:val="center"/>
              <w:rPr>
                <w:sz w:val="20"/>
                <w:szCs w:val="20"/>
              </w:rPr>
            </w:pPr>
            <w:r>
              <w:rPr>
                <w:sz w:val="20"/>
                <w:szCs w:val="20"/>
              </w:rPr>
              <w:t>5</w:t>
            </w:r>
          </w:p>
        </w:tc>
        <w:tc>
          <w:tcPr>
            <w:tcW w:w="1072" w:type="dxa"/>
            <w:shd w:val="clear" w:color="auto" w:fill="auto"/>
            <w:noWrap/>
          </w:tcPr>
          <w:p w:rsidR="00623B13" w:rsidRDefault="00623B13" w:rsidP="00623B13">
            <w:pPr>
              <w:jc w:val="center"/>
              <w:rPr>
                <w:sz w:val="20"/>
                <w:szCs w:val="20"/>
              </w:rPr>
            </w:pPr>
            <w:r>
              <w:rPr>
                <w:sz w:val="20"/>
                <w:szCs w:val="20"/>
              </w:rPr>
              <w:t>6</w:t>
            </w:r>
          </w:p>
        </w:tc>
        <w:tc>
          <w:tcPr>
            <w:tcW w:w="1072" w:type="dxa"/>
            <w:shd w:val="clear" w:color="auto" w:fill="auto"/>
            <w:noWrap/>
          </w:tcPr>
          <w:p w:rsidR="00623B13" w:rsidRDefault="00623B13" w:rsidP="00623B13">
            <w:pPr>
              <w:jc w:val="center"/>
              <w:rPr>
                <w:sz w:val="20"/>
                <w:szCs w:val="20"/>
              </w:rPr>
            </w:pPr>
            <w:r>
              <w:rPr>
                <w:sz w:val="20"/>
                <w:szCs w:val="20"/>
              </w:rPr>
              <w:t>7</w:t>
            </w:r>
          </w:p>
        </w:tc>
        <w:tc>
          <w:tcPr>
            <w:tcW w:w="1072" w:type="dxa"/>
            <w:shd w:val="clear" w:color="auto" w:fill="auto"/>
            <w:noWrap/>
          </w:tcPr>
          <w:p w:rsidR="00623B13" w:rsidRDefault="00623B13" w:rsidP="00623B13">
            <w:pPr>
              <w:jc w:val="center"/>
              <w:rPr>
                <w:sz w:val="20"/>
                <w:szCs w:val="20"/>
              </w:rPr>
            </w:pPr>
            <w:r>
              <w:rPr>
                <w:sz w:val="20"/>
                <w:szCs w:val="20"/>
              </w:rPr>
              <w:t>8</w:t>
            </w:r>
          </w:p>
        </w:tc>
        <w:tc>
          <w:tcPr>
            <w:tcW w:w="1072" w:type="dxa"/>
            <w:shd w:val="clear" w:color="auto" w:fill="auto"/>
            <w:noWrap/>
          </w:tcPr>
          <w:p w:rsidR="00623B13" w:rsidRDefault="00623B13" w:rsidP="00623B13">
            <w:pPr>
              <w:jc w:val="center"/>
              <w:rPr>
                <w:sz w:val="20"/>
                <w:szCs w:val="20"/>
              </w:rPr>
            </w:pPr>
            <w:r>
              <w:rPr>
                <w:sz w:val="20"/>
                <w:szCs w:val="20"/>
              </w:rPr>
              <w:t>9</w:t>
            </w:r>
          </w:p>
        </w:tc>
        <w:tc>
          <w:tcPr>
            <w:tcW w:w="1072" w:type="dxa"/>
            <w:shd w:val="clear" w:color="auto" w:fill="auto"/>
            <w:noWrap/>
          </w:tcPr>
          <w:p w:rsidR="00623B13" w:rsidRDefault="00623B13" w:rsidP="00623B13">
            <w:pPr>
              <w:jc w:val="center"/>
              <w:rPr>
                <w:sz w:val="20"/>
                <w:szCs w:val="20"/>
              </w:rPr>
            </w:pPr>
            <w:r>
              <w:rPr>
                <w:sz w:val="20"/>
                <w:szCs w:val="20"/>
              </w:rPr>
              <w:t>10</w:t>
            </w:r>
          </w:p>
        </w:tc>
        <w:tc>
          <w:tcPr>
            <w:tcW w:w="1072" w:type="dxa"/>
            <w:shd w:val="clear" w:color="auto" w:fill="auto"/>
            <w:noWrap/>
          </w:tcPr>
          <w:p w:rsidR="00623B13" w:rsidRDefault="00623B13" w:rsidP="00623B13">
            <w:pPr>
              <w:jc w:val="center"/>
              <w:rPr>
                <w:sz w:val="20"/>
                <w:szCs w:val="20"/>
              </w:rPr>
            </w:pPr>
            <w:r>
              <w:rPr>
                <w:sz w:val="20"/>
                <w:szCs w:val="20"/>
              </w:rPr>
              <w:t>11</w:t>
            </w:r>
          </w:p>
        </w:tc>
      </w:tr>
      <w:tr w:rsidR="00623B13">
        <w:tc>
          <w:tcPr>
            <w:tcW w:w="4106" w:type="dxa"/>
            <w:shd w:val="clear" w:color="auto" w:fill="auto"/>
            <w:noWrap/>
          </w:tcPr>
          <w:p w:rsidR="00623B13" w:rsidRDefault="00623B13" w:rsidP="00623B13">
            <w:pPr>
              <w:pStyle w:val="afd"/>
              <w:spacing w:after="0" w:line="240" w:lineRule="auto"/>
              <w:ind w:left="0"/>
              <w:rPr>
                <w:sz w:val="20"/>
                <w:szCs w:val="20"/>
                <w:highlight w:val="green"/>
              </w:rPr>
            </w:pPr>
            <w:r>
              <w:rPr>
                <w:rFonts w:ascii="Times New Roman" w:hAnsi="Times New Roman" w:cs="Times New Roman"/>
                <w:sz w:val="20"/>
                <w:highlight w:val="green"/>
              </w:rPr>
              <w:t>1.3. в стационарной форме, в том числе:</w:t>
            </w:r>
          </w:p>
        </w:tc>
        <w:tc>
          <w:tcPr>
            <w:tcW w:w="851" w:type="dxa"/>
            <w:shd w:val="clear" w:color="auto" w:fill="auto"/>
            <w:noWrap/>
          </w:tcPr>
          <w:p w:rsidR="00623B13" w:rsidRDefault="00623B13" w:rsidP="00623B13">
            <w:pPr>
              <w:jc w:val="center"/>
              <w:rPr>
                <w:sz w:val="20"/>
                <w:szCs w:val="20"/>
                <w:highlight w:val="green"/>
              </w:rPr>
            </w:pPr>
            <w:r>
              <w:rPr>
                <w:sz w:val="20"/>
                <w:szCs w:val="20"/>
                <w:highlight w:val="green"/>
              </w:rPr>
              <w:t>342</w:t>
            </w:r>
          </w:p>
        </w:tc>
        <w:tc>
          <w:tcPr>
            <w:tcW w:w="1236" w:type="dxa"/>
            <w:shd w:val="clear" w:color="auto" w:fill="auto"/>
            <w:noWrap/>
          </w:tcPr>
          <w:p w:rsidR="00623B13" w:rsidRDefault="00FA0DBF" w:rsidP="00623B13">
            <w:pPr>
              <w:jc w:val="center"/>
              <w:rPr>
                <w:sz w:val="20"/>
                <w:szCs w:val="20"/>
              </w:rPr>
            </w:pPr>
            <w:r>
              <w:rPr>
                <w:sz w:val="20"/>
                <w:szCs w:val="20"/>
              </w:rPr>
              <w:t>124339</w:t>
            </w:r>
          </w:p>
        </w:tc>
        <w:tc>
          <w:tcPr>
            <w:tcW w:w="1072" w:type="dxa"/>
            <w:shd w:val="clear" w:color="auto" w:fill="auto"/>
            <w:noWrap/>
          </w:tcPr>
          <w:p w:rsidR="00623B13" w:rsidRDefault="00FA0DBF" w:rsidP="00623B13">
            <w:pPr>
              <w:jc w:val="center"/>
              <w:rPr>
                <w:sz w:val="20"/>
                <w:szCs w:val="20"/>
              </w:rPr>
            </w:pPr>
            <w:r>
              <w:rPr>
                <w:sz w:val="20"/>
                <w:szCs w:val="20"/>
              </w:rPr>
              <w:t>55095</w:t>
            </w:r>
          </w:p>
        </w:tc>
        <w:tc>
          <w:tcPr>
            <w:tcW w:w="1072" w:type="dxa"/>
            <w:shd w:val="clear" w:color="auto" w:fill="auto"/>
            <w:noWrap/>
          </w:tcPr>
          <w:p w:rsidR="00623B13" w:rsidRDefault="00FA0DBF" w:rsidP="00623B13">
            <w:pPr>
              <w:jc w:val="center"/>
              <w:rPr>
                <w:sz w:val="20"/>
                <w:szCs w:val="20"/>
              </w:rPr>
            </w:pPr>
            <w:r>
              <w:rPr>
                <w:sz w:val="20"/>
                <w:szCs w:val="20"/>
              </w:rPr>
              <w:t>17721</w:t>
            </w:r>
          </w:p>
        </w:tc>
        <w:tc>
          <w:tcPr>
            <w:tcW w:w="1072" w:type="dxa"/>
            <w:shd w:val="clear" w:color="auto" w:fill="auto"/>
            <w:noWrap/>
          </w:tcPr>
          <w:p w:rsidR="00623B13" w:rsidRDefault="00FA0DBF" w:rsidP="00623B13">
            <w:pPr>
              <w:jc w:val="center"/>
              <w:rPr>
                <w:sz w:val="20"/>
                <w:szCs w:val="20"/>
              </w:rPr>
            </w:pPr>
            <w:r>
              <w:rPr>
                <w:sz w:val="20"/>
                <w:szCs w:val="20"/>
              </w:rPr>
              <w:t>2314</w:t>
            </w:r>
          </w:p>
        </w:tc>
        <w:tc>
          <w:tcPr>
            <w:tcW w:w="1072" w:type="dxa"/>
            <w:shd w:val="clear" w:color="auto" w:fill="auto"/>
            <w:noWrap/>
          </w:tcPr>
          <w:p w:rsidR="00623B13" w:rsidRDefault="00FA0DBF" w:rsidP="00623B13">
            <w:pPr>
              <w:jc w:val="center"/>
              <w:rPr>
                <w:sz w:val="20"/>
                <w:szCs w:val="20"/>
              </w:rPr>
            </w:pPr>
            <w:r>
              <w:rPr>
                <w:sz w:val="20"/>
                <w:szCs w:val="20"/>
              </w:rPr>
              <w:t>38791</w:t>
            </w:r>
          </w:p>
        </w:tc>
        <w:tc>
          <w:tcPr>
            <w:tcW w:w="1072" w:type="dxa"/>
            <w:shd w:val="clear" w:color="auto" w:fill="auto"/>
            <w:noWrap/>
          </w:tcPr>
          <w:p w:rsidR="00623B13" w:rsidRDefault="00FA0DBF" w:rsidP="00623B13">
            <w:pPr>
              <w:jc w:val="center"/>
              <w:rPr>
                <w:sz w:val="20"/>
                <w:szCs w:val="20"/>
              </w:rPr>
            </w:pPr>
            <w:r>
              <w:rPr>
                <w:sz w:val="20"/>
                <w:szCs w:val="20"/>
              </w:rPr>
              <w:t>9216</w:t>
            </w:r>
          </w:p>
        </w:tc>
        <w:tc>
          <w:tcPr>
            <w:tcW w:w="1072" w:type="dxa"/>
            <w:shd w:val="clear" w:color="auto" w:fill="auto"/>
            <w:noWrap/>
          </w:tcPr>
          <w:p w:rsidR="00623B13" w:rsidRDefault="00FA0DBF" w:rsidP="00623B13">
            <w:pPr>
              <w:jc w:val="center"/>
              <w:rPr>
                <w:sz w:val="20"/>
                <w:szCs w:val="20"/>
              </w:rPr>
            </w:pPr>
            <w:r>
              <w:rPr>
                <w:sz w:val="20"/>
                <w:szCs w:val="20"/>
              </w:rPr>
              <w:t>1202</w:t>
            </w:r>
          </w:p>
        </w:tc>
        <w:tc>
          <w:tcPr>
            <w:tcW w:w="1072" w:type="dxa"/>
            <w:shd w:val="clear" w:color="auto" w:fill="auto"/>
            <w:noWrap/>
          </w:tcPr>
          <w:p w:rsidR="00623B13" w:rsidRDefault="00FA0DBF" w:rsidP="00623B13">
            <w:pPr>
              <w:jc w:val="center"/>
              <w:rPr>
                <w:sz w:val="20"/>
                <w:szCs w:val="20"/>
              </w:rPr>
            </w:pPr>
            <w:r>
              <w:rPr>
                <w:sz w:val="20"/>
                <w:szCs w:val="20"/>
              </w:rPr>
              <w:t>0</w:t>
            </w:r>
          </w:p>
        </w:tc>
        <w:tc>
          <w:tcPr>
            <w:tcW w:w="1072" w:type="dxa"/>
            <w:shd w:val="clear" w:color="auto" w:fill="auto"/>
            <w:noWrap/>
          </w:tcPr>
          <w:p w:rsidR="00623B13" w:rsidRDefault="00FA0DBF" w:rsidP="00623B13">
            <w:pPr>
              <w:jc w:val="center"/>
              <w:rPr>
                <w:sz w:val="20"/>
                <w:szCs w:val="20"/>
              </w:rPr>
            </w:pPr>
            <w:r>
              <w:rPr>
                <w:sz w:val="20"/>
                <w:szCs w:val="20"/>
              </w:rPr>
              <w:t>0</w:t>
            </w:r>
          </w:p>
        </w:tc>
      </w:tr>
      <w:tr w:rsidR="00FA0DBF">
        <w:tc>
          <w:tcPr>
            <w:tcW w:w="4106" w:type="dxa"/>
            <w:shd w:val="clear" w:color="auto" w:fill="auto"/>
            <w:noWrap/>
          </w:tcPr>
          <w:p w:rsidR="00FA0DBF" w:rsidRDefault="00FA0DBF" w:rsidP="00FA0DBF">
            <w:pPr>
              <w:rPr>
                <w:sz w:val="20"/>
                <w:szCs w:val="20"/>
                <w:highlight w:val="green"/>
              </w:rPr>
            </w:pPr>
            <w:r>
              <w:rPr>
                <w:sz w:val="20"/>
                <w:szCs w:val="20"/>
                <w:highlight w:val="green"/>
              </w:rPr>
              <w:t xml:space="preserve">1.3.1. предоставлено организациями социального обслуживания, находящимися </w:t>
            </w:r>
          </w:p>
          <w:p w:rsidR="00FA0DBF" w:rsidRDefault="00FA0DBF" w:rsidP="00FA0DBF">
            <w:pPr>
              <w:rPr>
                <w:sz w:val="20"/>
                <w:szCs w:val="20"/>
                <w:highlight w:val="green"/>
              </w:rPr>
            </w:pPr>
            <w:r>
              <w:rPr>
                <w:sz w:val="20"/>
                <w:szCs w:val="20"/>
                <w:highlight w:val="green"/>
              </w:rPr>
              <w:t>в ведении субъекта Российской Федерации</w:t>
            </w:r>
          </w:p>
        </w:tc>
        <w:tc>
          <w:tcPr>
            <w:tcW w:w="851" w:type="dxa"/>
            <w:shd w:val="clear" w:color="auto" w:fill="auto"/>
            <w:noWrap/>
          </w:tcPr>
          <w:p w:rsidR="00FA0DBF" w:rsidRDefault="00FA0DBF" w:rsidP="00FA0DBF">
            <w:pPr>
              <w:jc w:val="center"/>
              <w:rPr>
                <w:sz w:val="20"/>
                <w:szCs w:val="20"/>
                <w:highlight w:val="green"/>
              </w:rPr>
            </w:pPr>
            <w:r>
              <w:rPr>
                <w:sz w:val="20"/>
                <w:szCs w:val="20"/>
                <w:highlight w:val="green"/>
              </w:rPr>
              <w:t>343</w:t>
            </w:r>
          </w:p>
        </w:tc>
        <w:tc>
          <w:tcPr>
            <w:tcW w:w="1236" w:type="dxa"/>
            <w:shd w:val="clear" w:color="auto" w:fill="auto"/>
            <w:noWrap/>
          </w:tcPr>
          <w:p w:rsidR="00FA0DBF" w:rsidRDefault="00FA0DBF" w:rsidP="00FA0DBF">
            <w:pPr>
              <w:jc w:val="center"/>
              <w:rPr>
                <w:sz w:val="20"/>
                <w:szCs w:val="20"/>
              </w:rPr>
            </w:pPr>
            <w:r>
              <w:rPr>
                <w:sz w:val="20"/>
                <w:szCs w:val="20"/>
              </w:rPr>
              <w:t>124339</w:t>
            </w:r>
          </w:p>
        </w:tc>
        <w:tc>
          <w:tcPr>
            <w:tcW w:w="1072" w:type="dxa"/>
            <w:shd w:val="clear" w:color="auto" w:fill="auto"/>
            <w:noWrap/>
          </w:tcPr>
          <w:p w:rsidR="00FA0DBF" w:rsidRDefault="00FA0DBF" w:rsidP="00FA0DBF">
            <w:pPr>
              <w:jc w:val="center"/>
              <w:rPr>
                <w:sz w:val="20"/>
                <w:szCs w:val="20"/>
              </w:rPr>
            </w:pPr>
            <w:r>
              <w:rPr>
                <w:sz w:val="20"/>
                <w:szCs w:val="20"/>
              </w:rPr>
              <w:t>55095</w:t>
            </w:r>
          </w:p>
        </w:tc>
        <w:tc>
          <w:tcPr>
            <w:tcW w:w="1072" w:type="dxa"/>
            <w:shd w:val="clear" w:color="auto" w:fill="auto"/>
            <w:noWrap/>
          </w:tcPr>
          <w:p w:rsidR="00FA0DBF" w:rsidRDefault="00FA0DBF" w:rsidP="00FA0DBF">
            <w:pPr>
              <w:jc w:val="center"/>
              <w:rPr>
                <w:sz w:val="20"/>
                <w:szCs w:val="20"/>
              </w:rPr>
            </w:pPr>
            <w:r>
              <w:rPr>
                <w:sz w:val="20"/>
                <w:szCs w:val="20"/>
              </w:rPr>
              <w:t>17721</w:t>
            </w:r>
          </w:p>
        </w:tc>
        <w:tc>
          <w:tcPr>
            <w:tcW w:w="1072" w:type="dxa"/>
            <w:shd w:val="clear" w:color="auto" w:fill="auto"/>
            <w:noWrap/>
          </w:tcPr>
          <w:p w:rsidR="00FA0DBF" w:rsidRDefault="00FA0DBF" w:rsidP="00FA0DBF">
            <w:pPr>
              <w:jc w:val="center"/>
              <w:rPr>
                <w:sz w:val="20"/>
                <w:szCs w:val="20"/>
              </w:rPr>
            </w:pPr>
            <w:r>
              <w:rPr>
                <w:sz w:val="20"/>
                <w:szCs w:val="20"/>
              </w:rPr>
              <w:t>2314</w:t>
            </w:r>
          </w:p>
        </w:tc>
        <w:tc>
          <w:tcPr>
            <w:tcW w:w="1072" w:type="dxa"/>
            <w:shd w:val="clear" w:color="auto" w:fill="auto"/>
            <w:noWrap/>
          </w:tcPr>
          <w:p w:rsidR="00FA0DBF" w:rsidRDefault="00FA0DBF" w:rsidP="00FA0DBF">
            <w:pPr>
              <w:jc w:val="center"/>
              <w:rPr>
                <w:sz w:val="20"/>
                <w:szCs w:val="20"/>
              </w:rPr>
            </w:pPr>
            <w:r>
              <w:rPr>
                <w:sz w:val="20"/>
                <w:szCs w:val="20"/>
              </w:rPr>
              <w:t>38791</w:t>
            </w:r>
          </w:p>
        </w:tc>
        <w:tc>
          <w:tcPr>
            <w:tcW w:w="1072" w:type="dxa"/>
            <w:shd w:val="clear" w:color="auto" w:fill="auto"/>
            <w:noWrap/>
          </w:tcPr>
          <w:p w:rsidR="00FA0DBF" w:rsidRDefault="00FA0DBF" w:rsidP="00FA0DBF">
            <w:pPr>
              <w:jc w:val="center"/>
              <w:rPr>
                <w:sz w:val="20"/>
                <w:szCs w:val="20"/>
              </w:rPr>
            </w:pPr>
            <w:r>
              <w:rPr>
                <w:sz w:val="20"/>
                <w:szCs w:val="20"/>
              </w:rPr>
              <w:t>9216</w:t>
            </w:r>
          </w:p>
        </w:tc>
        <w:tc>
          <w:tcPr>
            <w:tcW w:w="1072" w:type="dxa"/>
            <w:shd w:val="clear" w:color="auto" w:fill="auto"/>
            <w:noWrap/>
          </w:tcPr>
          <w:p w:rsidR="00FA0DBF" w:rsidRDefault="00FA0DBF" w:rsidP="00FA0DBF">
            <w:pPr>
              <w:jc w:val="center"/>
              <w:rPr>
                <w:sz w:val="20"/>
                <w:szCs w:val="20"/>
              </w:rPr>
            </w:pPr>
            <w:r>
              <w:rPr>
                <w:sz w:val="20"/>
                <w:szCs w:val="20"/>
              </w:rPr>
              <w:t>1202</w:t>
            </w:r>
          </w:p>
        </w:tc>
        <w:tc>
          <w:tcPr>
            <w:tcW w:w="1072" w:type="dxa"/>
            <w:shd w:val="clear" w:color="auto" w:fill="auto"/>
            <w:noWrap/>
          </w:tcPr>
          <w:p w:rsidR="00FA0DBF" w:rsidRDefault="00FA0DBF" w:rsidP="00FA0DBF">
            <w:pPr>
              <w:jc w:val="center"/>
              <w:rPr>
                <w:sz w:val="20"/>
                <w:szCs w:val="20"/>
              </w:rPr>
            </w:pPr>
            <w:r>
              <w:rPr>
                <w:sz w:val="20"/>
                <w:szCs w:val="20"/>
              </w:rPr>
              <w:t>0</w:t>
            </w:r>
          </w:p>
        </w:tc>
        <w:tc>
          <w:tcPr>
            <w:tcW w:w="1072" w:type="dxa"/>
            <w:shd w:val="clear" w:color="auto" w:fill="auto"/>
            <w:noWrap/>
          </w:tcPr>
          <w:p w:rsidR="00FA0DBF" w:rsidRDefault="00FA0DBF" w:rsidP="00FA0DBF">
            <w:pPr>
              <w:jc w:val="center"/>
              <w:rPr>
                <w:sz w:val="20"/>
                <w:szCs w:val="20"/>
              </w:rPr>
            </w:pPr>
            <w:r>
              <w:rPr>
                <w:sz w:val="20"/>
                <w:szCs w:val="20"/>
              </w:rPr>
              <w:t>0</w:t>
            </w:r>
          </w:p>
        </w:tc>
      </w:tr>
      <w:tr w:rsidR="00FA0DBF">
        <w:tc>
          <w:tcPr>
            <w:tcW w:w="4106" w:type="dxa"/>
            <w:shd w:val="clear" w:color="auto" w:fill="auto"/>
            <w:noWrap/>
          </w:tcPr>
          <w:p w:rsidR="00FA0DBF" w:rsidRDefault="00FA0DBF" w:rsidP="00FA0DBF">
            <w:pPr>
              <w:rPr>
                <w:sz w:val="20"/>
                <w:szCs w:val="20"/>
              </w:rPr>
            </w:pPr>
            <w:r>
              <w:rPr>
                <w:sz w:val="20"/>
                <w:szCs w:val="20"/>
              </w:rPr>
              <w:t>1.3.2. предоставлено негосударственными некоммерческими организациями</w:t>
            </w:r>
          </w:p>
        </w:tc>
        <w:tc>
          <w:tcPr>
            <w:tcW w:w="851" w:type="dxa"/>
            <w:shd w:val="clear" w:color="auto" w:fill="auto"/>
            <w:noWrap/>
          </w:tcPr>
          <w:p w:rsidR="00FA0DBF" w:rsidRDefault="00FA0DBF" w:rsidP="00FA0DBF">
            <w:pPr>
              <w:jc w:val="center"/>
              <w:rPr>
                <w:sz w:val="20"/>
                <w:szCs w:val="20"/>
                <w:lang w:val="en-US"/>
              </w:rPr>
            </w:pPr>
            <w:r>
              <w:rPr>
                <w:sz w:val="20"/>
                <w:szCs w:val="20"/>
              </w:rPr>
              <w:t>3</w:t>
            </w:r>
            <w:r>
              <w:rPr>
                <w:sz w:val="20"/>
                <w:szCs w:val="20"/>
                <w:lang w:val="en-US"/>
              </w:rPr>
              <w:t>44</w:t>
            </w:r>
          </w:p>
        </w:tc>
        <w:tc>
          <w:tcPr>
            <w:tcW w:w="1236" w:type="dxa"/>
            <w:shd w:val="clear" w:color="auto" w:fill="auto"/>
            <w:noWrap/>
          </w:tcPr>
          <w:p w:rsidR="00FA0DBF" w:rsidRDefault="00FA0DBF" w:rsidP="00FA0DBF">
            <w:pPr>
              <w:jc w:val="center"/>
              <w:rPr>
                <w:sz w:val="20"/>
                <w:szCs w:val="20"/>
              </w:rPr>
            </w:pPr>
          </w:p>
        </w:tc>
        <w:tc>
          <w:tcPr>
            <w:tcW w:w="1072" w:type="dxa"/>
            <w:shd w:val="clear" w:color="auto" w:fill="auto"/>
            <w:noWrap/>
          </w:tcPr>
          <w:p w:rsidR="00FA0DBF" w:rsidRDefault="00FA0DBF" w:rsidP="00FA0DBF">
            <w:pPr>
              <w:jc w:val="center"/>
              <w:rPr>
                <w:sz w:val="20"/>
                <w:szCs w:val="20"/>
              </w:rPr>
            </w:pPr>
          </w:p>
        </w:tc>
        <w:tc>
          <w:tcPr>
            <w:tcW w:w="1072" w:type="dxa"/>
            <w:shd w:val="clear" w:color="auto" w:fill="auto"/>
            <w:noWrap/>
          </w:tcPr>
          <w:p w:rsidR="00FA0DBF" w:rsidRDefault="00FA0DBF" w:rsidP="00FA0DBF">
            <w:pPr>
              <w:jc w:val="center"/>
              <w:rPr>
                <w:sz w:val="20"/>
                <w:szCs w:val="20"/>
              </w:rPr>
            </w:pPr>
          </w:p>
        </w:tc>
        <w:tc>
          <w:tcPr>
            <w:tcW w:w="1072" w:type="dxa"/>
            <w:shd w:val="clear" w:color="auto" w:fill="auto"/>
            <w:noWrap/>
          </w:tcPr>
          <w:p w:rsidR="00FA0DBF" w:rsidRDefault="00FA0DBF" w:rsidP="00FA0DBF">
            <w:pPr>
              <w:jc w:val="center"/>
              <w:rPr>
                <w:sz w:val="20"/>
                <w:szCs w:val="20"/>
              </w:rPr>
            </w:pPr>
          </w:p>
        </w:tc>
        <w:tc>
          <w:tcPr>
            <w:tcW w:w="1072" w:type="dxa"/>
            <w:shd w:val="clear" w:color="auto" w:fill="auto"/>
            <w:noWrap/>
          </w:tcPr>
          <w:p w:rsidR="00FA0DBF" w:rsidRDefault="00FA0DBF" w:rsidP="00FA0DBF">
            <w:pPr>
              <w:jc w:val="center"/>
              <w:rPr>
                <w:sz w:val="20"/>
                <w:szCs w:val="20"/>
              </w:rPr>
            </w:pPr>
          </w:p>
        </w:tc>
        <w:tc>
          <w:tcPr>
            <w:tcW w:w="1072" w:type="dxa"/>
            <w:shd w:val="clear" w:color="auto" w:fill="auto"/>
            <w:noWrap/>
          </w:tcPr>
          <w:p w:rsidR="00FA0DBF" w:rsidRDefault="00FA0DBF" w:rsidP="00FA0DBF">
            <w:pPr>
              <w:jc w:val="center"/>
              <w:rPr>
                <w:sz w:val="20"/>
                <w:szCs w:val="20"/>
              </w:rPr>
            </w:pPr>
          </w:p>
        </w:tc>
        <w:tc>
          <w:tcPr>
            <w:tcW w:w="1072" w:type="dxa"/>
            <w:shd w:val="clear" w:color="auto" w:fill="auto"/>
            <w:noWrap/>
          </w:tcPr>
          <w:p w:rsidR="00FA0DBF" w:rsidRDefault="00FA0DBF" w:rsidP="00FA0DBF">
            <w:pPr>
              <w:jc w:val="center"/>
              <w:rPr>
                <w:sz w:val="20"/>
                <w:szCs w:val="20"/>
              </w:rPr>
            </w:pPr>
          </w:p>
        </w:tc>
        <w:tc>
          <w:tcPr>
            <w:tcW w:w="1072" w:type="dxa"/>
            <w:shd w:val="clear" w:color="auto" w:fill="auto"/>
            <w:noWrap/>
          </w:tcPr>
          <w:p w:rsidR="00FA0DBF" w:rsidRDefault="00FA0DBF" w:rsidP="00FA0DBF">
            <w:pPr>
              <w:jc w:val="center"/>
              <w:rPr>
                <w:sz w:val="20"/>
                <w:szCs w:val="20"/>
              </w:rPr>
            </w:pPr>
          </w:p>
        </w:tc>
        <w:tc>
          <w:tcPr>
            <w:tcW w:w="1072" w:type="dxa"/>
            <w:shd w:val="clear" w:color="auto" w:fill="auto"/>
            <w:noWrap/>
          </w:tcPr>
          <w:p w:rsidR="00FA0DBF" w:rsidRDefault="00FA0DBF" w:rsidP="00FA0DBF">
            <w:pPr>
              <w:jc w:val="center"/>
              <w:rPr>
                <w:sz w:val="20"/>
                <w:szCs w:val="20"/>
              </w:rPr>
            </w:pPr>
          </w:p>
        </w:tc>
      </w:tr>
      <w:tr w:rsidR="00FA0DBF">
        <w:tc>
          <w:tcPr>
            <w:tcW w:w="4106" w:type="dxa"/>
            <w:shd w:val="clear" w:color="auto" w:fill="auto"/>
            <w:noWrap/>
          </w:tcPr>
          <w:p w:rsidR="00FA0DBF" w:rsidRDefault="00FA0DBF" w:rsidP="00FA0DBF">
            <w:pPr>
              <w:rPr>
                <w:sz w:val="20"/>
                <w:szCs w:val="20"/>
              </w:rPr>
            </w:pPr>
            <w:r>
              <w:rPr>
                <w:sz w:val="20"/>
                <w:szCs w:val="20"/>
              </w:rPr>
              <w:t>1.3.3. предоставлено негосударственными коммерческими организациями</w:t>
            </w:r>
          </w:p>
        </w:tc>
        <w:tc>
          <w:tcPr>
            <w:tcW w:w="851" w:type="dxa"/>
            <w:shd w:val="clear" w:color="auto" w:fill="auto"/>
            <w:noWrap/>
          </w:tcPr>
          <w:p w:rsidR="00FA0DBF" w:rsidRDefault="00FA0DBF" w:rsidP="00FA0DBF">
            <w:pPr>
              <w:jc w:val="center"/>
              <w:rPr>
                <w:sz w:val="20"/>
                <w:szCs w:val="20"/>
                <w:lang w:val="en-US"/>
              </w:rPr>
            </w:pPr>
            <w:r>
              <w:rPr>
                <w:sz w:val="20"/>
                <w:szCs w:val="20"/>
              </w:rPr>
              <w:t>345</w:t>
            </w:r>
          </w:p>
        </w:tc>
        <w:tc>
          <w:tcPr>
            <w:tcW w:w="1236" w:type="dxa"/>
            <w:shd w:val="clear" w:color="auto" w:fill="auto"/>
            <w:noWrap/>
          </w:tcPr>
          <w:p w:rsidR="00FA0DBF" w:rsidRDefault="00FA0DBF" w:rsidP="00FA0DBF">
            <w:pPr>
              <w:jc w:val="center"/>
              <w:rPr>
                <w:sz w:val="20"/>
                <w:szCs w:val="20"/>
              </w:rPr>
            </w:pPr>
          </w:p>
        </w:tc>
        <w:tc>
          <w:tcPr>
            <w:tcW w:w="1072" w:type="dxa"/>
            <w:shd w:val="clear" w:color="auto" w:fill="auto"/>
            <w:noWrap/>
          </w:tcPr>
          <w:p w:rsidR="00FA0DBF" w:rsidRDefault="00FA0DBF" w:rsidP="00FA0DBF">
            <w:pPr>
              <w:jc w:val="center"/>
              <w:rPr>
                <w:sz w:val="20"/>
                <w:szCs w:val="20"/>
              </w:rPr>
            </w:pPr>
          </w:p>
        </w:tc>
        <w:tc>
          <w:tcPr>
            <w:tcW w:w="1072" w:type="dxa"/>
            <w:shd w:val="clear" w:color="auto" w:fill="auto"/>
            <w:noWrap/>
          </w:tcPr>
          <w:p w:rsidR="00FA0DBF" w:rsidRDefault="00FA0DBF" w:rsidP="00FA0DBF">
            <w:pPr>
              <w:jc w:val="center"/>
              <w:rPr>
                <w:sz w:val="20"/>
                <w:szCs w:val="20"/>
              </w:rPr>
            </w:pPr>
          </w:p>
        </w:tc>
        <w:tc>
          <w:tcPr>
            <w:tcW w:w="1072" w:type="dxa"/>
            <w:shd w:val="clear" w:color="auto" w:fill="auto"/>
            <w:noWrap/>
          </w:tcPr>
          <w:p w:rsidR="00FA0DBF" w:rsidRDefault="00FA0DBF" w:rsidP="00FA0DBF">
            <w:pPr>
              <w:jc w:val="center"/>
              <w:rPr>
                <w:sz w:val="20"/>
                <w:szCs w:val="20"/>
              </w:rPr>
            </w:pPr>
          </w:p>
        </w:tc>
        <w:tc>
          <w:tcPr>
            <w:tcW w:w="1072" w:type="dxa"/>
            <w:shd w:val="clear" w:color="auto" w:fill="auto"/>
            <w:noWrap/>
          </w:tcPr>
          <w:p w:rsidR="00FA0DBF" w:rsidRDefault="00FA0DBF" w:rsidP="00FA0DBF">
            <w:pPr>
              <w:jc w:val="center"/>
              <w:rPr>
                <w:sz w:val="20"/>
                <w:szCs w:val="20"/>
              </w:rPr>
            </w:pPr>
          </w:p>
        </w:tc>
        <w:tc>
          <w:tcPr>
            <w:tcW w:w="1072" w:type="dxa"/>
            <w:shd w:val="clear" w:color="auto" w:fill="auto"/>
            <w:noWrap/>
          </w:tcPr>
          <w:p w:rsidR="00FA0DBF" w:rsidRDefault="00FA0DBF" w:rsidP="00FA0DBF">
            <w:pPr>
              <w:jc w:val="center"/>
              <w:rPr>
                <w:sz w:val="20"/>
                <w:szCs w:val="20"/>
              </w:rPr>
            </w:pPr>
          </w:p>
        </w:tc>
        <w:tc>
          <w:tcPr>
            <w:tcW w:w="1072" w:type="dxa"/>
            <w:shd w:val="clear" w:color="auto" w:fill="auto"/>
            <w:noWrap/>
          </w:tcPr>
          <w:p w:rsidR="00FA0DBF" w:rsidRDefault="00FA0DBF" w:rsidP="00FA0DBF">
            <w:pPr>
              <w:jc w:val="center"/>
              <w:rPr>
                <w:sz w:val="20"/>
                <w:szCs w:val="20"/>
              </w:rPr>
            </w:pPr>
          </w:p>
        </w:tc>
        <w:tc>
          <w:tcPr>
            <w:tcW w:w="1072" w:type="dxa"/>
            <w:shd w:val="clear" w:color="auto" w:fill="auto"/>
            <w:noWrap/>
          </w:tcPr>
          <w:p w:rsidR="00FA0DBF" w:rsidRDefault="00FA0DBF" w:rsidP="00FA0DBF">
            <w:pPr>
              <w:jc w:val="center"/>
              <w:rPr>
                <w:sz w:val="20"/>
                <w:szCs w:val="20"/>
              </w:rPr>
            </w:pPr>
          </w:p>
        </w:tc>
        <w:tc>
          <w:tcPr>
            <w:tcW w:w="1072" w:type="dxa"/>
            <w:shd w:val="clear" w:color="auto" w:fill="auto"/>
            <w:noWrap/>
          </w:tcPr>
          <w:p w:rsidR="00FA0DBF" w:rsidRDefault="00FA0DBF" w:rsidP="00FA0DBF">
            <w:pPr>
              <w:jc w:val="center"/>
              <w:rPr>
                <w:sz w:val="20"/>
                <w:szCs w:val="20"/>
              </w:rPr>
            </w:pPr>
          </w:p>
        </w:tc>
      </w:tr>
      <w:tr w:rsidR="00FA0DBF">
        <w:tc>
          <w:tcPr>
            <w:tcW w:w="4106" w:type="dxa"/>
            <w:shd w:val="clear" w:color="auto" w:fill="auto"/>
            <w:noWrap/>
          </w:tcPr>
          <w:p w:rsidR="00FA0DBF" w:rsidRDefault="00FA0DBF" w:rsidP="00FA0DBF">
            <w:pPr>
              <w:rPr>
                <w:sz w:val="20"/>
                <w:szCs w:val="20"/>
              </w:rPr>
            </w:pPr>
            <w:r>
              <w:rPr>
                <w:sz w:val="20"/>
                <w:szCs w:val="20"/>
              </w:rPr>
              <w:t>1.3.4. предоставлено индивидуальными предпринимателями</w:t>
            </w:r>
          </w:p>
        </w:tc>
        <w:tc>
          <w:tcPr>
            <w:tcW w:w="851" w:type="dxa"/>
            <w:shd w:val="clear" w:color="auto" w:fill="auto"/>
            <w:noWrap/>
          </w:tcPr>
          <w:p w:rsidR="00FA0DBF" w:rsidRDefault="00FA0DBF" w:rsidP="00FA0DBF">
            <w:pPr>
              <w:jc w:val="center"/>
              <w:rPr>
                <w:sz w:val="20"/>
                <w:szCs w:val="20"/>
              </w:rPr>
            </w:pPr>
            <w:r>
              <w:rPr>
                <w:sz w:val="20"/>
                <w:szCs w:val="20"/>
              </w:rPr>
              <w:t>346</w:t>
            </w:r>
          </w:p>
        </w:tc>
        <w:tc>
          <w:tcPr>
            <w:tcW w:w="1236" w:type="dxa"/>
            <w:shd w:val="clear" w:color="auto" w:fill="auto"/>
            <w:noWrap/>
          </w:tcPr>
          <w:p w:rsidR="00FA0DBF" w:rsidRDefault="00FA0DBF" w:rsidP="00FA0DBF">
            <w:pPr>
              <w:jc w:val="center"/>
              <w:rPr>
                <w:sz w:val="20"/>
                <w:szCs w:val="20"/>
              </w:rPr>
            </w:pPr>
          </w:p>
        </w:tc>
        <w:tc>
          <w:tcPr>
            <w:tcW w:w="1072" w:type="dxa"/>
            <w:shd w:val="clear" w:color="auto" w:fill="auto"/>
            <w:noWrap/>
          </w:tcPr>
          <w:p w:rsidR="00FA0DBF" w:rsidRDefault="00FA0DBF" w:rsidP="00FA0DBF">
            <w:pPr>
              <w:jc w:val="center"/>
              <w:rPr>
                <w:sz w:val="20"/>
                <w:szCs w:val="20"/>
              </w:rPr>
            </w:pPr>
          </w:p>
        </w:tc>
        <w:tc>
          <w:tcPr>
            <w:tcW w:w="1072" w:type="dxa"/>
            <w:shd w:val="clear" w:color="auto" w:fill="auto"/>
            <w:noWrap/>
          </w:tcPr>
          <w:p w:rsidR="00FA0DBF" w:rsidRDefault="00FA0DBF" w:rsidP="00FA0DBF">
            <w:pPr>
              <w:jc w:val="center"/>
              <w:rPr>
                <w:sz w:val="20"/>
                <w:szCs w:val="20"/>
              </w:rPr>
            </w:pPr>
          </w:p>
        </w:tc>
        <w:tc>
          <w:tcPr>
            <w:tcW w:w="1072" w:type="dxa"/>
            <w:shd w:val="clear" w:color="auto" w:fill="auto"/>
            <w:noWrap/>
          </w:tcPr>
          <w:p w:rsidR="00FA0DBF" w:rsidRDefault="00FA0DBF" w:rsidP="00FA0DBF">
            <w:pPr>
              <w:jc w:val="center"/>
              <w:rPr>
                <w:sz w:val="20"/>
                <w:szCs w:val="20"/>
              </w:rPr>
            </w:pPr>
          </w:p>
        </w:tc>
        <w:tc>
          <w:tcPr>
            <w:tcW w:w="1072" w:type="dxa"/>
            <w:shd w:val="clear" w:color="auto" w:fill="auto"/>
            <w:noWrap/>
          </w:tcPr>
          <w:p w:rsidR="00FA0DBF" w:rsidRDefault="00FA0DBF" w:rsidP="00FA0DBF">
            <w:pPr>
              <w:jc w:val="center"/>
              <w:rPr>
                <w:sz w:val="20"/>
                <w:szCs w:val="20"/>
              </w:rPr>
            </w:pPr>
          </w:p>
        </w:tc>
        <w:tc>
          <w:tcPr>
            <w:tcW w:w="1072" w:type="dxa"/>
            <w:shd w:val="clear" w:color="auto" w:fill="auto"/>
            <w:noWrap/>
          </w:tcPr>
          <w:p w:rsidR="00FA0DBF" w:rsidRDefault="00FA0DBF" w:rsidP="00FA0DBF">
            <w:pPr>
              <w:jc w:val="center"/>
              <w:rPr>
                <w:sz w:val="20"/>
                <w:szCs w:val="20"/>
              </w:rPr>
            </w:pPr>
          </w:p>
        </w:tc>
        <w:tc>
          <w:tcPr>
            <w:tcW w:w="1072" w:type="dxa"/>
            <w:shd w:val="clear" w:color="auto" w:fill="auto"/>
            <w:noWrap/>
          </w:tcPr>
          <w:p w:rsidR="00FA0DBF" w:rsidRDefault="00FA0DBF" w:rsidP="00FA0DBF">
            <w:pPr>
              <w:jc w:val="center"/>
              <w:rPr>
                <w:sz w:val="20"/>
                <w:szCs w:val="20"/>
              </w:rPr>
            </w:pPr>
          </w:p>
        </w:tc>
        <w:tc>
          <w:tcPr>
            <w:tcW w:w="1072" w:type="dxa"/>
            <w:shd w:val="clear" w:color="auto" w:fill="auto"/>
            <w:noWrap/>
          </w:tcPr>
          <w:p w:rsidR="00FA0DBF" w:rsidRDefault="00FA0DBF" w:rsidP="00FA0DBF">
            <w:pPr>
              <w:jc w:val="center"/>
              <w:rPr>
                <w:sz w:val="20"/>
                <w:szCs w:val="20"/>
              </w:rPr>
            </w:pPr>
          </w:p>
        </w:tc>
        <w:tc>
          <w:tcPr>
            <w:tcW w:w="1072" w:type="dxa"/>
            <w:shd w:val="clear" w:color="auto" w:fill="auto"/>
            <w:noWrap/>
          </w:tcPr>
          <w:p w:rsidR="00FA0DBF" w:rsidRDefault="00FA0DBF" w:rsidP="00FA0DBF">
            <w:pPr>
              <w:jc w:val="center"/>
              <w:rPr>
                <w:sz w:val="20"/>
                <w:szCs w:val="20"/>
              </w:rPr>
            </w:pPr>
          </w:p>
        </w:tc>
      </w:tr>
      <w:tr w:rsidR="00FA0DBF">
        <w:tc>
          <w:tcPr>
            <w:tcW w:w="4106" w:type="dxa"/>
            <w:shd w:val="clear" w:color="auto" w:fill="auto"/>
            <w:noWrap/>
          </w:tcPr>
          <w:p w:rsidR="00FA0DBF" w:rsidRDefault="00FA0DBF" w:rsidP="00FA0DBF">
            <w:pPr>
              <w:rPr>
                <w:sz w:val="20"/>
                <w:szCs w:val="20"/>
                <w:highlight w:val="green"/>
              </w:rPr>
            </w:pPr>
            <w:r>
              <w:rPr>
                <w:sz w:val="20"/>
                <w:szCs w:val="20"/>
                <w:highlight w:val="green"/>
              </w:rPr>
              <w:t>2. Предоставлено дополнительных социальных услуг, (сумма строк 324–326)</w:t>
            </w:r>
          </w:p>
          <w:p w:rsidR="00FA0DBF" w:rsidRDefault="00FA0DBF" w:rsidP="00FA0DBF">
            <w:pPr>
              <w:rPr>
                <w:sz w:val="20"/>
                <w:szCs w:val="20"/>
                <w:highlight w:val="green"/>
              </w:rPr>
            </w:pPr>
            <w:r>
              <w:rPr>
                <w:sz w:val="20"/>
                <w:szCs w:val="20"/>
                <w:highlight w:val="green"/>
              </w:rPr>
              <w:t>в том числе:</w:t>
            </w:r>
          </w:p>
        </w:tc>
        <w:tc>
          <w:tcPr>
            <w:tcW w:w="851" w:type="dxa"/>
            <w:shd w:val="clear" w:color="auto" w:fill="auto"/>
            <w:noWrap/>
          </w:tcPr>
          <w:p w:rsidR="00FA0DBF" w:rsidRDefault="00FA0DBF" w:rsidP="00FA0DBF">
            <w:pPr>
              <w:jc w:val="center"/>
              <w:rPr>
                <w:sz w:val="20"/>
                <w:szCs w:val="20"/>
                <w:highlight w:val="green"/>
              </w:rPr>
            </w:pPr>
            <w:r>
              <w:rPr>
                <w:sz w:val="20"/>
                <w:szCs w:val="20"/>
                <w:highlight w:val="green"/>
              </w:rPr>
              <w:t>347</w:t>
            </w:r>
          </w:p>
        </w:tc>
        <w:tc>
          <w:tcPr>
            <w:tcW w:w="1236" w:type="dxa"/>
            <w:shd w:val="clear" w:color="auto" w:fill="auto"/>
            <w:noWrap/>
          </w:tcPr>
          <w:p w:rsidR="00FA0DBF" w:rsidRDefault="007D7F6F" w:rsidP="00FA0DBF">
            <w:pPr>
              <w:jc w:val="center"/>
              <w:rPr>
                <w:sz w:val="20"/>
                <w:szCs w:val="20"/>
              </w:rPr>
            </w:pPr>
            <w:r>
              <w:rPr>
                <w:sz w:val="20"/>
                <w:szCs w:val="20"/>
              </w:rPr>
              <w:t>0</w:t>
            </w:r>
          </w:p>
        </w:tc>
        <w:tc>
          <w:tcPr>
            <w:tcW w:w="1072" w:type="dxa"/>
            <w:shd w:val="clear" w:color="auto" w:fill="auto"/>
            <w:noWrap/>
          </w:tcPr>
          <w:p w:rsidR="00FA0DBF" w:rsidRDefault="007D7F6F" w:rsidP="00FA0DBF">
            <w:pPr>
              <w:jc w:val="center"/>
              <w:rPr>
                <w:sz w:val="20"/>
                <w:szCs w:val="20"/>
              </w:rPr>
            </w:pPr>
            <w:r>
              <w:rPr>
                <w:sz w:val="20"/>
                <w:szCs w:val="20"/>
              </w:rPr>
              <w:t>0</w:t>
            </w:r>
          </w:p>
        </w:tc>
        <w:tc>
          <w:tcPr>
            <w:tcW w:w="1072" w:type="dxa"/>
            <w:shd w:val="clear" w:color="auto" w:fill="auto"/>
            <w:noWrap/>
          </w:tcPr>
          <w:p w:rsidR="00FA0DBF" w:rsidRDefault="007D7F6F" w:rsidP="00FA0DBF">
            <w:pPr>
              <w:jc w:val="center"/>
              <w:rPr>
                <w:sz w:val="20"/>
                <w:szCs w:val="20"/>
              </w:rPr>
            </w:pPr>
            <w:r>
              <w:rPr>
                <w:sz w:val="20"/>
                <w:szCs w:val="20"/>
              </w:rPr>
              <w:t>0</w:t>
            </w:r>
          </w:p>
        </w:tc>
        <w:tc>
          <w:tcPr>
            <w:tcW w:w="1072" w:type="dxa"/>
            <w:shd w:val="clear" w:color="auto" w:fill="auto"/>
            <w:noWrap/>
          </w:tcPr>
          <w:p w:rsidR="00FA0DBF" w:rsidRDefault="007D7F6F" w:rsidP="00FA0DBF">
            <w:pPr>
              <w:jc w:val="center"/>
              <w:rPr>
                <w:sz w:val="20"/>
                <w:szCs w:val="20"/>
              </w:rPr>
            </w:pPr>
            <w:r>
              <w:rPr>
                <w:sz w:val="20"/>
                <w:szCs w:val="20"/>
              </w:rPr>
              <w:t>0</w:t>
            </w:r>
          </w:p>
        </w:tc>
        <w:tc>
          <w:tcPr>
            <w:tcW w:w="1072" w:type="dxa"/>
            <w:shd w:val="clear" w:color="auto" w:fill="auto"/>
            <w:noWrap/>
          </w:tcPr>
          <w:p w:rsidR="00FA0DBF" w:rsidRDefault="007D7F6F" w:rsidP="00FA0DBF">
            <w:pPr>
              <w:jc w:val="center"/>
              <w:rPr>
                <w:sz w:val="20"/>
                <w:szCs w:val="20"/>
              </w:rPr>
            </w:pPr>
            <w:r>
              <w:rPr>
                <w:sz w:val="20"/>
                <w:szCs w:val="20"/>
              </w:rPr>
              <w:t>0</w:t>
            </w:r>
          </w:p>
        </w:tc>
        <w:tc>
          <w:tcPr>
            <w:tcW w:w="1072" w:type="dxa"/>
            <w:shd w:val="clear" w:color="auto" w:fill="auto"/>
            <w:noWrap/>
          </w:tcPr>
          <w:p w:rsidR="00FA0DBF" w:rsidRDefault="007D7F6F" w:rsidP="00FA0DBF">
            <w:pPr>
              <w:jc w:val="center"/>
              <w:rPr>
                <w:sz w:val="20"/>
                <w:szCs w:val="20"/>
              </w:rPr>
            </w:pPr>
            <w:r>
              <w:rPr>
                <w:sz w:val="20"/>
                <w:szCs w:val="20"/>
              </w:rPr>
              <w:t>0</w:t>
            </w:r>
          </w:p>
        </w:tc>
        <w:tc>
          <w:tcPr>
            <w:tcW w:w="1072" w:type="dxa"/>
            <w:shd w:val="clear" w:color="auto" w:fill="auto"/>
            <w:noWrap/>
          </w:tcPr>
          <w:p w:rsidR="00FA0DBF" w:rsidRDefault="007D7F6F" w:rsidP="00FA0DBF">
            <w:pPr>
              <w:jc w:val="center"/>
              <w:rPr>
                <w:sz w:val="20"/>
                <w:szCs w:val="20"/>
              </w:rPr>
            </w:pPr>
            <w:r>
              <w:rPr>
                <w:sz w:val="20"/>
                <w:szCs w:val="20"/>
              </w:rPr>
              <w:t>0</w:t>
            </w:r>
          </w:p>
        </w:tc>
        <w:tc>
          <w:tcPr>
            <w:tcW w:w="1072" w:type="dxa"/>
            <w:shd w:val="clear" w:color="auto" w:fill="auto"/>
            <w:noWrap/>
          </w:tcPr>
          <w:p w:rsidR="00FA0DBF" w:rsidRDefault="007D7F6F" w:rsidP="00FA0DBF">
            <w:pPr>
              <w:jc w:val="center"/>
              <w:rPr>
                <w:sz w:val="20"/>
                <w:szCs w:val="20"/>
              </w:rPr>
            </w:pPr>
            <w:r>
              <w:rPr>
                <w:sz w:val="20"/>
                <w:szCs w:val="20"/>
              </w:rPr>
              <w:t>0</w:t>
            </w:r>
          </w:p>
        </w:tc>
        <w:tc>
          <w:tcPr>
            <w:tcW w:w="1072" w:type="dxa"/>
            <w:shd w:val="clear" w:color="auto" w:fill="auto"/>
            <w:noWrap/>
          </w:tcPr>
          <w:p w:rsidR="00FA0DBF" w:rsidRDefault="007D7F6F" w:rsidP="00FA0DBF">
            <w:pPr>
              <w:jc w:val="center"/>
              <w:rPr>
                <w:sz w:val="20"/>
                <w:szCs w:val="20"/>
              </w:rPr>
            </w:pPr>
            <w:r>
              <w:rPr>
                <w:sz w:val="20"/>
                <w:szCs w:val="20"/>
              </w:rPr>
              <w:t>0</w:t>
            </w:r>
          </w:p>
        </w:tc>
      </w:tr>
      <w:tr w:rsidR="00FA0DBF">
        <w:tc>
          <w:tcPr>
            <w:tcW w:w="4106" w:type="dxa"/>
            <w:shd w:val="clear" w:color="auto" w:fill="auto"/>
            <w:noWrap/>
          </w:tcPr>
          <w:p w:rsidR="00FA0DBF" w:rsidRDefault="00FA0DBF" w:rsidP="00FA0DBF">
            <w:pPr>
              <w:rPr>
                <w:sz w:val="20"/>
                <w:szCs w:val="20"/>
                <w:highlight w:val="green"/>
              </w:rPr>
            </w:pPr>
            <w:r>
              <w:rPr>
                <w:sz w:val="20"/>
                <w:szCs w:val="20"/>
                <w:highlight w:val="green"/>
              </w:rPr>
              <w:t xml:space="preserve">2.1. </w:t>
            </w:r>
            <w:r>
              <w:rPr>
                <w:sz w:val="20"/>
                <w:highlight w:val="green"/>
              </w:rPr>
              <w:t>в форме на дому</w:t>
            </w:r>
          </w:p>
        </w:tc>
        <w:tc>
          <w:tcPr>
            <w:tcW w:w="851" w:type="dxa"/>
            <w:shd w:val="clear" w:color="auto" w:fill="auto"/>
            <w:noWrap/>
          </w:tcPr>
          <w:p w:rsidR="00FA0DBF" w:rsidRDefault="00FA0DBF" w:rsidP="00FA0DBF">
            <w:pPr>
              <w:jc w:val="center"/>
              <w:rPr>
                <w:sz w:val="20"/>
                <w:szCs w:val="20"/>
                <w:highlight w:val="green"/>
              </w:rPr>
            </w:pPr>
            <w:r>
              <w:rPr>
                <w:sz w:val="20"/>
                <w:szCs w:val="20"/>
                <w:highlight w:val="green"/>
              </w:rPr>
              <w:t>348</w:t>
            </w:r>
          </w:p>
        </w:tc>
        <w:tc>
          <w:tcPr>
            <w:tcW w:w="1236" w:type="dxa"/>
            <w:shd w:val="clear" w:color="auto" w:fill="auto"/>
            <w:noWrap/>
          </w:tcPr>
          <w:p w:rsidR="00FA0DBF" w:rsidRDefault="007D7F6F" w:rsidP="00FA0DBF">
            <w:pPr>
              <w:jc w:val="center"/>
              <w:rPr>
                <w:sz w:val="20"/>
                <w:szCs w:val="20"/>
              </w:rPr>
            </w:pPr>
            <w:r>
              <w:rPr>
                <w:sz w:val="20"/>
                <w:szCs w:val="20"/>
              </w:rPr>
              <w:t>0</w:t>
            </w:r>
          </w:p>
        </w:tc>
        <w:tc>
          <w:tcPr>
            <w:tcW w:w="1072" w:type="dxa"/>
            <w:shd w:val="clear" w:color="auto" w:fill="auto"/>
            <w:noWrap/>
          </w:tcPr>
          <w:p w:rsidR="00FA0DBF" w:rsidRDefault="007D7F6F" w:rsidP="00FA0DBF">
            <w:pPr>
              <w:jc w:val="center"/>
              <w:rPr>
                <w:sz w:val="20"/>
                <w:szCs w:val="20"/>
              </w:rPr>
            </w:pPr>
            <w:r>
              <w:rPr>
                <w:sz w:val="20"/>
                <w:szCs w:val="20"/>
              </w:rPr>
              <w:t>0</w:t>
            </w:r>
          </w:p>
        </w:tc>
        <w:tc>
          <w:tcPr>
            <w:tcW w:w="1072" w:type="dxa"/>
            <w:shd w:val="clear" w:color="auto" w:fill="auto"/>
            <w:noWrap/>
          </w:tcPr>
          <w:p w:rsidR="00FA0DBF" w:rsidRDefault="007D7F6F" w:rsidP="00FA0DBF">
            <w:pPr>
              <w:jc w:val="center"/>
              <w:rPr>
                <w:sz w:val="20"/>
                <w:szCs w:val="20"/>
              </w:rPr>
            </w:pPr>
            <w:r>
              <w:rPr>
                <w:sz w:val="20"/>
                <w:szCs w:val="20"/>
              </w:rPr>
              <w:t>0</w:t>
            </w:r>
          </w:p>
        </w:tc>
        <w:tc>
          <w:tcPr>
            <w:tcW w:w="1072" w:type="dxa"/>
            <w:shd w:val="clear" w:color="auto" w:fill="auto"/>
            <w:noWrap/>
          </w:tcPr>
          <w:p w:rsidR="00FA0DBF" w:rsidRDefault="007D7F6F" w:rsidP="00FA0DBF">
            <w:pPr>
              <w:jc w:val="center"/>
              <w:rPr>
                <w:sz w:val="20"/>
                <w:szCs w:val="20"/>
              </w:rPr>
            </w:pPr>
            <w:r>
              <w:rPr>
                <w:sz w:val="20"/>
                <w:szCs w:val="20"/>
              </w:rPr>
              <w:t>0</w:t>
            </w:r>
          </w:p>
        </w:tc>
        <w:tc>
          <w:tcPr>
            <w:tcW w:w="1072" w:type="dxa"/>
            <w:shd w:val="clear" w:color="auto" w:fill="auto"/>
            <w:noWrap/>
          </w:tcPr>
          <w:p w:rsidR="00FA0DBF" w:rsidRDefault="007D7F6F" w:rsidP="00FA0DBF">
            <w:pPr>
              <w:jc w:val="center"/>
              <w:rPr>
                <w:sz w:val="20"/>
                <w:szCs w:val="20"/>
              </w:rPr>
            </w:pPr>
            <w:r>
              <w:rPr>
                <w:sz w:val="20"/>
                <w:szCs w:val="20"/>
              </w:rPr>
              <w:t>0</w:t>
            </w:r>
          </w:p>
        </w:tc>
        <w:tc>
          <w:tcPr>
            <w:tcW w:w="1072" w:type="dxa"/>
            <w:shd w:val="clear" w:color="auto" w:fill="auto"/>
            <w:noWrap/>
          </w:tcPr>
          <w:p w:rsidR="00FA0DBF" w:rsidRDefault="007D7F6F" w:rsidP="00FA0DBF">
            <w:pPr>
              <w:jc w:val="center"/>
              <w:rPr>
                <w:sz w:val="20"/>
                <w:szCs w:val="20"/>
              </w:rPr>
            </w:pPr>
            <w:r>
              <w:rPr>
                <w:sz w:val="20"/>
                <w:szCs w:val="20"/>
              </w:rPr>
              <w:t>0</w:t>
            </w:r>
          </w:p>
        </w:tc>
        <w:tc>
          <w:tcPr>
            <w:tcW w:w="1072" w:type="dxa"/>
            <w:shd w:val="clear" w:color="auto" w:fill="auto"/>
            <w:noWrap/>
          </w:tcPr>
          <w:p w:rsidR="00FA0DBF" w:rsidRDefault="007D7F6F" w:rsidP="00FA0DBF">
            <w:pPr>
              <w:jc w:val="center"/>
              <w:rPr>
                <w:sz w:val="20"/>
                <w:szCs w:val="20"/>
              </w:rPr>
            </w:pPr>
            <w:r>
              <w:rPr>
                <w:sz w:val="20"/>
                <w:szCs w:val="20"/>
              </w:rPr>
              <w:t>0</w:t>
            </w:r>
          </w:p>
        </w:tc>
        <w:tc>
          <w:tcPr>
            <w:tcW w:w="1072" w:type="dxa"/>
            <w:shd w:val="clear" w:color="auto" w:fill="auto"/>
            <w:noWrap/>
          </w:tcPr>
          <w:p w:rsidR="00FA0DBF" w:rsidRDefault="007D7F6F" w:rsidP="00FA0DBF">
            <w:pPr>
              <w:jc w:val="center"/>
              <w:rPr>
                <w:sz w:val="20"/>
                <w:szCs w:val="20"/>
              </w:rPr>
            </w:pPr>
            <w:r>
              <w:rPr>
                <w:sz w:val="20"/>
                <w:szCs w:val="20"/>
              </w:rPr>
              <w:t>0</w:t>
            </w:r>
          </w:p>
        </w:tc>
        <w:tc>
          <w:tcPr>
            <w:tcW w:w="1072" w:type="dxa"/>
            <w:shd w:val="clear" w:color="auto" w:fill="auto"/>
            <w:noWrap/>
          </w:tcPr>
          <w:p w:rsidR="00FA0DBF" w:rsidRDefault="007D7F6F" w:rsidP="00FA0DBF">
            <w:pPr>
              <w:jc w:val="center"/>
              <w:rPr>
                <w:sz w:val="20"/>
                <w:szCs w:val="20"/>
              </w:rPr>
            </w:pPr>
            <w:r>
              <w:rPr>
                <w:sz w:val="20"/>
                <w:szCs w:val="20"/>
              </w:rPr>
              <w:t>0</w:t>
            </w:r>
          </w:p>
        </w:tc>
      </w:tr>
      <w:tr w:rsidR="00FA0DBF">
        <w:tc>
          <w:tcPr>
            <w:tcW w:w="4106" w:type="dxa"/>
            <w:shd w:val="clear" w:color="auto" w:fill="auto"/>
            <w:noWrap/>
          </w:tcPr>
          <w:p w:rsidR="00FA0DBF" w:rsidRDefault="00FA0DBF" w:rsidP="00FA0DBF">
            <w:pPr>
              <w:rPr>
                <w:sz w:val="20"/>
                <w:szCs w:val="20"/>
                <w:highlight w:val="green"/>
              </w:rPr>
            </w:pPr>
            <w:r>
              <w:rPr>
                <w:sz w:val="20"/>
                <w:szCs w:val="20"/>
                <w:highlight w:val="green"/>
              </w:rPr>
              <w:t>2.2. в полустационарной форме</w:t>
            </w:r>
          </w:p>
        </w:tc>
        <w:tc>
          <w:tcPr>
            <w:tcW w:w="851" w:type="dxa"/>
            <w:shd w:val="clear" w:color="auto" w:fill="auto"/>
            <w:noWrap/>
          </w:tcPr>
          <w:p w:rsidR="00FA0DBF" w:rsidRDefault="00FA0DBF" w:rsidP="00FA0DBF">
            <w:pPr>
              <w:jc w:val="center"/>
              <w:rPr>
                <w:sz w:val="20"/>
                <w:szCs w:val="20"/>
                <w:highlight w:val="green"/>
              </w:rPr>
            </w:pPr>
            <w:r>
              <w:rPr>
                <w:sz w:val="20"/>
                <w:szCs w:val="20"/>
                <w:highlight w:val="green"/>
              </w:rPr>
              <w:t>349</w:t>
            </w:r>
          </w:p>
        </w:tc>
        <w:tc>
          <w:tcPr>
            <w:tcW w:w="1236" w:type="dxa"/>
            <w:shd w:val="clear" w:color="auto" w:fill="auto"/>
            <w:noWrap/>
          </w:tcPr>
          <w:p w:rsidR="00FA0DBF" w:rsidRDefault="007D7F6F" w:rsidP="00FA0DBF">
            <w:pPr>
              <w:jc w:val="center"/>
              <w:rPr>
                <w:sz w:val="20"/>
                <w:szCs w:val="20"/>
              </w:rPr>
            </w:pPr>
            <w:r>
              <w:rPr>
                <w:sz w:val="20"/>
                <w:szCs w:val="20"/>
              </w:rPr>
              <w:t>0</w:t>
            </w:r>
          </w:p>
        </w:tc>
        <w:tc>
          <w:tcPr>
            <w:tcW w:w="1072" w:type="dxa"/>
            <w:shd w:val="clear" w:color="auto" w:fill="auto"/>
            <w:noWrap/>
          </w:tcPr>
          <w:p w:rsidR="00FA0DBF" w:rsidRDefault="007D7F6F" w:rsidP="00FA0DBF">
            <w:pPr>
              <w:jc w:val="center"/>
              <w:rPr>
                <w:sz w:val="20"/>
                <w:szCs w:val="20"/>
              </w:rPr>
            </w:pPr>
            <w:r>
              <w:rPr>
                <w:sz w:val="20"/>
                <w:szCs w:val="20"/>
              </w:rPr>
              <w:t>0</w:t>
            </w:r>
          </w:p>
        </w:tc>
        <w:tc>
          <w:tcPr>
            <w:tcW w:w="1072" w:type="dxa"/>
            <w:shd w:val="clear" w:color="auto" w:fill="auto"/>
            <w:noWrap/>
          </w:tcPr>
          <w:p w:rsidR="00FA0DBF" w:rsidRDefault="007D7F6F" w:rsidP="00FA0DBF">
            <w:pPr>
              <w:jc w:val="center"/>
              <w:rPr>
                <w:sz w:val="20"/>
                <w:szCs w:val="20"/>
              </w:rPr>
            </w:pPr>
            <w:r>
              <w:rPr>
                <w:sz w:val="20"/>
                <w:szCs w:val="20"/>
              </w:rPr>
              <w:t>0</w:t>
            </w:r>
          </w:p>
        </w:tc>
        <w:tc>
          <w:tcPr>
            <w:tcW w:w="1072" w:type="dxa"/>
            <w:shd w:val="clear" w:color="auto" w:fill="auto"/>
            <w:noWrap/>
          </w:tcPr>
          <w:p w:rsidR="00FA0DBF" w:rsidRDefault="007D7F6F" w:rsidP="00FA0DBF">
            <w:pPr>
              <w:jc w:val="center"/>
              <w:rPr>
                <w:sz w:val="20"/>
                <w:szCs w:val="20"/>
              </w:rPr>
            </w:pPr>
            <w:r>
              <w:rPr>
                <w:sz w:val="20"/>
                <w:szCs w:val="20"/>
              </w:rPr>
              <w:t>0</w:t>
            </w:r>
          </w:p>
        </w:tc>
        <w:tc>
          <w:tcPr>
            <w:tcW w:w="1072" w:type="dxa"/>
            <w:shd w:val="clear" w:color="auto" w:fill="auto"/>
            <w:noWrap/>
          </w:tcPr>
          <w:p w:rsidR="00FA0DBF" w:rsidRDefault="007D7F6F" w:rsidP="00FA0DBF">
            <w:pPr>
              <w:jc w:val="center"/>
              <w:rPr>
                <w:sz w:val="20"/>
                <w:szCs w:val="20"/>
              </w:rPr>
            </w:pPr>
            <w:r>
              <w:rPr>
                <w:sz w:val="20"/>
                <w:szCs w:val="20"/>
              </w:rPr>
              <w:t>0</w:t>
            </w:r>
          </w:p>
        </w:tc>
        <w:tc>
          <w:tcPr>
            <w:tcW w:w="1072" w:type="dxa"/>
            <w:shd w:val="clear" w:color="auto" w:fill="auto"/>
            <w:noWrap/>
          </w:tcPr>
          <w:p w:rsidR="00FA0DBF" w:rsidRDefault="007D7F6F" w:rsidP="00FA0DBF">
            <w:pPr>
              <w:jc w:val="center"/>
              <w:rPr>
                <w:sz w:val="20"/>
                <w:szCs w:val="20"/>
              </w:rPr>
            </w:pPr>
            <w:r>
              <w:rPr>
                <w:sz w:val="20"/>
                <w:szCs w:val="20"/>
              </w:rPr>
              <w:t>0</w:t>
            </w:r>
          </w:p>
        </w:tc>
        <w:tc>
          <w:tcPr>
            <w:tcW w:w="1072" w:type="dxa"/>
            <w:shd w:val="clear" w:color="auto" w:fill="auto"/>
            <w:noWrap/>
          </w:tcPr>
          <w:p w:rsidR="00FA0DBF" w:rsidRDefault="007D7F6F" w:rsidP="00FA0DBF">
            <w:pPr>
              <w:jc w:val="center"/>
              <w:rPr>
                <w:sz w:val="20"/>
                <w:szCs w:val="20"/>
              </w:rPr>
            </w:pPr>
            <w:r>
              <w:rPr>
                <w:sz w:val="20"/>
                <w:szCs w:val="20"/>
              </w:rPr>
              <w:t>0</w:t>
            </w:r>
          </w:p>
        </w:tc>
        <w:tc>
          <w:tcPr>
            <w:tcW w:w="1072" w:type="dxa"/>
            <w:shd w:val="clear" w:color="auto" w:fill="auto"/>
            <w:noWrap/>
          </w:tcPr>
          <w:p w:rsidR="00FA0DBF" w:rsidRDefault="007D7F6F" w:rsidP="00FA0DBF">
            <w:pPr>
              <w:jc w:val="center"/>
              <w:rPr>
                <w:sz w:val="20"/>
                <w:szCs w:val="20"/>
              </w:rPr>
            </w:pPr>
            <w:r>
              <w:rPr>
                <w:sz w:val="20"/>
                <w:szCs w:val="20"/>
              </w:rPr>
              <w:t>0</w:t>
            </w:r>
          </w:p>
        </w:tc>
        <w:tc>
          <w:tcPr>
            <w:tcW w:w="1072" w:type="dxa"/>
            <w:shd w:val="clear" w:color="auto" w:fill="auto"/>
            <w:noWrap/>
          </w:tcPr>
          <w:p w:rsidR="00FA0DBF" w:rsidRDefault="007D7F6F" w:rsidP="00FA0DBF">
            <w:pPr>
              <w:jc w:val="center"/>
              <w:rPr>
                <w:sz w:val="20"/>
                <w:szCs w:val="20"/>
              </w:rPr>
            </w:pPr>
            <w:r>
              <w:rPr>
                <w:sz w:val="20"/>
                <w:szCs w:val="20"/>
              </w:rPr>
              <w:t>0</w:t>
            </w:r>
          </w:p>
        </w:tc>
      </w:tr>
      <w:tr w:rsidR="00FA0DBF">
        <w:tc>
          <w:tcPr>
            <w:tcW w:w="4106" w:type="dxa"/>
            <w:shd w:val="clear" w:color="auto" w:fill="auto"/>
            <w:noWrap/>
          </w:tcPr>
          <w:p w:rsidR="00FA0DBF" w:rsidRDefault="00FA0DBF" w:rsidP="00FA0DBF">
            <w:pPr>
              <w:rPr>
                <w:sz w:val="20"/>
                <w:szCs w:val="20"/>
                <w:highlight w:val="green"/>
              </w:rPr>
            </w:pPr>
            <w:r>
              <w:rPr>
                <w:sz w:val="20"/>
                <w:szCs w:val="20"/>
                <w:highlight w:val="green"/>
              </w:rPr>
              <w:t>2.3. в стационарной форме</w:t>
            </w:r>
          </w:p>
        </w:tc>
        <w:tc>
          <w:tcPr>
            <w:tcW w:w="851" w:type="dxa"/>
            <w:shd w:val="clear" w:color="auto" w:fill="auto"/>
            <w:noWrap/>
          </w:tcPr>
          <w:p w:rsidR="00FA0DBF" w:rsidRDefault="00FA0DBF" w:rsidP="00FA0DBF">
            <w:pPr>
              <w:jc w:val="center"/>
              <w:rPr>
                <w:sz w:val="20"/>
                <w:szCs w:val="20"/>
                <w:highlight w:val="green"/>
              </w:rPr>
            </w:pPr>
            <w:r>
              <w:rPr>
                <w:sz w:val="20"/>
                <w:szCs w:val="20"/>
                <w:highlight w:val="green"/>
              </w:rPr>
              <w:t>350</w:t>
            </w:r>
          </w:p>
        </w:tc>
        <w:tc>
          <w:tcPr>
            <w:tcW w:w="1236" w:type="dxa"/>
            <w:shd w:val="clear" w:color="auto" w:fill="auto"/>
            <w:noWrap/>
          </w:tcPr>
          <w:p w:rsidR="00FA0DBF" w:rsidRDefault="007D7F6F" w:rsidP="00FA0DBF">
            <w:pPr>
              <w:jc w:val="center"/>
              <w:rPr>
                <w:sz w:val="20"/>
                <w:szCs w:val="20"/>
              </w:rPr>
            </w:pPr>
            <w:r>
              <w:rPr>
                <w:sz w:val="20"/>
                <w:szCs w:val="20"/>
              </w:rPr>
              <w:t>0</w:t>
            </w:r>
          </w:p>
        </w:tc>
        <w:tc>
          <w:tcPr>
            <w:tcW w:w="1072" w:type="dxa"/>
            <w:shd w:val="clear" w:color="auto" w:fill="auto"/>
            <w:noWrap/>
          </w:tcPr>
          <w:p w:rsidR="00FA0DBF" w:rsidRDefault="007D7F6F" w:rsidP="00FA0DBF">
            <w:pPr>
              <w:jc w:val="center"/>
              <w:rPr>
                <w:sz w:val="20"/>
                <w:szCs w:val="20"/>
              </w:rPr>
            </w:pPr>
            <w:r>
              <w:rPr>
                <w:sz w:val="20"/>
                <w:szCs w:val="20"/>
              </w:rPr>
              <w:t>0</w:t>
            </w:r>
          </w:p>
        </w:tc>
        <w:tc>
          <w:tcPr>
            <w:tcW w:w="1072" w:type="dxa"/>
            <w:shd w:val="clear" w:color="auto" w:fill="auto"/>
            <w:noWrap/>
          </w:tcPr>
          <w:p w:rsidR="00FA0DBF" w:rsidRDefault="007D7F6F" w:rsidP="00FA0DBF">
            <w:pPr>
              <w:jc w:val="center"/>
              <w:rPr>
                <w:sz w:val="20"/>
                <w:szCs w:val="20"/>
              </w:rPr>
            </w:pPr>
            <w:r>
              <w:rPr>
                <w:sz w:val="20"/>
                <w:szCs w:val="20"/>
              </w:rPr>
              <w:t>0</w:t>
            </w:r>
          </w:p>
        </w:tc>
        <w:tc>
          <w:tcPr>
            <w:tcW w:w="1072" w:type="dxa"/>
            <w:shd w:val="clear" w:color="auto" w:fill="auto"/>
            <w:noWrap/>
          </w:tcPr>
          <w:p w:rsidR="00FA0DBF" w:rsidRDefault="007D7F6F" w:rsidP="00FA0DBF">
            <w:pPr>
              <w:jc w:val="center"/>
              <w:rPr>
                <w:sz w:val="20"/>
                <w:szCs w:val="20"/>
              </w:rPr>
            </w:pPr>
            <w:r>
              <w:rPr>
                <w:sz w:val="20"/>
                <w:szCs w:val="20"/>
              </w:rPr>
              <w:t>0</w:t>
            </w:r>
          </w:p>
        </w:tc>
        <w:tc>
          <w:tcPr>
            <w:tcW w:w="1072" w:type="dxa"/>
            <w:shd w:val="clear" w:color="auto" w:fill="auto"/>
            <w:noWrap/>
          </w:tcPr>
          <w:p w:rsidR="00FA0DBF" w:rsidRDefault="007D7F6F" w:rsidP="00FA0DBF">
            <w:pPr>
              <w:jc w:val="center"/>
              <w:rPr>
                <w:sz w:val="20"/>
                <w:szCs w:val="20"/>
              </w:rPr>
            </w:pPr>
            <w:r>
              <w:rPr>
                <w:sz w:val="20"/>
                <w:szCs w:val="20"/>
              </w:rPr>
              <w:t>0</w:t>
            </w:r>
          </w:p>
        </w:tc>
        <w:tc>
          <w:tcPr>
            <w:tcW w:w="1072" w:type="dxa"/>
            <w:shd w:val="clear" w:color="auto" w:fill="auto"/>
            <w:noWrap/>
          </w:tcPr>
          <w:p w:rsidR="00FA0DBF" w:rsidRDefault="007D7F6F" w:rsidP="00FA0DBF">
            <w:pPr>
              <w:jc w:val="center"/>
              <w:rPr>
                <w:sz w:val="20"/>
                <w:szCs w:val="20"/>
              </w:rPr>
            </w:pPr>
            <w:r>
              <w:rPr>
                <w:sz w:val="20"/>
                <w:szCs w:val="20"/>
              </w:rPr>
              <w:t>0</w:t>
            </w:r>
          </w:p>
        </w:tc>
        <w:tc>
          <w:tcPr>
            <w:tcW w:w="1072" w:type="dxa"/>
            <w:shd w:val="clear" w:color="auto" w:fill="auto"/>
            <w:noWrap/>
          </w:tcPr>
          <w:p w:rsidR="00FA0DBF" w:rsidRDefault="007D7F6F" w:rsidP="00FA0DBF">
            <w:pPr>
              <w:jc w:val="center"/>
              <w:rPr>
                <w:sz w:val="20"/>
                <w:szCs w:val="20"/>
              </w:rPr>
            </w:pPr>
            <w:r>
              <w:rPr>
                <w:sz w:val="20"/>
                <w:szCs w:val="20"/>
              </w:rPr>
              <w:t>0</w:t>
            </w:r>
          </w:p>
        </w:tc>
        <w:tc>
          <w:tcPr>
            <w:tcW w:w="1072" w:type="dxa"/>
            <w:shd w:val="clear" w:color="auto" w:fill="auto"/>
            <w:noWrap/>
          </w:tcPr>
          <w:p w:rsidR="00FA0DBF" w:rsidRDefault="007D7F6F" w:rsidP="00FA0DBF">
            <w:pPr>
              <w:jc w:val="center"/>
              <w:rPr>
                <w:sz w:val="20"/>
                <w:szCs w:val="20"/>
              </w:rPr>
            </w:pPr>
            <w:r>
              <w:rPr>
                <w:sz w:val="20"/>
                <w:szCs w:val="20"/>
              </w:rPr>
              <w:t>0</w:t>
            </w:r>
          </w:p>
        </w:tc>
        <w:tc>
          <w:tcPr>
            <w:tcW w:w="1072" w:type="dxa"/>
            <w:shd w:val="clear" w:color="auto" w:fill="auto"/>
            <w:noWrap/>
          </w:tcPr>
          <w:p w:rsidR="00FA0DBF" w:rsidRDefault="007D7F6F" w:rsidP="00FA0DBF">
            <w:pPr>
              <w:jc w:val="center"/>
              <w:rPr>
                <w:sz w:val="20"/>
                <w:szCs w:val="20"/>
              </w:rPr>
            </w:pPr>
            <w:r>
              <w:rPr>
                <w:sz w:val="20"/>
                <w:szCs w:val="20"/>
              </w:rPr>
              <w:t>0</w:t>
            </w:r>
          </w:p>
        </w:tc>
      </w:tr>
    </w:tbl>
    <w:p w:rsidR="00A92213" w:rsidRDefault="00A92213">
      <w:pPr>
        <w:rPr>
          <w:sz w:val="20"/>
        </w:rPr>
      </w:pPr>
    </w:p>
    <w:p w:rsidR="00A92213" w:rsidRDefault="00C17AFC">
      <w:pPr>
        <w:rPr>
          <w:sz w:val="20"/>
        </w:rPr>
      </w:pPr>
      <w:r>
        <w:rPr>
          <w:sz w:val="20"/>
        </w:rPr>
        <w:br w:type="page" w:clear="all"/>
      </w:r>
    </w:p>
    <w:p w:rsidR="00A92213" w:rsidRPr="00674F12" w:rsidRDefault="00C17AFC">
      <w:pPr>
        <w:jc w:val="center"/>
        <w:rPr>
          <w:b/>
          <w:bCs/>
          <w:iCs/>
          <w:highlight w:val="green"/>
        </w:rPr>
      </w:pPr>
      <w:r w:rsidRPr="00674F12">
        <w:rPr>
          <w:b/>
          <w:bCs/>
          <w:iCs/>
          <w:highlight w:val="green"/>
        </w:rPr>
        <w:lastRenderedPageBreak/>
        <w:t>Раздел 7. Инфраструктура стационарного социального обслуживания</w:t>
      </w:r>
    </w:p>
    <w:p w:rsidR="00A92213" w:rsidRDefault="00A92213">
      <w:pPr>
        <w:jc w:val="right"/>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850"/>
        <w:gridCol w:w="1416"/>
        <w:gridCol w:w="979"/>
        <w:gridCol w:w="843"/>
        <w:gridCol w:w="704"/>
        <w:gridCol w:w="783"/>
        <w:gridCol w:w="825"/>
        <w:gridCol w:w="1201"/>
        <w:gridCol w:w="1538"/>
        <w:gridCol w:w="1539"/>
      </w:tblGrid>
      <w:tr w:rsidR="00A92213">
        <w:trPr>
          <w:trHeight w:val="449"/>
        </w:trPr>
        <w:tc>
          <w:tcPr>
            <w:tcW w:w="4031" w:type="dxa"/>
            <w:vMerge w:val="restart"/>
            <w:shd w:val="clear" w:color="auto" w:fill="auto"/>
            <w:noWrap/>
          </w:tcPr>
          <w:p w:rsidR="00A92213" w:rsidRDefault="00A92213">
            <w:pPr>
              <w:rPr>
                <w:sz w:val="20"/>
                <w:szCs w:val="20"/>
              </w:rPr>
            </w:pPr>
          </w:p>
        </w:tc>
        <w:tc>
          <w:tcPr>
            <w:tcW w:w="850" w:type="dxa"/>
            <w:vMerge w:val="restart"/>
            <w:shd w:val="clear" w:color="auto" w:fill="auto"/>
            <w:noWrap/>
          </w:tcPr>
          <w:p w:rsidR="00A92213" w:rsidRDefault="00C17AFC">
            <w:pPr>
              <w:jc w:val="center"/>
              <w:rPr>
                <w:sz w:val="20"/>
                <w:szCs w:val="20"/>
              </w:rPr>
            </w:pPr>
            <w:r>
              <w:rPr>
                <w:sz w:val="20"/>
                <w:szCs w:val="20"/>
              </w:rPr>
              <w:t>№ строки</w:t>
            </w:r>
          </w:p>
        </w:tc>
        <w:tc>
          <w:tcPr>
            <w:tcW w:w="1416" w:type="dxa"/>
            <w:vMerge w:val="restart"/>
            <w:shd w:val="clear" w:color="auto" w:fill="auto"/>
            <w:noWrap/>
          </w:tcPr>
          <w:p w:rsidR="00A92213" w:rsidRDefault="00C17AFC">
            <w:pPr>
              <w:jc w:val="center"/>
              <w:rPr>
                <w:sz w:val="20"/>
                <w:szCs w:val="20"/>
                <w:highlight w:val="green"/>
              </w:rPr>
            </w:pPr>
            <w:r>
              <w:rPr>
                <w:sz w:val="20"/>
                <w:szCs w:val="20"/>
                <w:highlight w:val="green"/>
              </w:rPr>
              <w:t>Всего организаций,</w:t>
            </w:r>
          </w:p>
          <w:p w:rsidR="00A92213" w:rsidRDefault="00C17AFC">
            <w:pPr>
              <w:jc w:val="center"/>
              <w:rPr>
                <w:sz w:val="20"/>
                <w:szCs w:val="20"/>
                <w:highlight w:val="green"/>
              </w:rPr>
            </w:pPr>
            <w:r>
              <w:rPr>
                <w:sz w:val="20"/>
                <w:szCs w:val="20"/>
                <w:highlight w:val="green"/>
              </w:rPr>
              <w:t>ед</w:t>
            </w:r>
          </w:p>
        </w:tc>
        <w:tc>
          <w:tcPr>
            <w:tcW w:w="979" w:type="dxa"/>
            <w:vMerge w:val="restart"/>
            <w:shd w:val="clear" w:color="auto" w:fill="auto"/>
            <w:noWrap/>
          </w:tcPr>
          <w:p w:rsidR="00A92213" w:rsidRDefault="00C17AFC">
            <w:pPr>
              <w:jc w:val="center"/>
              <w:rPr>
                <w:sz w:val="20"/>
                <w:szCs w:val="20"/>
                <w:highlight w:val="green"/>
              </w:rPr>
            </w:pPr>
            <w:r>
              <w:rPr>
                <w:sz w:val="20"/>
                <w:szCs w:val="20"/>
                <w:highlight w:val="green"/>
              </w:rPr>
              <w:t>Всего зданий, ед</w:t>
            </w:r>
          </w:p>
        </w:tc>
        <w:tc>
          <w:tcPr>
            <w:tcW w:w="3155" w:type="dxa"/>
            <w:gridSpan w:val="4"/>
            <w:shd w:val="clear" w:color="auto" w:fill="auto"/>
            <w:noWrap/>
          </w:tcPr>
          <w:p w:rsidR="00A92213" w:rsidRDefault="00C17AFC">
            <w:pPr>
              <w:jc w:val="center"/>
              <w:rPr>
                <w:sz w:val="20"/>
                <w:szCs w:val="20"/>
                <w:highlight w:val="green"/>
              </w:rPr>
            </w:pPr>
            <w:r>
              <w:rPr>
                <w:sz w:val="20"/>
                <w:szCs w:val="20"/>
                <w:highlight w:val="green"/>
              </w:rPr>
              <w:t>в том числе</w:t>
            </w:r>
          </w:p>
        </w:tc>
        <w:tc>
          <w:tcPr>
            <w:tcW w:w="1201" w:type="dxa"/>
            <w:vMerge w:val="restart"/>
            <w:shd w:val="clear" w:color="auto" w:fill="auto"/>
            <w:noWrap/>
            <w:textDirection w:val="btLr"/>
          </w:tcPr>
          <w:p w:rsidR="00A92213" w:rsidRDefault="00C17AFC">
            <w:pPr>
              <w:ind w:left="113" w:right="113"/>
              <w:rPr>
                <w:sz w:val="20"/>
                <w:szCs w:val="20"/>
                <w:highlight w:val="green"/>
                <w:vertAlign w:val="superscript"/>
              </w:rPr>
            </w:pPr>
            <w:r>
              <w:rPr>
                <w:sz w:val="20"/>
                <w:szCs w:val="20"/>
                <w:highlight w:val="green"/>
              </w:rPr>
              <w:t>Норматив обеспечения площадью жилых помещений при предоставлении социальных услуг (установленный в субъекте Российской Федерации), м</w:t>
            </w:r>
            <w:r>
              <w:rPr>
                <w:sz w:val="20"/>
                <w:szCs w:val="20"/>
                <w:highlight w:val="green"/>
                <w:vertAlign w:val="superscript"/>
              </w:rPr>
              <w:t>2</w:t>
            </w:r>
          </w:p>
        </w:tc>
        <w:tc>
          <w:tcPr>
            <w:tcW w:w="1538" w:type="dxa"/>
            <w:vMerge w:val="restart"/>
            <w:shd w:val="clear" w:color="auto" w:fill="auto"/>
            <w:noWrap/>
            <w:textDirection w:val="btLr"/>
          </w:tcPr>
          <w:p w:rsidR="00A92213" w:rsidRDefault="00C17AFC">
            <w:pPr>
              <w:ind w:left="113" w:right="113"/>
              <w:rPr>
                <w:sz w:val="20"/>
                <w:szCs w:val="20"/>
              </w:rPr>
            </w:pPr>
            <w:r>
              <w:rPr>
                <w:sz w:val="20"/>
                <w:szCs w:val="20"/>
              </w:rPr>
              <w:t>Число получателей социальных услуг, размещенных в стационарных организациях социального обслуживания с нарушением нормативов обеспечения площадью жилых помещений (установленных в субъекте Российской Федерации), чел</w:t>
            </w:r>
          </w:p>
        </w:tc>
        <w:tc>
          <w:tcPr>
            <w:tcW w:w="1539" w:type="dxa"/>
            <w:vMerge w:val="restart"/>
            <w:shd w:val="clear" w:color="auto" w:fill="auto"/>
            <w:noWrap/>
            <w:textDirection w:val="btLr"/>
          </w:tcPr>
          <w:p w:rsidR="00A92213" w:rsidRDefault="00C17AFC">
            <w:pPr>
              <w:ind w:left="113" w:right="113"/>
              <w:rPr>
                <w:sz w:val="20"/>
                <w:szCs w:val="20"/>
                <w:highlight w:val="green"/>
              </w:rPr>
            </w:pPr>
            <w:r>
              <w:rPr>
                <w:sz w:val="20"/>
                <w:szCs w:val="20"/>
                <w:highlight w:val="green"/>
              </w:rPr>
              <w:t>Число получателей социальных услуг, размещенных в стационарных организациях социального обслуживания без нарушения нормативов обеспечения площадью жилых помещений (установленных в субъекте Российской Федерации), чел</w:t>
            </w:r>
          </w:p>
        </w:tc>
      </w:tr>
      <w:tr w:rsidR="00A92213">
        <w:trPr>
          <w:cantSplit/>
          <w:trHeight w:val="4113"/>
        </w:trPr>
        <w:tc>
          <w:tcPr>
            <w:tcW w:w="4031" w:type="dxa"/>
            <w:vMerge/>
            <w:shd w:val="clear" w:color="auto" w:fill="auto"/>
            <w:noWrap/>
          </w:tcPr>
          <w:p w:rsidR="00A92213" w:rsidRDefault="00A92213">
            <w:pPr>
              <w:rPr>
                <w:sz w:val="20"/>
                <w:szCs w:val="20"/>
              </w:rPr>
            </w:pPr>
          </w:p>
        </w:tc>
        <w:tc>
          <w:tcPr>
            <w:tcW w:w="850" w:type="dxa"/>
            <w:vMerge/>
            <w:shd w:val="clear" w:color="auto" w:fill="auto"/>
            <w:noWrap/>
          </w:tcPr>
          <w:p w:rsidR="00A92213" w:rsidRDefault="00A92213">
            <w:pPr>
              <w:jc w:val="center"/>
              <w:rPr>
                <w:sz w:val="20"/>
                <w:szCs w:val="20"/>
              </w:rPr>
            </w:pPr>
          </w:p>
        </w:tc>
        <w:tc>
          <w:tcPr>
            <w:tcW w:w="1416" w:type="dxa"/>
            <w:vMerge/>
            <w:shd w:val="clear" w:color="auto" w:fill="auto"/>
            <w:noWrap/>
          </w:tcPr>
          <w:p w:rsidR="00A92213" w:rsidRDefault="00A92213">
            <w:pPr>
              <w:rPr>
                <w:sz w:val="20"/>
                <w:szCs w:val="20"/>
              </w:rPr>
            </w:pPr>
          </w:p>
        </w:tc>
        <w:tc>
          <w:tcPr>
            <w:tcW w:w="979" w:type="dxa"/>
            <w:vMerge/>
            <w:shd w:val="clear" w:color="auto" w:fill="auto"/>
            <w:noWrap/>
          </w:tcPr>
          <w:p w:rsidR="00A92213" w:rsidRDefault="00A92213">
            <w:pPr>
              <w:rPr>
                <w:sz w:val="20"/>
                <w:szCs w:val="20"/>
              </w:rPr>
            </w:pPr>
          </w:p>
        </w:tc>
        <w:tc>
          <w:tcPr>
            <w:tcW w:w="843" w:type="dxa"/>
            <w:shd w:val="clear" w:color="auto" w:fill="auto"/>
            <w:noWrap/>
            <w:textDirection w:val="btLr"/>
          </w:tcPr>
          <w:p w:rsidR="00A92213" w:rsidRDefault="00C17AFC">
            <w:pPr>
              <w:ind w:left="113" w:right="113"/>
              <w:rPr>
                <w:sz w:val="20"/>
                <w:szCs w:val="20"/>
                <w:highlight w:val="yellow"/>
              </w:rPr>
            </w:pPr>
            <w:r>
              <w:rPr>
                <w:sz w:val="20"/>
                <w:szCs w:val="20"/>
                <w:highlight w:val="yellow"/>
              </w:rPr>
              <w:t>зданий, требующих реконструкции</w:t>
            </w:r>
          </w:p>
        </w:tc>
        <w:tc>
          <w:tcPr>
            <w:tcW w:w="704" w:type="dxa"/>
            <w:shd w:val="clear" w:color="auto" w:fill="auto"/>
            <w:noWrap/>
            <w:textDirection w:val="btLr"/>
          </w:tcPr>
          <w:p w:rsidR="00A92213" w:rsidRDefault="00C17AFC">
            <w:pPr>
              <w:ind w:left="113" w:right="113"/>
              <w:rPr>
                <w:sz w:val="20"/>
                <w:szCs w:val="20"/>
              </w:rPr>
            </w:pPr>
            <w:r>
              <w:rPr>
                <w:sz w:val="20"/>
                <w:szCs w:val="20"/>
              </w:rPr>
              <w:t>зданий, находящихся в аварийном состоянии</w:t>
            </w:r>
          </w:p>
        </w:tc>
        <w:tc>
          <w:tcPr>
            <w:tcW w:w="783" w:type="dxa"/>
            <w:shd w:val="clear" w:color="auto" w:fill="auto"/>
            <w:noWrap/>
            <w:textDirection w:val="btLr"/>
          </w:tcPr>
          <w:p w:rsidR="00A92213" w:rsidRDefault="00C17AFC">
            <w:pPr>
              <w:ind w:left="113" w:right="113"/>
              <w:rPr>
                <w:sz w:val="20"/>
                <w:szCs w:val="20"/>
              </w:rPr>
            </w:pPr>
            <w:r>
              <w:rPr>
                <w:sz w:val="20"/>
                <w:szCs w:val="20"/>
              </w:rPr>
              <w:t>ветхих зданий</w:t>
            </w:r>
          </w:p>
        </w:tc>
        <w:tc>
          <w:tcPr>
            <w:tcW w:w="825" w:type="dxa"/>
            <w:shd w:val="clear" w:color="auto" w:fill="auto"/>
            <w:noWrap/>
            <w:textDirection w:val="btLr"/>
          </w:tcPr>
          <w:p w:rsidR="00A92213" w:rsidRDefault="00C17AFC">
            <w:pPr>
              <w:ind w:left="113" w:right="113"/>
              <w:rPr>
                <w:sz w:val="20"/>
                <w:szCs w:val="20"/>
              </w:rPr>
            </w:pPr>
            <w:r>
              <w:rPr>
                <w:sz w:val="20"/>
                <w:szCs w:val="20"/>
              </w:rPr>
              <w:t xml:space="preserve">здания </w:t>
            </w:r>
            <w:r>
              <w:rPr>
                <w:sz w:val="20"/>
                <w:szCs w:val="20"/>
                <w:lang w:val="en-US"/>
              </w:rPr>
              <w:t>IV</w:t>
            </w:r>
            <w:r>
              <w:rPr>
                <w:sz w:val="20"/>
                <w:szCs w:val="20"/>
              </w:rPr>
              <w:t xml:space="preserve"> или </w:t>
            </w:r>
            <w:r>
              <w:rPr>
                <w:sz w:val="20"/>
                <w:szCs w:val="20"/>
                <w:lang w:val="en-US"/>
              </w:rPr>
              <w:t>V</w:t>
            </w:r>
            <w:r>
              <w:rPr>
                <w:sz w:val="20"/>
                <w:szCs w:val="20"/>
              </w:rPr>
              <w:t xml:space="preserve"> степени огнестойкости</w:t>
            </w:r>
          </w:p>
        </w:tc>
        <w:tc>
          <w:tcPr>
            <w:tcW w:w="1201" w:type="dxa"/>
            <w:vMerge/>
            <w:shd w:val="clear" w:color="auto" w:fill="auto"/>
            <w:noWrap/>
            <w:textDirection w:val="btLr"/>
          </w:tcPr>
          <w:p w:rsidR="00A92213" w:rsidRDefault="00A92213">
            <w:pPr>
              <w:ind w:left="113" w:right="113"/>
              <w:rPr>
                <w:sz w:val="20"/>
                <w:szCs w:val="20"/>
              </w:rPr>
            </w:pPr>
          </w:p>
        </w:tc>
        <w:tc>
          <w:tcPr>
            <w:tcW w:w="1538" w:type="dxa"/>
            <w:vMerge/>
            <w:shd w:val="clear" w:color="auto" w:fill="auto"/>
            <w:noWrap/>
            <w:textDirection w:val="btLr"/>
          </w:tcPr>
          <w:p w:rsidR="00A92213" w:rsidRDefault="00A92213">
            <w:pPr>
              <w:ind w:left="113" w:right="113"/>
              <w:rPr>
                <w:sz w:val="20"/>
                <w:szCs w:val="20"/>
              </w:rPr>
            </w:pPr>
          </w:p>
        </w:tc>
        <w:tc>
          <w:tcPr>
            <w:tcW w:w="1539" w:type="dxa"/>
            <w:vMerge/>
            <w:shd w:val="clear" w:color="auto" w:fill="auto"/>
            <w:noWrap/>
            <w:textDirection w:val="btLr"/>
          </w:tcPr>
          <w:p w:rsidR="00A92213" w:rsidRDefault="00A92213">
            <w:pPr>
              <w:ind w:left="113" w:right="113"/>
              <w:rPr>
                <w:sz w:val="20"/>
                <w:szCs w:val="20"/>
              </w:rPr>
            </w:pPr>
          </w:p>
        </w:tc>
      </w:tr>
      <w:tr w:rsidR="00A92213">
        <w:trPr>
          <w:trHeight w:val="230"/>
        </w:trPr>
        <w:tc>
          <w:tcPr>
            <w:tcW w:w="4031" w:type="dxa"/>
            <w:shd w:val="clear" w:color="auto" w:fill="auto"/>
            <w:noWrap/>
          </w:tcPr>
          <w:p w:rsidR="00A92213" w:rsidRDefault="00C17AFC">
            <w:pPr>
              <w:jc w:val="center"/>
              <w:rPr>
                <w:sz w:val="20"/>
                <w:szCs w:val="20"/>
              </w:rPr>
            </w:pPr>
            <w:r>
              <w:rPr>
                <w:sz w:val="20"/>
                <w:szCs w:val="20"/>
              </w:rPr>
              <w:t>1</w:t>
            </w:r>
          </w:p>
        </w:tc>
        <w:tc>
          <w:tcPr>
            <w:tcW w:w="850" w:type="dxa"/>
            <w:shd w:val="clear" w:color="auto" w:fill="auto"/>
            <w:noWrap/>
          </w:tcPr>
          <w:p w:rsidR="00A92213" w:rsidRDefault="00C17AFC">
            <w:pPr>
              <w:jc w:val="center"/>
              <w:rPr>
                <w:sz w:val="20"/>
                <w:szCs w:val="20"/>
              </w:rPr>
            </w:pPr>
            <w:r>
              <w:rPr>
                <w:sz w:val="20"/>
                <w:szCs w:val="20"/>
              </w:rPr>
              <w:t>2</w:t>
            </w:r>
          </w:p>
        </w:tc>
        <w:tc>
          <w:tcPr>
            <w:tcW w:w="1416" w:type="dxa"/>
            <w:shd w:val="clear" w:color="auto" w:fill="auto"/>
            <w:noWrap/>
          </w:tcPr>
          <w:p w:rsidR="00A92213" w:rsidRDefault="00C17AFC">
            <w:pPr>
              <w:jc w:val="center"/>
              <w:rPr>
                <w:sz w:val="20"/>
                <w:szCs w:val="20"/>
                <w:highlight w:val="green"/>
              </w:rPr>
            </w:pPr>
            <w:r>
              <w:rPr>
                <w:sz w:val="20"/>
                <w:szCs w:val="20"/>
                <w:highlight w:val="green"/>
              </w:rPr>
              <w:t>3</w:t>
            </w:r>
          </w:p>
        </w:tc>
        <w:tc>
          <w:tcPr>
            <w:tcW w:w="979" w:type="dxa"/>
            <w:shd w:val="clear" w:color="auto" w:fill="auto"/>
            <w:noWrap/>
          </w:tcPr>
          <w:p w:rsidR="00A92213" w:rsidRDefault="00C17AFC">
            <w:pPr>
              <w:jc w:val="center"/>
              <w:rPr>
                <w:sz w:val="20"/>
                <w:szCs w:val="20"/>
                <w:highlight w:val="green"/>
              </w:rPr>
            </w:pPr>
            <w:r>
              <w:rPr>
                <w:sz w:val="20"/>
                <w:szCs w:val="20"/>
                <w:highlight w:val="green"/>
              </w:rPr>
              <w:t>4</w:t>
            </w:r>
          </w:p>
        </w:tc>
        <w:tc>
          <w:tcPr>
            <w:tcW w:w="843" w:type="dxa"/>
            <w:shd w:val="clear" w:color="auto" w:fill="auto"/>
            <w:noWrap/>
          </w:tcPr>
          <w:p w:rsidR="00A92213" w:rsidRDefault="00C17AFC">
            <w:pPr>
              <w:jc w:val="center"/>
              <w:rPr>
                <w:sz w:val="20"/>
                <w:szCs w:val="20"/>
                <w:highlight w:val="yellow"/>
              </w:rPr>
            </w:pPr>
            <w:r>
              <w:rPr>
                <w:sz w:val="20"/>
                <w:szCs w:val="20"/>
                <w:highlight w:val="yellow"/>
              </w:rPr>
              <w:t>5</w:t>
            </w:r>
          </w:p>
        </w:tc>
        <w:tc>
          <w:tcPr>
            <w:tcW w:w="704" w:type="dxa"/>
            <w:shd w:val="clear" w:color="auto" w:fill="auto"/>
            <w:noWrap/>
          </w:tcPr>
          <w:p w:rsidR="00A92213" w:rsidRDefault="00C17AFC">
            <w:pPr>
              <w:jc w:val="center"/>
              <w:rPr>
                <w:sz w:val="20"/>
                <w:szCs w:val="20"/>
              </w:rPr>
            </w:pPr>
            <w:r>
              <w:rPr>
                <w:sz w:val="20"/>
                <w:szCs w:val="20"/>
              </w:rPr>
              <w:t>6</w:t>
            </w:r>
          </w:p>
        </w:tc>
        <w:tc>
          <w:tcPr>
            <w:tcW w:w="783" w:type="dxa"/>
            <w:shd w:val="clear" w:color="auto" w:fill="auto"/>
            <w:noWrap/>
          </w:tcPr>
          <w:p w:rsidR="00A92213" w:rsidRDefault="00C17AFC">
            <w:pPr>
              <w:jc w:val="center"/>
              <w:rPr>
                <w:sz w:val="20"/>
                <w:szCs w:val="20"/>
              </w:rPr>
            </w:pPr>
            <w:r>
              <w:rPr>
                <w:sz w:val="20"/>
                <w:szCs w:val="20"/>
              </w:rPr>
              <w:t>7</w:t>
            </w:r>
          </w:p>
        </w:tc>
        <w:tc>
          <w:tcPr>
            <w:tcW w:w="825" w:type="dxa"/>
            <w:shd w:val="clear" w:color="auto" w:fill="auto"/>
            <w:noWrap/>
          </w:tcPr>
          <w:p w:rsidR="00A92213" w:rsidRDefault="00C17AFC">
            <w:pPr>
              <w:jc w:val="center"/>
              <w:rPr>
                <w:sz w:val="20"/>
                <w:szCs w:val="20"/>
              </w:rPr>
            </w:pPr>
            <w:r>
              <w:rPr>
                <w:sz w:val="20"/>
                <w:szCs w:val="20"/>
              </w:rPr>
              <w:t>8</w:t>
            </w:r>
          </w:p>
        </w:tc>
        <w:tc>
          <w:tcPr>
            <w:tcW w:w="1201" w:type="dxa"/>
            <w:shd w:val="clear" w:color="auto" w:fill="auto"/>
            <w:noWrap/>
          </w:tcPr>
          <w:p w:rsidR="00A92213" w:rsidRDefault="00C17AFC">
            <w:pPr>
              <w:jc w:val="center"/>
              <w:rPr>
                <w:sz w:val="20"/>
                <w:szCs w:val="20"/>
                <w:highlight w:val="green"/>
              </w:rPr>
            </w:pPr>
            <w:r>
              <w:rPr>
                <w:sz w:val="20"/>
                <w:szCs w:val="20"/>
                <w:highlight w:val="green"/>
              </w:rPr>
              <w:t>9</w:t>
            </w:r>
          </w:p>
        </w:tc>
        <w:tc>
          <w:tcPr>
            <w:tcW w:w="1538" w:type="dxa"/>
            <w:shd w:val="clear" w:color="auto" w:fill="auto"/>
            <w:noWrap/>
          </w:tcPr>
          <w:p w:rsidR="00A92213" w:rsidRDefault="00C17AFC">
            <w:pPr>
              <w:jc w:val="center"/>
              <w:rPr>
                <w:sz w:val="20"/>
                <w:szCs w:val="20"/>
              </w:rPr>
            </w:pPr>
            <w:r>
              <w:rPr>
                <w:sz w:val="20"/>
                <w:szCs w:val="20"/>
              </w:rPr>
              <w:t>10</w:t>
            </w:r>
          </w:p>
        </w:tc>
        <w:tc>
          <w:tcPr>
            <w:tcW w:w="1539" w:type="dxa"/>
            <w:shd w:val="clear" w:color="auto" w:fill="auto"/>
            <w:noWrap/>
          </w:tcPr>
          <w:p w:rsidR="00A92213" w:rsidRDefault="00C17AFC">
            <w:pPr>
              <w:jc w:val="center"/>
              <w:rPr>
                <w:sz w:val="20"/>
                <w:szCs w:val="20"/>
                <w:highlight w:val="green"/>
              </w:rPr>
            </w:pPr>
            <w:r>
              <w:rPr>
                <w:sz w:val="20"/>
                <w:szCs w:val="20"/>
                <w:highlight w:val="green"/>
              </w:rPr>
              <w:t>11</w:t>
            </w:r>
          </w:p>
        </w:tc>
      </w:tr>
      <w:tr w:rsidR="00A92213">
        <w:trPr>
          <w:trHeight w:val="230"/>
        </w:trPr>
        <w:tc>
          <w:tcPr>
            <w:tcW w:w="4031" w:type="dxa"/>
            <w:shd w:val="clear" w:color="auto" w:fill="auto"/>
            <w:noWrap/>
          </w:tcPr>
          <w:p w:rsidR="00A92213" w:rsidRDefault="00C17AFC">
            <w:pPr>
              <w:rPr>
                <w:sz w:val="20"/>
                <w:szCs w:val="20"/>
                <w:highlight w:val="green"/>
              </w:rPr>
            </w:pPr>
            <w:r>
              <w:rPr>
                <w:sz w:val="20"/>
                <w:szCs w:val="20"/>
                <w:highlight w:val="green"/>
              </w:rPr>
              <w:t>Всего в субъекте Российской Федерации:</w:t>
            </w:r>
          </w:p>
        </w:tc>
        <w:tc>
          <w:tcPr>
            <w:tcW w:w="850" w:type="dxa"/>
            <w:shd w:val="clear" w:color="auto" w:fill="auto"/>
            <w:noWrap/>
          </w:tcPr>
          <w:p w:rsidR="00A92213" w:rsidRDefault="00C17AFC">
            <w:pPr>
              <w:jc w:val="center"/>
              <w:rPr>
                <w:sz w:val="20"/>
                <w:szCs w:val="20"/>
                <w:highlight w:val="green"/>
              </w:rPr>
            </w:pPr>
            <w:r>
              <w:rPr>
                <w:sz w:val="20"/>
                <w:szCs w:val="20"/>
                <w:highlight w:val="green"/>
              </w:rPr>
              <w:t>351</w:t>
            </w:r>
          </w:p>
        </w:tc>
        <w:tc>
          <w:tcPr>
            <w:tcW w:w="1416" w:type="dxa"/>
            <w:shd w:val="clear" w:color="auto" w:fill="auto"/>
            <w:noWrap/>
          </w:tcPr>
          <w:p w:rsidR="00A92213" w:rsidRDefault="00FA0DBF">
            <w:pPr>
              <w:jc w:val="center"/>
              <w:rPr>
                <w:sz w:val="20"/>
                <w:szCs w:val="20"/>
              </w:rPr>
            </w:pPr>
            <w:r>
              <w:rPr>
                <w:sz w:val="20"/>
                <w:szCs w:val="20"/>
              </w:rPr>
              <w:t>1</w:t>
            </w:r>
          </w:p>
        </w:tc>
        <w:tc>
          <w:tcPr>
            <w:tcW w:w="979" w:type="dxa"/>
            <w:shd w:val="clear" w:color="auto" w:fill="auto"/>
            <w:noWrap/>
          </w:tcPr>
          <w:p w:rsidR="00A92213" w:rsidRDefault="00FA0DBF">
            <w:pPr>
              <w:jc w:val="center"/>
              <w:rPr>
                <w:sz w:val="20"/>
                <w:szCs w:val="20"/>
              </w:rPr>
            </w:pPr>
            <w:r>
              <w:rPr>
                <w:sz w:val="20"/>
                <w:szCs w:val="20"/>
              </w:rPr>
              <w:t>2</w:t>
            </w:r>
          </w:p>
        </w:tc>
        <w:tc>
          <w:tcPr>
            <w:tcW w:w="843" w:type="dxa"/>
            <w:shd w:val="clear" w:color="auto" w:fill="auto"/>
            <w:noWrap/>
          </w:tcPr>
          <w:p w:rsidR="00A92213" w:rsidRDefault="00A92213">
            <w:pPr>
              <w:jc w:val="center"/>
              <w:rPr>
                <w:sz w:val="20"/>
                <w:szCs w:val="20"/>
              </w:rPr>
            </w:pPr>
          </w:p>
        </w:tc>
        <w:tc>
          <w:tcPr>
            <w:tcW w:w="704" w:type="dxa"/>
            <w:shd w:val="clear" w:color="auto" w:fill="auto"/>
            <w:noWrap/>
          </w:tcPr>
          <w:p w:rsidR="00A92213" w:rsidRDefault="00A92213">
            <w:pPr>
              <w:jc w:val="center"/>
              <w:rPr>
                <w:sz w:val="20"/>
                <w:szCs w:val="20"/>
              </w:rPr>
            </w:pPr>
          </w:p>
        </w:tc>
        <w:tc>
          <w:tcPr>
            <w:tcW w:w="783" w:type="dxa"/>
            <w:shd w:val="clear" w:color="auto" w:fill="auto"/>
            <w:noWrap/>
          </w:tcPr>
          <w:p w:rsidR="00A92213" w:rsidRDefault="00A92213">
            <w:pPr>
              <w:jc w:val="center"/>
              <w:rPr>
                <w:sz w:val="20"/>
                <w:szCs w:val="20"/>
              </w:rPr>
            </w:pPr>
          </w:p>
        </w:tc>
        <w:tc>
          <w:tcPr>
            <w:tcW w:w="825" w:type="dxa"/>
            <w:shd w:val="clear" w:color="auto" w:fill="auto"/>
            <w:noWrap/>
          </w:tcPr>
          <w:p w:rsidR="00A92213" w:rsidRDefault="00A92213">
            <w:pPr>
              <w:jc w:val="center"/>
              <w:rPr>
                <w:sz w:val="20"/>
                <w:szCs w:val="20"/>
              </w:rPr>
            </w:pPr>
          </w:p>
        </w:tc>
        <w:tc>
          <w:tcPr>
            <w:tcW w:w="1201" w:type="dxa"/>
            <w:shd w:val="clear" w:color="auto" w:fill="auto"/>
            <w:noWrap/>
          </w:tcPr>
          <w:p w:rsidR="00A92213" w:rsidRDefault="00FA0DBF">
            <w:pPr>
              <w:jc w:val="center"/>
              <w:rPr>
                <w:sz w:val="20"/>
                <w:szCs w:val="20"/>
              </w:rPr>
            </w:pPr>
            <w:r>
              <w:rPr>
                <w:sz w:val="20"/>
                <w:szCs w:val="20"/>
              </w:rPr>
              <w:t>4,5</w:t>
            </w:r>
          </w:p>
        </w:tc>
        <w:tc>
          <w:tcPr>
            <w:tcW w:w="1538" w:type="dxa"/>
            <w:shd w:val="clear" w:color="auto" w:fill="auto"/>
            <w:noWrap/>
          </w:tcPr>
          <w:p w:rsidR="00A92213" w:rsidRDefault="00A92213">
            <w:pPr>
              <w:jc w:val="center"/>
              <w:rPr>
                <w:sz w:val="20"/>
                <w:szCs w:val="20"/>
              </w:rPr>
            </w:pPr>
          </w:p>
        </w:tc>
        <w:tc>
          <w:tcPr>
            <w:tcW w:w="1539" w:type="dxa"/>
            <w:shd w:val="clear" w:color="auto" w:fill="auto"/>
            <w:noWrap/>
          </w:tcPr>
          <w:p w:rsidR="00A92213" w:rsidRDefault="00FA0DBF">
            <w:pPr>
              <w:jc w:val="center"/>
              <w:rPr>
                <w:sz w:val="20"/>
                <w:szCs w:val="20"/>
              </w:rPr>
            </w:pPr>
            <w:r>
              <w:rPr>
                <w:sz w:val="20"/>
                <w:szCs w:val="20"/>
              </w:rPr>
              <w:t>58</w:t>
            </w:r>
          </w:p>
        </w:tc>
      </w:tr>
      <w:tr w:rsidR="00A92213">
        <w:tc>
          <w:tcPr>
            <w:tcW w:w="4031" w:type="dxa"/>
            <w:shd w:val="clear" w:color="auto" w:fill="auto"/>
            <w:noWrap/>
          </w:tcPr>
          <w:p w:rsidR="00A92213" w:rsidRDefault="00C17AFC">
            <w:pPr>
              <w:rPr>
                <w:sz w:val="20"/>
                <w:szCs w:val="20"/>
              </w:rPr>
            </w:pPr>
            <w:r>
              <w:rPr>
                <w:sz w:val="20"/>
                <w:szCs w:val="20"/>
              </w:rPr>
              <w:t>Дом-интернат для престарелых, инвалидов, молодых инвалидов, детей-инвалидов, ветеранов войны и труда, Геронтологический центр, в том числе</w:t>
            </w:r>
          </w:p>
        </w:tc>
        <w:tc>
          <w:tcPr>
            <w:tcW w:w="850" w:type="dxa"/>
            <w:shd w:val="clear" w:color="auto" w:fill="auto"/>
            <w:noWrap/>
          </w:tcPr>
          <w:p w:rsidR="00A92213" w:rsidRDefault="00C17AFC">
            <w:pPr>
              <w:jc w:val="center"/>
              <w:rPr>
                <w:sz w:val="20"/>
                <w:szCs w:val="20"/>
              </w:rPr>
            </w:pPr>
            <w:r>
              <w:rPr>
                <w:sz w:val="20"/>
                <w:szCs w:val="20"/>
              </w:rPr>
              <w:t>352</w:t>
            </w:r>
          </w:p>
        </w:tc>
        <w:tc>
          <w:tcPr>
            <w:tcW w:w="1416" w:type="dxa"/>
            <w:shd w:val="clear" w:color="auto" w:fill="auto"/>
            <w:noWrap/>
          </w:tcPr>
          <w:p w:rsidR="00A92213" w:rsidRDefault="00A92213">
            <w:pPr>
              <w:jc w:val="center"/>
              <w:rPr>
                <w:sz w:val="20"/>
                <w:szCs w:val="20"/>
              </w:rPr>
            </w:pPr>
          </w:p>
        </w:tc>
        <w:tc>
          <w:tcPr>
            <w:tcW w:w="979" w:type="dxa"/>
            <w:shd w:val="clear" w:color="auto" w:fill="auto"/>
            <w:noWrap/>
          </w:tcPr>
          <w:p w:rsidR="00A92213" w:rsidRDefault="00A92213">
            <w:pPr>
              <w:jc w:val="center"/>
              <w:rPr>
                <w:sz w:val="20"/>
                <w:szCs w:val="20"/>
              </w:rPr>
            </w:pPr>
          </w:p>
        </w:tc>
        <w:tc>
          <w:tcPr>
            <w:tcW w:w="843" w:type="dxa"/>
            <w:shd w:val="clear" w:color="auto" w:fill="auto"/>
            <w:noWrap/>
          </w:tcPr>
          <w:p w:rsidR="00A92213" w:rsidRDefault="00A92213">
            <w:pPr>
              <w:jc w:val="center"/>
              <w:rPr>
                <w:sz w:val="20"/>
                <w:szCs w:val="20"/>
              </w:rPr>
            </w:pPr>
          </w:p>
        </w:tc>
        <w:tc>
          <w:tcPr>
            <w:tcW w:w="704" w:type="dxa"/>
            <w:shd w:val="clear" w:color="auto" w:fill="auto"/>
            <w:noWrap/>
          </w:tcPr>
          <w:p w:rsidR="00A92213" w:rsidRDefault="00A92213">
            <w:pPr>
              <w:jc w:val="center"/>
              <w:rPr>
                <w:sz w:val="20"/>
                <w:szCs w:val="20"/>
              </w:rPr>
            </w:pPr>
          </w:p>
        </w:tc>
        <w:tc>
          <w:tcPr>
            <w:tcW w:w="783" w:type="dxa"/>
            <w:shd w:val="clear" w:color="auto" w:fill="auto"/>
            <w:noWrap/>
          </w:tcPr>
          <w:p w:rsidR="00A92213" w:rsidRDefault="00A92213">
            <w:pPr>
              <w:jc w:val="center"/>
              <w:rPr>
                <w:sz w:val="20"/>
                <w:szCs w:val="20"/>
              </w:rPr>
            </w:pPr>
          </w:p>
        </w:tc>
        <w:tc>
          <w:tcPr>
            <w:tcW w:w="825" w:type="dxa"/>
            <w:shd w:val="clear" w:color="auto" w:fill="auto"/>
            <w:noWrap/>
          </w:tcPr>
          <w:p w:rsidR="00A92213" w:rsidRDefault="00A92213">
            <w:pPr>
              <w:jc w:val="center"/>
              <w:rPr>
                <w:sz w:val="20"/>
                <w:szCs w:val="20"/>
              </w:rPr>
            </w:pPr>
          </w:p>
        </w:tc>
        <w:tc>
          <w:tcPr>
            <w:tcW w:w="1201" w:type="dxa"/>
            <w:shd w:val="clear" w:color="auto" w:fill="auto"/>
            <w:noWrap/>
          </w:tcPr>
          <w:p w:rsidR="00A92213" w:rsidRDefault="00A92213">
            <w:pPr>
              <w:jc w:val="center"/>
              <w:rPr>
                <w:sz w:val="20"/>
                <w:szCs w:val="20"/>
              </w:rPr>
            </w:pPr>
          </w:p>
        </w:tc>
        <w:tc>
          <w:tcPr>
            <w:tcW w:w="1538" w:type="dxa"/>
            <w:shd w:val="clear" w:color="auto" w:fill="auto"/>
            <w:noWrap/>
          </w:tcPr>
          <w:p w:rsidR="00A92213" w:rsidRDefault="00A92213">
            <w:pPr>
              <w:jc w:val="center"/>
              <w:rPr>
                <w:sz w:val="20"/>
                <w:szCs w:val="20"/>
              </w:rPr>
            </w:pPr>
          </w:p>
        </w:tc>
        <w:tc>
          <w:tcPr>
            <w:tcW w:w="1539" w:type="dxa"/>
            <w:shd w:val="clear" w:color="auto" w:fill="auto"/>
            <w:noWrap/>
          </w:tcPr>
          <w:p w:rsidR="00A92213" w:rsidRDefault="00A92213">
            <w:pPr>
              <w:jc w:val="center"/>
              <w:rPr>
                <w:sz w:val="20"/>
                <w:szCs w:val="20"/>
              </w:rPr>
            </w:pPr>
          </w:p>
        </w:tc>
      </w:tr>
      <w:tr w:rsidR="00A92213">
        <w:tc>
          <w:tcPr>
            <w:tcW w:w="4031" w:type="dxa"/>
            <w:shd w:val="clear" w:color="auto" w:fill="auto"/>
            <w:noWrap/>
          </w:tcPr>
          <w:p w:rsidR="00A92213" w:rsidRDefault="00C17AFC">
            <w:pPr>
              <w:rPr>
                <w:sz w:val="20"/>
                <w:szCs w:val="20"/>
              </w:rPr>
            </w:pPr>
            <w:r>
              <w:rPr>
                <w:sz w:val="20"/>
                <w:szCs w:val="20"/>
              </w:rPr>
              <w:t>Детский (из строки 352)</w:t>
            </w:r>
          </w:p>
        </w:tc>
        <w:tc>
          <w:tcPr>
            <w:tcW w:w="850" w:type="dxa"/>
            <w:shd w:val="clear" w:color="auto" w:fill="auto"/>
            <w:noWrap/>
          </w:tcPr>
          <w:p w:rsidR="00A92213" w:rsidRDefault="00C17AFC">
            <w:pPr>
              <w:jc w:val="center"/>
              <w:rPr>
                <w:sz w:val="20"/>
                <w:szCs w:val="20"/>
                <w:lang w:val="en-US"/>
              </w:rPr>
            </w:pPr>
            <w:r>
              <w:rPr>
                <w:sz w:val="20"/>
                <w:szCs w:val="20"/>
              </w:rPr>
              <w:t>353</w:t>
            </w:r>
          </w:p>
        </w:tc>
        <w:tc>
          <w:tcPr>
            <w:tcW w:w="1416" w:type="dxa"/>
            <w:shd w:val="clear" w:color="auto" w:fill="auto"/>
            <w:noWrap/>
          </w:tcPr>
          <w:p w:rsidR="00A92213" w:rsidRDefault="00A92213">
            <w:pPr>
              <w:jc w:val="center"/>
              <w:rPr>
                <w:sz w:val="20"/>
                <w:szCs w:val="20"/>
              </w:rPr>
            </w:pPr>
          </w:p>
        </w:tc>
        <w:tc>
          <w:tcPr>
            <w:tcW w:w="979" w:type="dxa"/>
            <w:shd w:val="clear" w:color="auto" w:fill="auto"/>
            <w:noWrap/>
          </w:tcPr>
          <w:p w:rsidR="00A92213" w:rsidRDefault="00A92213">
            <w:pPr>
              <w:jc w:val="center"/>
              <w:rPr>
                <w:sz w:val="20"/>
                <w:szCs w:val="20"/>
              </w:rPr>
            </w:pPr>
          </w:p>
        </w:tc>
        <w:tc>
          <w:tcPr>
            <w:tcW w:w="843" w:type="dxa"/>
            <w:shd w:val="clear" w:color="auto" w:fill="auto"/>
            <w:noWrap/>
          </w:tcPr>
          <w:p w:rsidR="00A92213" w:rsidRDefault="00A92213">
            <w:pPr>
              <w:jc w:val="center"/>
              <w:rPr>
                <w:sz w:val="20"/>
                <w:szCs w:val="20"/>
              </w:rPr>
            </w:pPr>
          </w:p>
        </w:tc>
        <w:tc>
          <w:tcPr>
            <w:tcW w:w="704" w:type="dxa"/>
            <w:shd w:val="clear" w:color="auto" w:fill="auto"/>
            <w:noWrap/>
          </w:tcPr>
          <w:p w:rsidR="00A92213" w:rsidRDefault="00A92213">
            <w:pPr>
              <w:jc w:val="center"/>
              <w:rPr>
                <w:sz w:val="20"/>
                <w:szCs w:val="20"/>
              </w:rPr>
            </w:pPr>
          </w:p>
        </w:tc>
        <w:tc>
          <w:tcPr>
            <w:tcW w:w="783" w:type="dxa"/>
            <w:shd w:val="clear" w:color="auto" w:fill="auto"/>
            <w:noWrap/>
          </w:tcPr>
          <w:p w:rsidR="00A92213" w:rsidRDefault="00A92213">
            <w:pPr>
              <w:jc w:val="center"/>
              <w:rPr>
                <w:sz w:val="20"/>
                <w:szCs w:val="20"/>
              </w:rPr>
            </w:pPr>
          </w:p>
        </w:tc>
        <w:tc>
          <w:tcPr>
            <w:tcW w:w="825" w:type="dxa"/>
            <w:shd w:val="clear" w:color="auto" w:fill="auto"/>
            <w:noWrap/>
          </w:tcPr>
          <w:p w:rsidR="00A92213" w:rsidRDefault="00A92213">
            <w:pPr>
              <w:jc w:val="center"/>
              <w:rPr>
                <w:sz w:val="20"/>
                <w:szCs w:val="20"/>
              </w:rPr>
            </w:pPr>
          </w:p>
        </w:tc>
        <w:tc>
          <w:tcPr>
            <w:tcW w:w="1201" w:type="dxa"/>
            <w:shd w:val="clear" w:color="auto" w:fill="auto"/>
            <w:noWrap/>
          </w:tcPr>
          <w:p w:rsidR="00A92213" w:rsidRDefault="00A92213">
            <w:pPr>
              <w:jc w:val="center"/>
              <w:rPr>
                <w:sz w:val="20"/>
                <w:szCs w:val="20"/>
              </w:rPr>
            </w:pPr>
          </w:p>
        </w:tc>
        <w:tc>
          <w:tcPr>
            <w:tcW w:w="1538" w:type="dxa"/>
            <w:shd w:val="clear" w:color="auto" w:fill="auto"/>
            <w:noWrap/>
          </w:tcPr>
          <w:p w:rsidR="00A92213" w:rsidRDefault="00A92213">
            <w:pPr>
              <w:jc w:val="center"/>
              <w:rPr>
                <w:sz w:val="20"/>
                <w:szCs w:val="20"/>
              </w:rPr>
            </w:pPr>
          </w:p>
        </w:tc>
        <w:tc>
          <w:tcPr>
            <w:tcW w:w="1539" w:type="dxa"/>
            <w:shd w:val="clear" w:color="auto" w:fill="auto"/>
            <w:noWrap/>
          </w:tcPr>
          <w:p w:rsidR="00A92213" w:rsidRDefault="00A92213">
            <w:pPr>
              <w:jc w:val="center"/>
              <w:rPr>
                <w:sz w:val="20"/>
                <w:szCs w:val="20"/>
              </w:rPr>
            </w:pPr>
          </w:p>
        </w:tc>
      </w:tr>
      <w:tr w:rsidR="00A92213">
        <w:tc>
          <w:tcPr>
            <w:tcW w:w="4031" w:type="dxa"/>
            <w:shd w:val="clear" w:color="auto" w:fill="auto"/>
            <w:noWrap/>
          </w:tcPr>
          <w:p w:rsidR="00A92213" w:rsidRDefault="00C17AFC">
            <w:pPr>
              <w:rPr>
                <w:sz w:val="20"/>
                <w:szCs w:val="20"/>
              </w:rPr>
            </w:pPr>
            <w:r>
              <w:rPr>
                <w:sz w:val="20"/>
                <w:szCs w:val="20"/>
              </w:rPr>
              <w:t>Дом-интернат, в том числе детский, предназначенный для граждан, имеющих психические расстройства, в том числе</w:t>
            </w:r>
          </w:p>
        </w:tc>
        <w:tc>
          <w:tcPr>
            <w:tcW w:w="850" w:type="dxa"/>
            <w:shd w:val="clear" w:color="auto" w:fill="auto"/>
            <w:noWrap/>
          </w:tcPr>
          <w:p w:rsidR="00A92213" w:rsidRDefault="00C17AFC">
            <w:pPr>
              <w:jc w:val="center"/>
              <w:rPr>
                <w:sz w:val="20"/>
                <w:szCs w:val="20"/>
                <w:lang w:val="en-US"/>
              </w:rPr>
            </w:pPr>
            <w:r>
              <w:rPr>
                <w:sz w:val="20"/>
                <w:szCs w:val="20"/>
              </w:rPr>
              <w:t>3</w:t>
            </w:r>
            <w:r>
              <w:rPr>
                <w:sz w:val="20"/>
                <w:szCs w:val="20"/>
                <w:lang w:val="en-US"/>
              </w:rPr>
              <w:t>54</w:t>
            </w:r>
          </w:p>
        </w:tc>
        <w:tc>
          <w:tcPr>
            <w:tcW w:w="1416" w:type="dxa"/>
            <w:shd w:val="clear" w:color="auto" w:fill="auto"/>
            <w:noWrap/>
          </w:tcPr>
          <w:p w:rsidR="00A92213" w:rsidRDefault="00A92213">
            <w:pPr>
              <w:jc w:val="center"/>
              <w:rPr>
                <w:sz w:val="20"/>
                <w:szCs w:val="20"/>
              </w:rPr>
            </w:pPr>
          </w:p>
        </w:tc>
        <w:tc>
          <w:tcPr>
            <w:tcW w:w="979" w:type="dxa"/>
            <w:shd w:val="clear" w:color="auto" w:fill="auto"/>
            <w:noWrap/>
          </w:tcPr>
          <w:p w:rsidR="00A92213" w:rsidRDefault="00A92213">
            <w:pPr>
              <w:jc w:val="center"/>
              <w:rPr>
                <w:sz w:val="20"/>
                <w:szCs w:val="20"/>
              </w:rPr>
            </w:pPr>
          </w:p>
        </w:tc>
        <w:tc>
          <w:tcPr>
            <w:tcW w:w="843" w:type="dxa"/>
            <w:shd w:val="clear" w:color="auto" w:fill="auto"/>
            <w:noWrap/>
          </w:tcPr>
          <w:p w:rsidR="00A92213" w:rsidRDefault="00A92213">
            <w:pPr>
              <w:jc w:val="center"/>
              <w:rPr>
                <w:sz w:val="20"/>
                <w:szCs w:val="20"/>
              </w:rPr>
            </w:pPr>
          </w:p>
        </w:tc>
        <w:tc>
          <w:tcPr>
            <w:tcW w:w="704" w:type="dxa"/>
            <w:shd w:val="clear" w:color="auto" w:fill="auto"/>
            <w:noWrap/>
          </w:tcPr>
          <w:p w:rsidR="00A92213" w:rsidRDefault="00A92213">
            <w:pPr>
              <w:jc w:val="center"/>
              <w:rPr>
                <w:sz w:val="20"/>
                <w:szCs w:val="20"/>
              </w:rPr>
            </w:pPr>
          </w:p>
        </w:tc>
        <w:tc>
          <w:tcPr>
            <w:tcW w:w="783" w:type="dxa"/>
            <w:shd w:val="clear" w:color="auto" w:fill="auto"/>
            <w:noWrap/>
          </w:tcPr>
          <w:p w:rsidR="00A92213" w:rsidRDefault="00A92213">
            <w:pPr>
              <w:jc w:val="center"/>
              <w:rPr>
                <w:sz w:val="20"/>
                <w:szCs w:val="20"/>
              </w:rPr>
            </w:pPr>
          </w:p>
        </w:tc>
        <w:tc>
          <w:tcPr>
            <w:tcW w:w="825" w:type="dxa"/>
            <w:shd w:val="clear" w:color="auto" w:fill="auto"/>
            <w:noWrap/>
          </w:tcPr>
          <w:p w:rsidR="00A92213" w:rsidRDefault="00A92213">
            <w:pPr>
              <w:jc w:val="center"/>
              <w:rPr>
                <w:sz w:val="20"/>
                <w:szCs w:val="20"/>
              </w:rPr>
            </w:pPr>
          </w:p>
        </w:tc>
        <w:tc>
          <w:tcPr>
            <w:tcW w:w="1201" w:type="dxa"/>
            <w:shd w:val="clear" w:color="auto" w:fill="auto"/>
            <w:noWrap/>
          </w:tcPr>
          <w:p w:rsidR="00A92213" w:rsidRDefault="00A92213">
            <w:pPr>
              <w:jc w:val="center"/>
              <w:rPr>
                <w:sz w:val="20"/>
                <w:szCs w:val="20"/>
              </w:rPr>
            </w:pPr>
          </w:p>
        </w:tc>
        <w:tc>
          <w:tcPr>
            <w:tcW w:w="1538" w:type="dxa"/>
            <w:shd w:val="clear" w:color="auto" w:fill="auto"/>
            <w:noWrap/>
          </w:tcPr>
          <w:p w:rsidR="00A92213" w:rsidRDefault="00A92213">
            <w:pPr>
              <w:jc w:val="center"/>
              <w:rPr>
                <w:sz w:val="20"/>
                <w:szCs w:val="20"/>
              </w:rPr>
            </w:pPr>
          </w:p>
        </w:tc>
        <w:tc>
          <w:tcPr>
            <w:tcW w:w="1539" w:type="dxa"/>
            <w:shd w:val="clear" w:color="auto" w:fill="auto"/>
            <w:noWrap/>
          </w:tcPr>
          <w:p w:rsidR="00A92213" w:rsidRDefault="00A92213">
            <w:pPr>
              <w:jc w:val="center"/>
              <w:rPr>
                <w:sz w:val="20"/>
                <w:szCs w:val="20"/>
              </w:rPr>
            </w:pPr>
          </w:p>
        </w:tc>
      </w:tr>
      <w:tr w:rsidR="00A92213">
        <w:tc>
          <w:tcPr>
            <w:tcW w:w="4031" w:type="dxa"/>
            <w:shd w:val="clear" w:color="auto" w:fill="auto"/>
            <w:noWrap/>
          </w:tcPr>
          <w:p w:rsidR="00A92213" w:rsidRDefault="00C17AFC">
            <w:pPr>
              <w:rPr>
                <w:sz w:val="20"/>
                <w:szCs w:val="20"/>
              </w:rPr>
            </w:pPr>
            <w:r>
              <w:rPr>
                <w:sz w:val="20"/>
                <w:szCs w:val="20"/>
              </w:rPr>
              <w:t>Детский (из строки 354)</w:t>
            </w:r>
          </w:p>
        </w:tc>
        <w:tc>
          <w:tcPr>
            <w:tcW w:w="850" w:type="dxa"/>
            <w:shd w:val="clear" w:color="auto" w:fill="auto"/>
            <w:noWrap/>
          </w:tcPr>
          <w:p w:rsidR="00A92213" w:rsidRDefault="00C17AFC">
            <w:pPr>
              <w:jc w:val="center"/>
              <w:rPr>
                <w:sz w:val="20"/>
                <w:szCs w:val="20"/>
              </w:rPr>
            </w:pPr>
            <w:r>
              <w:rPr>
                <w:sz w:val="20"/>
                <w:szCs w:val="20"/>
              </w:rPr>
              <w:t>355</w:t>
            </w:r>
          </w:p>
        </w:tc>
        <w:tc>
          <w:tcPr>
            <w:tcW w:w="1416" w:type="dxa"/>
            <w:shd w:val="clear" w:color="auto" w:fill="auto"/>
            <w:noWrap/>
          </w:tcPr>
          <w:p w:rsidR="00A92213" w:rsidRDefault="00A92213">
            <w:pPr>
              <w:jc w:val="center"/>
              <w:rPr>
                <w:sz w:val="20"/>
                <w:szCs w:val="20"/>
              </w:rPr>
            </w:pPr>
          </w:p>
        </w:tc>
        <w:tc>
          <w:tcPr>
            <w:tcW w:w="979" w:type="dxa"/>
            <w:shd w:val="clear" w:color="auto" w:fill="auto"/>
            <w:noWrap/>
          </w:tcPr>
          <w:p w:rsidR="00A92213" w:rsidRDefault="00A92213">
            <w:pPr>
              <w:jc w:val="center"/>
              <w:rPr>
                <w:sz w:val="20"/>
                <w:szCs w:val="20"/>
              </w:rPr>
            </w:pPr>
          </w:p>
        </w:tc>
        <w:tc>
          <w:tcPr>
            <w:tcW w:w="843" w:type="dxa"/>
            <w:shd w:val="clear" w:color="auto" w:fill="auto"/>
            <w:noWrap/>
          </w:tcPr>
          <w:p w:rsidR="00A92213" w:rsidRDefault="00A92213">
            <w:pPr>
              <w:jc w:val="center"/>
              <w:rPr>
                <w:sz w:val="20"/>
                <w:szCs w:val="20"/>
              </w:rPr>
            </w:pPr>
          </w:p>
        </w:tc>
        <w:tc>
          <w:tcPr>
            <w:tcW w:w="704" w:type="dxa"/>
            <w:shd w:val="clear" w:color="auto" w:fill="auto"/>
            <w:noWrap/>
          </w:tcPr>
          <w:p w:rsidR="00A92213" w:rsidRDefault="00A92213">
            <w:pPr>
              <w:jc w:val="center"/>
              <w:rPr>
                <w:sz w:val="20"/>
                <w:szCs w:val="20"/>
              </w:rPr>
            </w:pPr>
          </w:p>
        </w:tc>
        <w:tc>
          <w:tcPr>
            <w:tcW w:w="783" w:type="dxa"/>
            <w:shd w:val="clear" w:color="auto" w:fill="auto"/>
            <w:noWrap/>
          </w:tcPr>
          <w:p w:rsidR="00A92213" w:rsidRDefault="00A92213">
            <w:pPr>
              <w:jc w:val="center"/>
              <w:rPr>
                <w:sz w:val="20"/>
                <w:szCs w:val="20"/>
              </w:rPr>
            </w:pPr>
          </w:p>
        </w:tc>
        <w:tc>
          <w:tcPr>
            <w:tcW w:w="825" w:type="dxa"/>
            <w:shd w:val="clear" w:color="auto" w:fill="auto"/>
            <w:noWrap/>
          </w:tcPr>
          <w:p w:rsidR="00A92213" w:rsidRDefault="00A92213">
            <w:pPr>
              <w:jc w:val="center"/>
              <w:rPr>
                <w:sz w:val="20"/>
                <w:szCs w:val="20"/>
              </w:rPr>
            </w:pPr>
          </w:p>
        </w:tc>
        <w:tc>
          <w:tcPr>
            <w:tcW w:w="1201" w:type="dxa"/>
            <w:shd w:val="clear" w:color="auto" w:fill="auto"/>
            <w:noWrap/>
          </w:tcPr>
          <w:p w:rsidR="00A92213" w:rsidRDefault="00A92213">
            <w:pPr>
              <w:jc w:val="center"/>
              <w:rPr>
                <w:sz w:val="20"/>
                <w:szCs w:val="20"/>
              </w:rPr>
            </w:pPr>
          </w:p>
        </w:tc>
        <w:tc>
          <w:tcPr>
            <w:tcW w:w="1538" w:type="dxa"/>
            <w:shd w:val="clear" w:color="auto" w:fill="auto"/>
            <w:noWrap/>
          </w:tcPr>
          <w:p w:rsidR="00A92213" w:rsidRDefault="00A92213">
            <w:pPr>
              <w:jc w:val="center"/>
              <w:rPr>
                <w:sz w:val="20"/>
                <w:szCs w:val="20"/>
              </w:rPr>
            </w:pPr>
          </w:p>
        </w:tc>
        <w:tc>
          <w:tcPr>
            <w:tcW w:w="1539" w:type="dxa"/>
            <w:shd w:val="clear" w:color="auto" w:fill="auto"/>
            <w:noWrap/>
          </w:tcPr>
          <w:p w:rsidR="00A92213" w:rsidRDefault="00A92213">
            <w:pPr>
              <w:jc w:val="center"/>
              <w:rPr>
                <w:sz w:val="20"/>
                <w:szCs w:val="20"/>
              </w:rPr>
            </w:pPr>
          </w:p>
        </w:tc>
      </w:tr>
      <w:tr w:rsidR="00A92213">
        <w:tc>
          <w:tcPr>
            <w:tcW w:w="4031" w:type="dxa"/>
            <w:shd w:val="clear" w:color="auto" w:fill="auto"/>
            <w:noWrap/>
          </w:tcPr>
          <w:p w:rsidR="00A92213" w:rsidRDefault="00C17AFC">
            <w:pPr>
              <w:rPr>
                <w:sz w:val="20"/>
                <w:szCs w:val="20"/>
              </w:rPr>
            </w:pPr>
            <w:r>
              <w:rPr>
                <w:sz w:val="20"/>
                <w:szCs w:val="20"/>
              </w:rPr>
              <w:t>Специальный дом-интернат, в том числе для престарелых</w:t>
            </w:r>
          </w:p>
        </w:tc>
        <w:tc>
          <w:tcPr>
            <w:tcW w:w="850" w:type="dxa"/>
            <w:shd w:val="clear" w:color="auto" w:fill="auto"/>
            <w:noWrap/>
          </w:tcPr>
          <w:p w:rsidR="00A92213" w:rsidRDefault="00C17AFC">
            <w:pPr>
              <w:jc w:val="center"/>
              <w:rPr>
                <w:sz w:val="20"/>
                <w:szCs w:val="20"/>
              </w:rPr>
            </w:pPr>
            <w:r>
              <w:rPr>
                <w:sz w:val="20"/>
                <w:szCs w:val="20"/>
              </w:rPr>
              <w:t>356</w:t>
            </w:r>
          </w:p>
        </w:tc>
        <w:tc>
          <w:tcPr>
            <w:tcW w:w="1416" w:type="dxa"/>
            <w:shd w:val="clear" w:color="auto" w:fill="auto"/>
            <w:noWrap/>
          </w:tcPr>
          <w:p w:rsidR="00A92213" w:rsidRDefault="00A92213">
            <w:pPr>
              <w:jc w:val="center"/>
              <w:rPr>
                <w:sz w:val="20"/>
                <w:szCs w:val="20"/>
              </w:rPr>
            </w:pPr>
          </w:p>
        </w:tc>
        <w:tc>
          <w:tcPr>
            <w:tcW w:w="979" w:type="dxa"/>
            <w:shd w:val="clear" w:color="auto" w:fill="auto"/>
            <w:noWrap/>
          </w:tcPr>
          <w:p w:rsidR="00A92213" w:rsidRDefault="00A92213">
            <w:pPr>
              <w:jc w:val="center"/>
              <w:rPr>
                <w:sz w:val="20"/>
                <w:szCs w:val="20"/>
              </w:rPr>
            </w:pPr>
          </w:p>
        </w:tc>
        <w:tc>
          <w:tcPr>
            <w:tcW w:w="843" w:type="dxa"/>
            <w:shd w:val="clear" w:color="auto" w:fill="auto"/>
            <w:noWrap/>
          </w:tcPr>
          <w:p w:rsidR="00A92213" w:rsidRDefault="00A92213">
            <w:pPr>
              <w:jc w:val="center"/>
              <w:rPr>
                <w:sz w:val="20"/>
                <w:szCs w:val="20"/>
              </w:rPr>
            </w:pPr>
          </w:p>
        </w:tc>
        <w:tc>
          <w:tcPr>
            <w:tcW w:w="704" w:type="dxa"/>
            <w:shd w:val="clear" w:color="auto" w:fill="auto"/>
            <w:noWrap/>
          </w:tcPr>
          <w:p w:rsidR="00A92213" w:rsidRDefault="00A92213">
            <w:pPr>
              <w:jc w:val="center"/>
              <w:rPr>
                <w:sz w:val="20"/>
                <w:szCs w:val="20"/>
              </w:rPr>
            </w:pPr>
          </w:p>
        </w:tc>
        <w:tc>
          <w:tcPr>
            <w:tcW w:w="783" w:type="dxa"/>
            <w:shd w:val="clear" w:color="auto" w:fill="auto"/>
            <w:noWrap/>
          </w:tcPr>
          <w:p w:rsidR="00A92213" w:rsidRDefault="00A92213">
            <w:pPr>
              <w:jc w:val="center"/>
              <w:rPr>
                <w:sz w:val="20"/>
                <w:szCs w:val="20"/>
              </w:rPr>
            </w:pPr>
          </w:p>
        </w:tc>
        <w:tc>
          <w:tcPr>
            <w:tcW w:w="825" w:type="dxa"/>
            <w:shd w:val="clear" w:color="auto" w:fill="auto"/>
            <w:noWrap/>
          </w:tcPr>
          <w:p w:rsidR="00A92213" w:rsidRDefault="00A92213">
            <w:pPr>
              <w:jc w:val="center"/>
              <w:rPr>
                <w:sz w:val="20"/>
                <w:szCs w:val="20"/>
              </w:rPr>
            </w:pPr>
          </w:p>
        </w:tc>
        <w:tc>
          <w:tcPr>
            <w:tcW w:w="1201" w:type="dxa"/>
            <w:shd w:val="clear" w:color="auto" w:fill="auto"/>
            <w:noWrap/>
          </w:tcPr>
          <w:p w:rsidR="00A92213" w:rsidRDefault="00A92213">
            <w:pPr>
              <w:jc w:val="center"/>
              <w:rPr>
                <w:sz w:val="20"/>
                <w:szCs w:val="20"/>
              </w:rPr>
            </w:pPr>
          </w:p>
        </w:tc>
        <w:tc>
          <w:tcPr>
            <w:tcW w:w="1538" w:type="dxa"/>
            <w:shd w:val="clear" w:color="auto" w:fill="auto"/>
            <w:noWrap/>
          </w:tcPr>
          <w:p w:rsidR="00A92213" w:rsidRDefault="00A92213">
            <w:pPr>
              <w:jc w:val="center"/>
              <w:rPr>
                <w:sz w:val="20"/>
                <w:szCs w:val="20"/>
              </w:rPr>
            </w:pPr>
          </w:p>
        </w:tc>
        <w:tc>
          <w:tcPr>
            <w:tcW w:w="1539" w:type="dxa"/>
            <w:shd w:val="clear" w:color="auto" w:fill="auto"/>
            <w:noWrap/>
          </w:tcPr>
          <w:p w:rsidR="00A92213" w:rsidRDefault="00A92213">
            <w:pPr>
              <w:jc w:val="center"/>
              <w:rPr>
                <w:sz w:val="20"/>
                <w:szCs w:val="20"/>
              </w:rPr>
            </w:pPr>
          </w:p>
        </w:tc>
      </w:tr>
      <w:tr w:rsidR="00A92213">
        <w:tc>
          <w:tcPr>
            <w:tcW w:w="4031" w:type="dxa"/>
            <w:shd w:val="clear" w:color="auto" w:fill="auto"/>
            <w:noWrap/>
          </w:tcPr>
          <w:p w:rsidR="00A92213" w:rsidRDefault="00C17AFC">
            <w:pPr>
              <w:rPr>
                <w:sz w:val="20"/>
                <w:szCs w:val="20"/>
                <w:highlight w:val="green"/>
              </w:rPr>
            </w:pPr>
            <w:r>
              <w:rPr>
                <w:sz w:val="20"/>
                <w:szCs w:val="20"/>
                <w:highlight w:val="green"/>
              </w:rPr>
              <w:t xml:space="preserve">Реабилитационный центр для лиц с ограниченными возможностями здоровья, </w:t>
            </w:r>
            <w:r>
              <w:rPr>
                <w:sz w:val="20"/>
                <w:szCs w:val="20"/>
                <w:highlight w:val="green"/>
              </w:rPr>
              <w:br/>
              <w:t>в том числе</w:t>
            </w:r>
          </w:p>
        </w:tc>
        <w:tc>
          <w:tcPr>
            <w:tcW w:w="850" w:type="dxa"/>
            <w:shd w:val="clear" w:color="auto" w:fill="auto"/>
            <w:noWrap/>
          </w:tcPr>
          <w:p w:rsidR="00A92213" w:rsidRDefault="00C17AFC">
            <w:pPr>
              <w:jc w:val="center"/>
              <w:rPr>
                <w:sz w:val="20"/>
                <w:szCs w:val="20"/>
                <w:highlight w:val="green"/>
              </w:rPr>
            </w:pPr>
            <w:r>
              <w:rPr>
                <w:sz w:val="20"/>
                <w:szCs w:val="20"/>
                <w:highlight w:val="green"/>
              </w:rPr>
              <w:t>357</w:t>
            </w:r>
          </w:p>
        </w:tc>
        <w:tc>
          <w:tcPr>
            <w:tcW w:w="1416" w:type="dxa"/>
            <w:shd w:val="clear" w:color="auto" w:fill="auto"/>
            <w:noWrap/>
          </w:tcPr>
          <w:p w:rsidR="00A92213" w:rsidRDefault="007D7F6F">
            <w:pPr>
              <w:jc w:val="center"/>
              <w:rPr>
                <w:sz w:val="20"/>
                <w:szCs w:val="20"/>
              </w:rPr>
            </w:pPr>
            <w:r>
              <w:rPr>
                <w:sz w:val="20"/>
                <w:szCs w:val="20"/>
              </w:rPr>
              <w:t>0</w:t>
            </w:r>
          </w:p>
        </w:tc>
        <w:tc>
          <w:tcPr>
            <w:tcW w:w="979" w:type="dxa"/>
            <w:shd w:val="clear" w:color="auto" w:fill="auto"/>
            <w:noWrap/>
          </w:tcPr>
          <w:p w:rsidR="00A92213" w:rsidRDefault="00A92213">
            <w:pPr>
              <w:jc w:val="center"/>
              <w:rPr>
                <w:sz w:val="20"/>
                <w:szCs w:val="20"/>
              </w:rPr>
            </w:pPr>
          </w:p>
        </w:tc>
        <w:tc>
          <w:tcPr>
            <w:tcW w:w="843" w:type="dxa"/>
            <w:shd w:val="clear" w:color="auto" w:fill="auto"/>
            <w:noWrap/>
          </w:tcPr>
          <w:p w:rsidR="00A92213" w:rsidRDefault="00A92213">
            <w:pPr>
              <w:jc w:val="center"/>
              <w:rPr>
                <w:sz w:val="20"/>
                <w:szCs w:val="20"/>
              </w:rPr>
            </w:pPr>
          </w:p>
        </w:tc>
        <w:tc>
          <w:tcPr>
            <w:tcW w:w="704" w:type="dxa"/>
            <w:shd w:val="clear" w:color="auto" w:fill="auto"/>
            <w:noWrap/>
          </w:tcPr>
          <w:p w:rsidR="00A92213" w:rsidRDefault="00A92213">
            <w:pPr>
              <w:jc w:val="center"/>
              <w:rPr>
                <w:sz w:val="20"/>
                <w:szCs w:val="20"/>
              </w:rPr>
            </w:pPr>
          </w:p>
        </w:tc>
        <w:tc>
          <w:tcPr>
            <w:tcW w:w="783" w:type="dxa"/>
            <w:shd w:val="clear" w:color="auto" w:fill="auto"/>
            <w:noWrap/>
          </w:tcPr>
          <w:p w:rsidR="00A92213" w:rsidRDefault="00A92213">
            <w:pPr>
              <w:jc w:val="center"/>
              <w:rPr>
                <w:sz w:val="20"/>
                <w:szCs w:val="20"/>
              </w:rPr>
            </w:pPr>
          </w:p>
        </w:tc>
        <w:tc>
          <w:tcPr>
            <w:tcW w:w="825" w:type="dxa"/>
            <w:shd w:val="clear" w:color="auto" w:fill="auto"/>
            <w:noWrap/>
          </w:tcPr>
          <w:p w:rsidR="00A92213" w:rsidRDefault="00A92213">
            <w:pPr>
              <w:jc w:val="center"/>
              <w:rPr>
                <w:sz w:val="20"/>
                <w:szCs w:val="20"/>
              </w:rPr>
            </w:pPr>
          </w:p>
        </w:tc>
        <w:tc>
          <w:tcPr>
            <w:tcW w:w="1201" w:type="dxa"/>
            <w:shd w:val="clear" w:color="auto" w:fill="auto"/>
            <w:noWrap/>
          </w:tcPr>
          <w:p w:rsidR="00A92213" w:rsidRDefault="007D7F6F">
            <w:pPr>
              <w:jc w:val="center"/>
              <w:rPr>
                <w:sz w:val="20"/>
                <w:szCs w:val="20"/>
              </w:rPr>
            </w:pPr>
            <w:r>
              <w:rPr>
                <w:sz w:val="20"/>
                <w:szCs w:val="20"/>
              </w:rPr>
              <w:t>0</w:t>
            </w:r>
          </w:p>
        </w:tc>
        <w:tc>
          <w:tcPr>
            <w:tcW w:w="1538" w:type="dxa"/>
            <w:shd w:val="clear" w:color="auto" w:fill="auto"/>
            <w:noWrap/>
          </w:tcPr>
          <w:p w:rsidR="00A92213" w:rsidRDefault="00A92213">
            <w:pPr>
              <w:jc w:val="center"/>
              <w:rPr>
                <w:sz w:val="20"/>
                <w:szCs w:val="20"/>
              </w:rPr>
            </w:pPr>
          </w:p>
        </w:tc>
        <w:tc>
          <w:tcPr>
            <w:tcW w:w="1539" w:type="dxa"/>
            <w:shd w:val="clear" w:color="auto" w:fill="auto"/>
            <w:noWrap/>
          </w:tcPr>
          <w:p w:rsidR="00A92213" w:rsidRDefault="007D7F6F">
            <w:pPr>
              <w:jc w:val="center"/>
              <w:rPr>
                <w:sz w:val="20"/>
                <w:szCs w:val="20"/>
              </w:rPr>
            </w:pPr>
            <w:r>
              <w:rPr>
                <w:sz w:val="20"/>
                <w:szCs w:val="20"/>
              </w:rPr>
              <w:t>0</w:t>
            </w:r>
          </w:p>
        </w:tc>
      </w:tr>
      <w:tr w:rsidR="00A92213">
        <w:tc>
          <w:tcPr>
            <w:tcW w:w="4031" w:type="dxa"/>
            <w:shd w:val="clear" w:color="auto" w:fill="auto"/>
            <w:noWrap/>
          </w:tcPr>
          <w:p w:rsidR="00A92213" w:rsidRDefault="00C17AFC">
            <w:pPr>
              <w:rPr>
                <w:sz w:val="20"/>
                <w:szCs w:val="20"/>
              </w:rPr>
            </w:pPr>
            <w:r>
              <w:rPr>
                <w:sz w:val="20"/>
                <w:szCs w:val="20"/>
              </w:rPr>
              <w:t>Детский (из строки 357)</w:t>
            </w:r>
          </w:p>
        </w:tc>
        <w:tc>
          <w:tcPr>
            <w:tcW w:w="850" w:type="dxa"/>
            <w:shd w:val="clear" w:color="auto" w:fill="auto"/>
            <w:noWrap/>
          </w:tcPr>
          <w:p w:rsidR="00A92213" w:rsidRDefault="00C17AFC">
            <w:pPr>
              <w:jc w:val="center"/>
              <w:rPr>
                <w:sz w:val="20"/>
                <w:szCs w:val="20"/>
              </w:rPr>
            </w:pPr>
            <w:r>
              <w:rPr>
                <w:sz w:val="20"/>
                <w:szCs w:val="20"/>
              </w:rPr>
              <w:t>358</w:t>
            </w:r>
          </w:p>
        </w:tc>
        <w:tc>
          <w:tcPr>
            <w:tcW w:w="1416" w:type="dxa"/>
            <w:shd w:val="clear" w:color="auto" w:fill="auto"/>
            <w:noWrap/>
          </w:tcPr>
          <w:p w:rsidR="00A92213" w:rsidRDefault="00A92213">
            <w:pPr>
              <w:jc w:val="center"/>
              <w:rPr>
                <w:sz w:val="20"/>
                <w:szCs w:val="20"/>
              </w:rPr>
            </w:pPr>
          </w:p>
        </w:tc>
        <w:tc>
          <w:tcPr>
            <w:tcW w:w="979" w:type="dxa"/>
            <w:shd w:val="clear" w:color="auto" w:fill="auto"/>
            <w:noWrap/>
          </w:tcPr>
          <w:p w:rsidR="00A92213" w:rsidRDefault="00A92213">
            <w:pPr>
              <w:jc w:val="center"/>
              <w:rPr>
                <w:sz w:val="20"/>
                <w:szCs w:val="20"/>
              </w:rPr>
            </w:pPr>
          </w:p>
        </w:tc>
        <w:tc>
          <w:tcPr>
            <w:tcW w:w="843" w:type="dxa"/>
            <w:shd w:val="clear" w:color="auto" w:fill="auto"/>
            <w:noWrap/>
          </w:tcPr>
          <w:p w:rsidR="00A92213" w:rsidRDefault="00A92213">
            <w:pPr>
              <w:jc w:val="center"/>
              <w:rPr>
                <w:sz w:val="20"/>
                <w:szCs w:val="20"/>
              </w:rPr>
            </w:pPr>
          </w:p>
        </w:tc>
        <w:tc>
          <w:tcPr>
            <w:tcW w:w="704" w:type="dxa"/>
            <w:shd w:val="clear" w:color="auto" w:fill="auto"/>
            <w:noWrap/>
          </w:tcPr>
          <w:p w:rsidR="00A92213" w:rsidRDefault="00A92213">
            <w:pPr>
              <w:jc w:val="center"/>
              <w:rPr>
                <w:sz w:val="20"/>
                <w:szCs w:val="20"/>
              </w:rPr>
            </w:pPr>
          </w:p>
        </w:tc>
        <w:tc>
          <w:tcPr>
            <w:tcW w:w="783" w:type="dxa"/>
            <w:shd w:val="clear" w:color="auto" w:fill="auto"/>
            <w:noWrap/>
          </w:tcPr>
          <w:p w:rsidR="00A92213" w:rsidRDefault="00A92213">
            <w:pPr>
              <w:jc w:val="center"/>
              <w:rPr>
                <w:sz w:val="20"/>
                <w:szCs w:val="20"/>
              </w:rPr>
            </w:pPr>
          </w:p>
        </w:tc>
        <w:tc>
          <w:tcPr>
            <w:tcW w:w="825" w:type="dxa"/>
            <w:shd w:val="clear" w:color="auto" w:fill="auto"/>
            <w:noWrap/>
          </w:tcPr>
          <w:p w:rsidR="00A92213" w:rsidRDefault="00A92213">
            <w:pPr>
              <w:jc w:val="center"/>
              <w:rPr>
                <w:sz w:val="20"/>
                <w:szCs w:val="20"/>
              </w:rPr>
            </w:pPr>
          </w:p>
        </w:tc>
        <w:tc>
          <w:tcPr>
            <w:tcW w:w="1201" w:type="dxa"/>
            <w:shd w:val="clear" w:color="auto" w:fill="auto"/>
            <w:noWrap/>
          </w:tcPr>
          <w:p w:rsidR="00A92213" w:rsidRDefault="00A92213">
            <w:pPr>
              <w:jc w:val="center"/>
              <w:rPr>
                <w:sz w:val="20"/>
                <w:szCs w:val="20"/>
              </w:rPr>
            </w:pPr>
          </w:p>
        </w:tc>
        <w:tc>
          <w:tcPr>
            <w:tcW w:w="1538" w:type="dxa"/>
            <w:shd w:val="clear" w:color="auto" w:fill="auto"/>
            <w:noWrap/>
          </w:tcPr>
          <w:p w:rsidR="00A92213" w:rsidRDefault="00A92213">
            <w:pPr>
              <w:jc w:val="center"/>
              <w:rPr>
                <w:sz w:val="20"/>
                <w:szCs w:val="20"/>
              </w:rPr>
            </w:pPr>
          </w:p>
        </w:tc>
        <w:tc>
          <w:tcPr>
            <w:tcW w:w="1539" w:type="dxa"/>
            <w:shd w:val="clear" w:color="auto" w:fill="auto"/>
            <w:noWrap/>
          </w:tcPr>
          <w:p w:rsidR="00A92213" w:rsidRDefault="00A92213">
            <w:pPr>
              <w:jc w:val="center"/>
              <w:rPr>
                <w:sz w:val="20"/>
                <w:szCs w:val="20"/>
              </w:rPr>
            </w:pPr>
          </w:p>
        </w:tc>
      </w:tr>
      <w:tr w:rsidR="00A92213">
        <w:tc>
          <w:tcPr>
            <w:tcW w:w="4031" w:type="dxa"/>
            <w:shd w:val="clear" w:color="auto" w:fill="auto"/>
            <w:noWrap/>
          </w:tcPr>
          <w:p w:rsidR="00A92213" w:rsidRDefault="00C17AFC">
            <w:pPr>
              <w:rPr>
                <w:sz w:val="20"/>
                <w:szCs w:val="20"/>
              </w:rPr>
            </w:pPr>
            <w:r>
              <w:rPr>
                <w:sz w:val="20"/>
                <w:szCs w:val="20"/>
              </w:rPr>
              <w:t>Дом социального обслуживания, в том числе детский</w:t>
            </w:r>
          </w:p>
        </w:tc>
        <w:tc>
          <w:tcPr>
            <w:tcW w:w="850" w:type="dxa"/>
            <w:shd w:val="clear" w:color="auto" w:fill="auto"/>
            <w:noWrap/>
          </w:tcPr>
          <w:p w:rsidR="00A92213" w:rsidRDefault="00C17AFC">
            <w:pPr>
              <w:jc w:val="center"/>
              <w:rPr>
                <w:sz w:val="20"/>
                <w:szCs w:val="20"/>
              </w:rPr>
            </w:pPr>
            <w:r>
              <w:rPr>
                <w:sz w:val="20"/>
                <w:szCs w:val="20"/>
              </w:rPr>
              <w:t>359</w:t>
            </w:r>
          </w:p>
        </w:tc>
        <w:tc>
          <w:tcPr>
            <w:tcW w:w="1416" w:type="dxa"/>
            <w:shd w:val="clear" w:color="auto" w:fill="auto"/>
            <w:noWrap/>
          </w:tcPr>
          <w:p w:rsidR="00A92213" w:rsidRDefault="00A92213">
            <w:pPr>
              <w:jc w:val="center"/>
              <w:rPr>
                <w:sz w:val="20"/>
                <w:szCs w:val="20"/>
              </w:rPr>
            </w:pPr>
          </w:p>
        </w:tc>
        <w:tc>
          <w:tcPr>
            <w:tcW w:w="979" w:type="dxa"/>
            <w:shd w:val="clear" w:color="auto" w:fill="auto"/>
            <w:noWrap/>
          </w:tcPr>
          <w:p w:rsidR="00A92213" w:rsidRDefault="00A92213">
            <w:pPr>
              <w:jc w:val="center"/>
              <w:rPr>
                <w:sz w:val="20"/>
                <w:szCs w:val="20"/>
              </w:rPr>
            </w:pPr>
          </w:p>
        </w:tc>
        <w:tc>
          <w:tcPr>
            <w:tcW w:w="843" w:type="dxa"/>
            <w:shd w:val="clear" w:color="auto" w:fill="auto"/>
            <w:noWrap/>
          </w:tcPr>
          <w:p w:rsidR="00A92213" w:rsidRDefault="00A92213">
            <w:pPr>
              <w:jc w:val="center"/>
              <w:rPr>
                <w:sz w:val="20"/>
                <w:szCs w:val="20"/>
              </w:rPr>
            </w:pPr>
          </w:p>
        </w:tc>
        <w:tc>
          <w:tcPr>
            <w:tcW w:w="704" w:type="dxa"/>
            <w:shd w:val="clear" w:color="auto" w:fill="auto"/>
            <w:noWrap/>
          </w:tcPr>
          <w:p w:rsidR="00A92213" w:rsidRDefault="00A92213">
            <w:pPr>
              <w:jc w:val="center"/>
              <w:rPr>
                <w:sz w:val="20"/>
                <w:szCs w:val="20"/>
              </w:rPr>
            </w:pPr>
          </w:p>
        </w:tc>
        <w:tc>
          <w:tcPr>
            <w:tcW w:w="783" w:type="dxa"/>
            <w:shd w:val="clear" w:color="auto" w:fill="auto"/>
            <w:noWrap/>
          </w:tcPr>
          <w:p w:rsidR="00A92213" w:rsidRDefault="00A92213">
            <w:pPr>
              <w:jc w:val="center"/>
              <w:rPr>
                <w:sz w:val="20"/>
                <w:szCs w:val="20"/>
              </w:rPr>
            </w:pPr>
          </w:p>
        </w:tc>
        <w:tc>
          <w:tcPr>
            <w:tcW w:w="825" w:type="dxa"/>
            <w:shd w:val="clear" w:color="auto" w:fill="auto"/>
            <w:noWrap/>
          </w:tcPr>
          <w:p w:rsidR="00A92213" w:rsidRDefault="00A92213">
            <w:pPr>
              <w:jc w:val="center"/>
              <w:rPr>
                <w:sz w:val="20"/>
                <w:szCs w:val="20"/>
              </w:rPr>
            </w:pPr>
          </w:p>
        </w:tc>
        <w:tc>
          <w:tcPr>
            <w:tcW w:w="1201" w:type="dxa"/>
            <w:shd w:val="clear" w:color="auto" w:fill="auto"/>
            <w:noWrap/>
          </w:tcPr>
          <w:p w:rsidR="00A92213" w:rsidRDefault="00A92213">
            <w:pPr>
              <w:jc w:val="center"/>
              <w:rPr>
                <w:sz w:val="20"/>
                <w:szCs w:val="20"/>
              </w:rPr>
            </w:pPr>
          </w:p>
        </w:tc>
        <w:tc>
          <w:tcPr>
            <w:tcW w:w="1538" w:type="dxa"/>
            <w:shd w:val="clear" w:color="auto" w:fill="auto"/>
            <w:noWrap/>
          </w:tcPr>
          <w:p w:rsidR="00A92213" w:rsidRDefault="00A92213">
            <w:pPr>
              <w:jc w:val="center"/>
              <w:rPr>
                <w:sz w:val="20"/>
                <w:szCs w:val="20"/>
              </w:rPr>
            </w:pPr>
          </w:p>
        </w:tc>
        <w:tc>
          <w:tcPr>
            <w:tcW w:w="1539" w:type="dxa"/>
            <w:shd w:val="clear" w:color="auto" w:fill="auto"/>
            <w:noWrap/>
          </w:tcPr>
          <w:p w:rsidR="00A92213" w:rsidRDefault="00A92213">
            <w:pPr>
              <w:jc w:val="center"/>
              <w:rPr>
                <w:sz w:val="20"/>
                <w:szCs w:val="20"/>
              </w:rPr>
            </w:pPr>
          </w:p>
        </w:tc>
      </w:tr>
      <w:tr w:rsidR="00A92213">
        <w:tc>
          <w:tcPr>
            <w:tcW w:w="4031" w:type="dxa"/>
            <w:shd w:val="clear" w:color="auto" w:fill="auto"/>
            <w:noWrap/>
          </w:tcPr>
          <w:p w:rsidR="00A92213" w:rsidRDefault="00C17AFC">
            <w:pPr>
              <w:rPr>
                <w:sz w:val="20"/>
                <w:szCs w:val="20"/>
              </w:rPr>
            </w:pPr>
            <w:r>
              <w:rPr>
                <w:sz w:val="20"/>
                <w:szCs w:val="20"/>
              </w:rPr>
              <w:t>Дом ночного пребывания</w:t>
            </w:r>
          </w:p>
          <w:p w:rsidR="00A92213" w:rsidRDefault="00A92213">
            <w:pPr>
              <w:rPr>
                <w:sz w:val="20"/>
                <w:szCs w:val="20"/>
              </w:rPr>
            </w:pPr>
          </w:p>
        </w:tc>
        <w:tc>
          <w:tcPr>
            <w:tcW w:w="850" w:type="dxa"/>
            <w:shd w:val="clear" w:color="auto" w:fill="auto"/>
            <w:noWrap/>
          </w:tcPr>
          <w:p w:rsidR="00A92213" w:rsidRDefault="00C17AFC">
            <w:pPr>
              <w:jc w:val="center"/>
              <w:rPr>
                <w:sz w:val="20"/>
                <w:szCs w:val="20"/>
                <w:lang w:val="en-US"/>
              </w:rPr>
            </w:pPr>
            <w:r>
              <w:rPr>
                <w:sz w:val="20"/>
                <w:szCs w:val="20"/>
              </w:rPr>
              <w:t>360</w:t>
            </w:r>
          </w:p>
        </w:tc>
        <w:tc>
          <w:tcPr>
            <w:tcW w:w="1416" w:type="dxa"/>
            <w:shd w:val="clear" w:color="auto" w:fill="auto"/>
            <w:noWrap/>
          </w:tcPr>
          <w:p w:rsidR="00A92213" w:rsidRDefault="00A92213">
            <w:pPr>
              <w:jc w:val="center"/>
              <w:rPr>
                <w:sz w:val="20"/>
                <w:szCs w:val="20"/>
              </w:rPr>
            </w:pPr>
          </w:p>
        </w:tc>
        <w:tc>
          <w:tcPr>
            <w:tcW w:w="979" w:type="dxa"/>
            <w:shd w:val="clear" w:color="auto" w:fill="auto"/>
            <w:noWrap/>
          </w:tcPr>
          <w:p w:rsidR="00A92213" w:rsidRDefault="00A92213">
            <w:pPr>
              <w:jc w:val="center"/>
              <w:rPr>
                <w:sz w:val="20"/>
                <w:szCs w:val="20"/>
              </w:rPr>
            </w:pPr>
          </w:p>
        </w:tc>
        <w:tc>
          <w:tcPr>
            <w:tcW w:w="843" w:type="dxa"/>
            <w:shd w:val="clear" w:color="auto" w:fill="auto"/>
            <w:noWrap/>
          </w:tcPr>
          <w:p w:rsidR="00A92213" w:rsidRDefault="00A92213">
            <w:pPr>
              <w:jc w:val="center"/>
              <w:rPr>
                <w:sz w:val="20"/>
                <w:szCs w:val="20"/>
              </w:rPr>
            </w:pPr>
          </w:p>
        </w:tc>
        <w:tc>
          <w:tcPr>
            <w:tcW w:w="704" w:type="dxa"/>
            <w:shd w:val="clear" w:color="auto" w:fill="auto"/>
            <w:noWrap/>
          </w:tcPr>
          <w:p w:rsidR="00A92213" w:rsidRDefault="00A92213">
            <w:pPr>
              <w:jc w:val="center"/>
              <w:rPr>
                <w:sz w:val="20"/>
                <w:szCs w:val="20"/>
              </w:rPr>
            </w:pPr>
          </w:p>
        </w:tc>
        <w:tc>
          <w:tcPr>
            <w:tcW w:w="783" w:type="dxa"/>
            <w:shd w:val="clear" w:color="auto" w:fill="auto"/>
            <w:noWrap/>
          </w:tcPr>
          <w:p w:rsidR="00A92213" w:rsidRDefault="00A92213">
            <w:pPr>
              <w:jc w:val="center"/>
              <w:rPr>
                <w:sz w:val="20"/>
                <w:szCs w:val="20"/>
              </w:rPr>
            </w:pPr>
          </w:p>
        </w:tc>
        <w:tc>
          <w:tcPr>
            <w:tcW w:w="825" w:type="dxa"/>
            <w:shd w:val="clear" w:color="auto" w:fill="auto"/>
            <w:noWrap/>
          </w:tcPr>
          <w:p w:rsidR="00A92213" w:rsidRDefault="00A92213">
            <w:pPr>
              <w:jc w:val="center"/>
              <w:rPr>
                <w:sz w:val="20"/>
                <w:szCs w:val="20"/>
              </w:rPr>
            </w:pPr>
          </w:p>
        </w:tc>
        <w:tc>
          <w:tcPr>
            <w:tcW w:w="1201" w:type="dxa"/>
            <w:shd w:val="clear" w:color="auto" w:fill="auto"/>
            <w:noWrap/>
          </w:tcPr>
          <w:p w:rsidR="00A92213" w:rsidRDefault="00A92213">
            <w:pPr>
              <w:jc w:val="center"/>
              <w:rPr>
                <w:sz w:val="20"/>
                <w:szCs w:val="20"/>
              </w:rPr>
            </w:pPr>
          </w:p>
        </w:tc>
        <w:tc>
          <w:tcPr>
            <w:tcW w:w="1538" w:type="dxa"/>
            <w:shd w:val="clear" w:color="auto" w:fill="auto"/>
            <w:noWrap/>
          </w:tcPr>
          <w:p w:rsidR="00A92213" w:rsidRDefault="00A92213">
            <w:pPr>
              <w:jc w:val="center"/>
              <w:rPr>
                <w:sz w:val="20"/>
                <w:szCs w:val="20"/>
              </w:rPr>
            </w:pPr>
          </w:p>
        </w:tc>
        <w:tc>
          <w:tcPr>
            <w:tcW w:w="1539" w:type="dxa"/>
            <w:shd w:val="clear" w:color="auto" w:fill="auto"/>
            <w:noWrap/>
          </w:tcPr>
          <w:p w:rsidR="00A92213" w:rsidRDefault="00A92213">
            <w:pPr>
              <w:jc w:val="center"/>
              <w:rPr>
                <w:sz w:val="20"/>
                <w:szCs w:val="20"/>
              </w:rPr>
            </w:pPr>
          </w:p>
        </w:tc>
      </w:tr>
      <w:tr w:rsidR="00A92213">
        <w:trPr>
          <w:trHeight w:val="274"/>
        </w:trPr>
        <w:tc>
          <w:tcPr>
            <w:tcW w:w="4031" w:type="dxa"/>
            <w:shd w:val="clear" w:color="auto" w:fill="auto"/>
            <w:noWrap/>
          </w:tcPr>
          <w:p w:rsidR="00A92213" w:rsidRDefault="00C17AFC">
            <w:pPr>
              <w:jc w:val="center"/>
              <w:rPr>
                <w:sz w:val="20"/>
                <w:szCs w:val="20"/>
              </w:rPr>
            </w:pPr>
            <w:r>
              <w:rPr>
                <w:sz w:val="20"/>
                <w:szCs w:val="20"/>
              </w:rPr>
              <w:lastRenderedPageBreak/>
              <w:t>1</w:t>
            </w:r>
          </w:p>
        </w:tc>
        <w:tc>
          <w:tcPr>
            <w:tcW w:w="850" w:type="dxa"/>
            <w:shd w:val="clear" w:color="auto" w:fill="auto"/>
            <w:noWrap/>
          </w:tcPr>
          <w:p w:rsidR="00A92213" w:rsidRDefault="00C17AFC">
            <w:pPr>
              <w:jc w:val="center"/>
              <w:rPr>
                <w:sz w:val="20"/>
                <w:szCs w:val="20"/>
              </w:rPr>
            </w:pPr>
            <w:r>
              <w:rPr>
                <w:sz w:val="20"/>
                <w:szCs w:val="20"/>
              </w:rPr>
              <w:t>2</w:t>
            </w:r>
          </w:p>
        </w:tc>
        <w:tc>
          <w:tcPr>
            <w:tcW w:w="1416" w:type="dxa"/>
            <w:shd w:val="clear" w:color="auto" w:fill="auto"/>
            <w:noWrap/>
          </w:tcPr>
          <w:p w:rsidR="00A92213" w:rsidRDefault="00C17AFC">
            <w:pPr>
              <w:jc w:val="center"/>
              <w:rPr>
                <w:sz w:val="20"/>
                <w:szCs w:val="20"/>
                <w:highlight w:val="green"/>
              </w:rPr>
            </w:pPr>
            <w:r>
              <w:rPr>
                <w:sz w:val="20"/>
                <w:szCs w:val="20"/>
                <w:highlight w:val="green"/>
              </w:rPr>
              <w:t>3</w:t>
            </w:r>
          </w:p>
        </w:tc>
        <w:tc>
          <w:tcPr>
            <w:tcW w:w="979" w:type="dxa"/>
            <w:shd w:val="clear" w:color="auto" w:fill="auto"/>
            <w:noWrap/>
          </w:tcPr>
          <w:p w:rsidR="00A92213" w:rsidRDefault="00C17AFC">
            <w:pPr>
              <w:jc w:val="center"/>
              <w:rPr>
                <w:sz w:val="20"/>
                <w:szCs w:val="20"/>
                <w:highlight w:val="green"/>
              </w:rPr>
            </w:pPr>
            <w:r>
              <w:rPr>
                <w:sz w:val="20"/>
                <w:szCs w:val="20"/>
                <w:highlight w:val="green"/>
              </w:rPr>
              <w:t>4</w:t>
            </w:r>
          </w:p>
        </w:tc>
        <w:tc>
          <w:tcPr>
            <w:tcW w:w="843" w:type="dxa"/>
            <w:shd w:val="clear" w:color="auto" w:fill="auto"/>
            <w:noWrap/>
          </w:tcPr>
          <w:p w:rsidR="00A92213" w:rsidRDefault="00C17AFC">
            <w:pPr>
              <w:jc w:val="center"/>
              <w:rPr>
                <w:sz w:val="20"/>
                <w:szCs w:val="20"/>
                <w:highlight w:val="yellow"/>
              </w:rPr>
            </w:pPr>
            <w:r>
              <w:rPr>
                <w:sz w:val="20"/>
                <w:szCs w:val="20"/>
                <w:highlight w:val="yellow"/>
              </w:rPr>
              <w:t>5</w:t>
            </w:r>
          </w:p>
        </w:tc>
        <w:tc>
          <w:tcPr>
            <w:tcW w:w="704" w:type="dxa"/>
            <w:shd w:val="clear" w:color="auto" w:fill="auto"/>
            <w:noWrap/>
          </w:tcPr>
          <w:p w:rsidR="00A92213" w:rsidRDefault="00C17AFC">
            <w:pPr>
              <w:jc w:val="center"/>
              <w:rPr>
                <w:sz w:val="20"/>
                <w:szCs w:val="20"/>
              </w:rPr>
            </w:pPr>
            <w:r>
              <w:rPr>
                <w:sz w:val="20"/>
                <w:szCs w:val="20"/>
              </w:rPr>
              <w:t>6</w:t>
            </w:r>
          </w:p>
        </w:tc>
        <w:tc>
          <w:tcPr>
            <w:tcW w:w="783" w:type="dxa"/>
            <w:shd w:val="clear" w:color="auto" w:fill="auto"/>
            <w:noWrap/>
          </w:tcPr>
          <w:p w:rsidR="00A92213" w:rsidRDefault="00C17AFC">
            <w:pPr>
              <w:jc w:val="center"/>
              <w:rPr>
                <w:sz w:val="20"/>
                <w:szCs w:val="20"/>
              </w:rPr>
            </w:pPr>
            <w:r>
              <w:rPr>
                <w:sz w:val="20"/>
                <w:szCs w:val="20"/>
              </w:rPr>
              <w:t>7</w:t>
            </w:r>
          </w:p>
        </w:tc>
        <w:tc>
          <w:tcPr>
            <w:tcW w:w="825" w:type="dxa"/>
            <w:shd w:val="clear" w:color="auto" w:fill="auto"/>
            <w:noWrap/>
          </w:tcPr>
          <w:p w:rsidR="00A92213" w:rsidRDefault="00C17AFC">
            <w:pPr>
              <w:jc w:val="center"/>
              <w:rPr>
                <w:sz w:val="20"/>
                <w:szCs w:val="20"/>
              </w:rPr>
            </w:pPr>
            <w:r>
              <w:rPr>
                <w:sz w:val="20"/>
                <w:szCs w:val="20"/>
              </w:rPr>
              <w:t>8</w:t>
            </w:r>
          </w:p>
        </w:tc>
        <w:tc>
          <w:tcPr>
            <w:tcW w:w="1201" w:type="dxa"/>
            <w:shd w:val="clear" w:color="auto" w:fill="auto"/>
            <w:noWrap/>
          </w:tcPr>
          <w:p w:rsidR="00A92213" w:rsidRDefault="00C17AFC">
            <w:pPr>
              <w:jc w:val="center"/>
              <w:rPr>
                <w:sz w:val="20"/>
                <w:szCs w:val="20"/>
                <w:highlight w:val="green"/>
              </w:rPr>
            </w:pPr>
            <w:r>
              <w:rPr>
                <w:sz w:val="20"/>
                <w:szCs w:val="20"/>
                <w:highlight w:val="green"/>
              </w:rPr>
              <w:t>9</w:t>
            </w:r>
          </w:p>
        </w:tc>
        <w:tc>
          <w:tcPr>
            <w:tcW w:w="1538" w:type="dxa"/>
            <w:shd w:val="clear" w:color="auto" w:fill="auto"/>
            <w:noWrap/>
          </w:tcPr>
          <w:p w:rsidR="00A92213" w:rsidRDefault="00C17AFC">
            <w:pPr>
              <w:jc w:val="center"/>
              <w:rPr>
                <w:sz w:val="20"/>
                <w:szCs w:val="20"/>
              </w:rPr>
            </w:pPr>
            <w:r>
              <w:rPr>
                <w:sz w:val="20"/>
                <w:szCs w:val="20"/>
              </w:rPr>
              <w:t>10</w:t>
            </w:r>
          </w:p>
        </w:tc>
        <w:tc>
          <w:tcPr>
            <w:tcW w:w="1539" w:type="dxa"/>
            <w:shd w:val="clear" w:color="auto" w:fill="auto"/>
            <w:noWrap/>
          </w:tcPr>
          <w:p w:rsidR="00A92213" w:rsidRDefault="00C17AFC">
            <w:pPr>
              <w:jc w:val="center"/>
              <w:rPr>
                <w:sz w:val="20"/>
                <w:szCs w:val="20"/>
                <w:highlight w:val="green"/>
              </w:rPr>
            </w:pPr>
            <w:r>
              <w:rPr>
                <w:sz w:val="20"/>
                <w:szCs w:val="20"/>
                <w:highlight w:val="green"/>
              </w:rPr>
              <w:t>11</w:t>
            </w:r>
          </w:p>
        </w:tc>
      </w:tr>
      <w:tr w:rsidR="00A92213">
        <w:trPr>
          <w:trHeight w:val="517"/>
        </w:trPr>
        <w:tc>
          <w:tcPr>
            <w:tcW w:w="4031" w:type="dxa"/>
            <w:shd w:val="clear" w:color="auto" w:fill="auto"/>
            <w:noWrap/>
          </w:tcPr>
          <w:p w:rsidR="00A92213" w:rsidRDefault="00C17AFC">
            <w:pPr>
              <w:rPr>
                <w:sz w:val="20"/>
                <w:szCs w:val="20"/>
              </w:rPr>
            </w:pPr>
            <w:r>
              <w:rPr>
                <w:sz w:val="20"/>
                <w:szCs w:val="20"/>
              </w:rPr>
              <w:t>Центр социального обслуживания, в том числе комплексный</w:t>
            </w:r>
          </w:p>
        </w:tc>
        <w:tc>
          <w:tcPr>
            <w:tcW w:w="850" w:type="dxa"/>
            <w:shd w:val="clear" w:color="auto" w:fill="auto"/>
            <w:noWrap/>
          </w:tcPr>
          <w:p w:rsidR="00A92213" w:rsidRDefault="00C17AFC">
            <w:pPr>
              <w:jc w:val="center"/>
              <w:rPr>
                <w:sz w:val="20"/>
                <w:szCs w:val="20"/>
              </w:rPr>
            </w:pPr>
            <w:r>
              <w:rPr>
                <w:sz w:val="20"/>
                <w:szCs w:val="20"/>
              </w:rPr>
              <w:t>361</w:t>
            </w:r>
          </w:p>
        </w:tc>
        <w:tc>
          <w:tcPr>
            <w:tcW w:w="1416" w:type="dxa"/>
            <w:shd w:val="clear" w:color="auto" w:fill="auto"/>
            <w:noWrap/>
          </w:tcPr>
          <w:p w:rsidR="00A92213" w:rsidRDefault="00A92213">
            <w:pPr>
              <w:jc w:val="center"/>
              <w:rPr>
                <w:sz w:val="20"/>
                <w:szCs w:val="20"/>
              </w:rPr>
            </w:pPr>
          </w:p>
        </w:tc>
        <w:tc>
          <w:tcPr>
            <w:tcW w:w="979" w:type="dxa"/>
            <w:shd w:val="clear" w:color="auto" w:fill="auto"/>
            <w:noWrap/>
          </w:tcPr>
          <w:p w:rsidR="00A92213" w:rsidRDefault="00A92213">
            <w:pPr>
              <w:jc w:val="center"/>
              <w:rPr>
                <w:sz w:val="20"/>
                <w:szCs w:val="20"/>
              </w:rPr>
            </w:pPr>
          </w:p>
        </w:tc>
        <w:tc>
          <w:tcPr>
            <w:tcW w:w="843" w:type="dxa"/>
            <w:shd w:val="clear" w:color="auto" w:fill="auto"/>
            <w:noWrap/>
          </w:tcPr>
          <w:p w:rsidR="00A92213" w:rsidRDefault="00A92213">
            <w:pPr>
              <w:jc w:val="center"/>
              <w:rPr>
                <w:sz w:val="20"/>
                <w:szCs w:val="20"/>
              </w:rPr>
            </w:pPr>
          </w:p>
        </w:tc>
        <w:tc>
          <w:tcPr>
            <w:tcW w:w="704" w:type="dxa"/>
            <w:shd w:val="clear" w:color="auto" w:fill="auto"/>
            <w:noWrap/>
          </w:tcPr>
          <w:p w:rsidR="00A92213" w:rsidRDefault="00A92213">
            <w:pPr>
              <w:jc w:val="center"/>
              <w:rPr>
                <w:sz w:val="20"/>
                <w:szCs w:val="20"/>
              </w:rPr>
            </w:pPr>
          </w:p>
        </w:tc>
        <w:tc>
          <w:tcPr>
            <w:tcW w:w="783" w:type="dxa"/>
            <w:shd w:val="clear" w:color="auto" w:fill="auto"/>
            <w:noWrap/>
          </w:tcPr>
          <w:p w:rsidR="00A92213" w:rsidRDefault="00A92213">
            <w:pPr>
              <w:jc w:val="center"/>
              <w:rPr>
                <w:sz w:val="20"/>
                <w:szCs w:val="20"/>
              </w:rPr>
            </w:pPr>
          </w:p>
        </w:tc>
        <w:tc>
          <w:tcPr>
            <w:tcW w:w="825" w:type="dxa"/>
            <w:shd w:val="clear" w:color="auto" w:fill="auto"/>
            <w:noWrap/>
          </w:tcPr>
          <w:p w:rsidR="00A92213" w:rsidRDefault="00A92213">
            <w:pPr>
              <w:jc w:val="center"/>
              <w:rPr>
                <w:sz w:val="20"/>
                <w:szCs w:val="20"/>
              </w:rPr>
            </w:pPr>
          </w:p>
        </w:tc>
        <w:tc>
          <w:tcPr>
            <w:tcW w:w="1201" w:type="dxa"/>
            <w:shd w:val="clear" w:color="auto" w:fill="auto"/>
            <w:noWrap/>
          </w:tcPr>
          <w:p w:rsidR="00A92213" w:rsidRDefault="00A92213">
            <w:pPr>
              <w:jc w:val="center"/>
              <w:rPr>
                <w:sz w:val="20"/>
                <w:szCs w:val="20"/>
              </w:rPr>
            </w:pPr>
          </w:p>
        </w:tc>
        <w:tc>
          <w:tcPr>
            <w:tcW w:w="1538" w:type="dxa"/>
            <w:shd w:val="clear" w:color="auto" w:fill="auto"/>
            <w:noWrap/>
          </w:tcPr>
          <w:p w:rsidR="00A92213" w:rsidRDefault="00A92213">
            <w:pPr>
              <w:jc w:val="center"/>
              <w:rPr>
                <w:sz w:val="20"/>
                <w:szCs w:val="20"/>
              </w:rPr>
            </w:pPr>
          </w:p>
        </w:tc>
        <w:tc>
          <w:tcPr>
            <w:tcW w:w="1539" w:type="dxa"/>
            <w:shd w:val="clear" w:color="auto" w:fill="auto"/>
            <w:noWrap/>
          </w:tcPr>
          <w:p w:rsidR="00A92213" w:rsidRDefault="00A92213">
            <w:pPr>
              <w:jc w:val="center"/>
              <w:rPr>
                <w:sz w:val="20"/>
                <w:szCs w:val="20"/>
              </w:rPr>
            </w:pPr>
          </w:p>
        </w:tc>
      </w:tr>
      <w:tr w:rsidR="00A92213">
        <w:tc>
          <w:tcPr>
            <w:tcW w:w="4031" w:type="dxa"/>
            <w:shd w:val="clear" w:color="auto" w:fill="auto"/>
            <w:noWrap/>
          </w:tcPr>
          <w:p w:rsidR="00A92213" w:rsidRDefault="00C17AFC">
            <w:pPr>
              <w:rPr>
                <w:sz w:val="20"/>
                <w:szCs w:val="20"/>
              </w:rPr>
            </w:pPr>
            <w:r>
              <w:rPr>
                <w:sz w:val="20"/>
                <w:szCs w:val="20"/>
              </w:rPr>
              <w:t>Социальная гостиница</w:t>
            </w:r>
          </w:p>
        </w:tc>
        <w:tc>
          <w:tcPr>
            <w:tcW w:w="850" w:type="dxa"/>
            <w:shd w:val="clear" w:color="auto" w:fill="auto"/>
            <w:noWrap/>
          </w:tcPr>
          <w:p w:rsidR="00A92213" w:rsidRDefault="00C17AFC">
            <w:pPr>
              <w:jc w:val="center"/>
              <w:rPr>
                <w:sz w:val="20"/>
                <w:szCs w:val="20"/>
                <w:lang w:val="en-US"/>
              </w:rPr>
            </w:pPr>
            <w:r>
              <w:rPr>
                <w:sz w:val="20"/>
                <w:szCs w:val="20"/>
              </w:rPr>
              <w:t>362</w:t>
            </w:r>
          </w:p>
        </w:tc>
        <w:tc>
          <w:tcPr>
            <w:tcW w:w="1416" w:type="dxa"/>
            <w:shd w:val="clear" w:color="auto" w:fill="auto"/>
            <w:noWrap/>
          </w:tcPr>
          <w:p w:rsidR="00A92213" w:rsidRDefault="00A92213">
            <w:pPr>
              <w:jc w:val="center"/>
              <w:rPr>
                <w:sz w:val="20"/>
                <w:szCs w:val="20"/>
              </w:rPr>
            </w:pPr>
          </w:p>
        </w:tc>
        <w:tc>
          <w:tcPr>
            <w:tcW w:w="979" w:type="dxa"/>
            <w:shd w:val="clear" w:color="auto" w:fill="auto"/>
            <w:noWrap/>
          </w:tcPr>
          <w:p w:rsidR="00A92213" w:rsidRDefault="00A92213">
            <w:pPr>
              <w:jc w:val="center"/>
              <w:rPr>
                <w:sz w:val="20"/>
                <w:szCs w:val="20"/>
              </w:rPr>
            </w:pPr>
          </w:p>
        </w:tc>
        <w:tc>
          <w:tcPr>
            <w:tcW w:w="843" w:type="dxa"/>
            <w:shd w:val="clear" w:color="auto" w:fill="auto"/>
            <w:noWrap/>
          </w:tcPr>
          <w:p w:rsidR="00A92213" w:rsidRDefault="00A92213">
            <w:pPr>
              <w:jc w:val="center"/>
              <w:rPr>
                <w:sz w:val="20"/>
                <w:szCs w:val="20"/>
              </w:rPr>
            </w:pPr>
          </w:p>
        </w:tc>
        <w:tc>
          <w:tcPr>
            <w:tcW w:w="704" w:type="dxa"/>
            <w:shd w:val="clear" w:color="auto" w:fill="auto"/>
            <w:noWrap/>
          </w:tcPr>
          <w:p w:rsidR="00A92213" w:rsidRDefault="00A92213">
            <w:pPr>
              <w:jc w:val="center"/>
              <w:rPr>
                <w:sz w:val="20"/>
                <w:szCs w:val="20"/>
              </w:rPr>
            </w:pPr>
          </w:p>
        </w:tc>
        <w:tc>
          <w:tcPr>
            <w:tcW w:w="783" w:type="dxa"/>
            <w:shd w:val="clear" w:color="auto" w:fill="auto"/>
            <w:noWrap/>
          </w:tcPr>
          <w:p w:rsidR="00A92213" w:rsidRDefault="00A92213">
            <w:pPr>
              <w:jc w:val="center"/>
              <w:rPr>
                <w:sz w:val="20"/>
                <w:szCs w:val="20"/>
              </w:rPr>
            </w:pPr>
          </w:p>
        </w:tc>
        <w:tc>
          <w:tcPr>
            <w:tcW w:w="825" w:type="dxa"/>
            <w:shd w:val="clear" w:color="auto" w:fill="auto"/>
            <w:noWrap/>
          </w:tcPr>
          <w:p w:rsidR="00A92213" w:rsidRDefault="00A92213">
            <w:pPr>
              <w:jc w:val="center"/>
              <w:rPr>
                <w:sz w:val="20"/>
                <w:szCs w:val="20"/>
              </w:rPr>
            </w:pPr>
          </w:p>
        </w:tc>
        <w:tc>
          <w:tcPr>
            <w:tcW w:w="1201" w:type="dxa"/>
            <w:shd w:val="clear" w:color="auto" w:fill="auto"/>
            <w:noWrap/>
          </w:tcPr>
          <w:p w:rsidR="00A92213" w:rsidRDefault="00A92213">
            <w:pPr>
              <w:jc w:val="center"/>
              <w:rPr>
                <w:sz w:val="20"/>
                <w:szCs w:val="20"/>
              </w:rPr>
            </w:pPr>
          </w:p>
        </w:tc>
        <w:tc>
          <w:tcPr>
            <w:tcW w:w="1538" w:type="dxa"/>
            <w:shd w:val="clear" w:color="auto" w:fill="auto"/>
            <w:noWrap/>
          </w:tcPr>
          <w:p w:rsidR="00A92213" w:rsidRDefault="00A92213">
            <w:pPr>
              <w:jc w:val="center"/>
              <w:rPr>
                <w:sz w:val="20"/>
                <w:szCs w:val="20"/>
              </w:rPr>
            </w:pPr>
          </w:p>
        </w:tc>
        <w:tc>
          <w:tcPr>
            <w:tcW w:w="1539" w:type="dxa"/>
            <w:shd w:val="clear" w:color="auto" w:fill="auto"/>
            <w:noWrap/>
          </w:tcPr>
          <w:p w:rsidR="00A92213" w:rsidRDefault="00A92213">
            <w:pPr>
              <w:jc w:val="center"/>
              <w:rPr>
                <w:sz w:val="20"/>
                <w:szCs w:val="20"/>
              </w:rPr>
            </w:pPr>
          </w:p>
        </w:tc>
      </w:tr>
      <w:tr w:rsidR="00A92213">
        <w:tc>
          <w:tcPr>
            <w:tcW w:w="4031" w:type="dxa"/>
            <w:shd w:val="clear" w:color="auto" w:fill="auto"/>
            <w:noWrap/>
          </w:tcPr>
          <w:p w:rsidR="00A92213" w:rsidRDefault="00C17AFC">
            <w:pPr>
              <w:rPr>
                <w:sz w:val="20"/>
                <w:szCs w:val="20"/>
                <w:highlight w:val="green"/>
              </w:rPr>
            </w:pPr>
            <w:r>
              <w:rPr>
                <w:sz w:val="20"/>
                <w:szCs w:val="20"/>
                <w:highlight w:val="green"/>
              </w:rPr>
              <w:t>Социальный приют, в том числе для детей</w:t>
            </w:r>
          </w:p>
        </w:tc>
        <w:tc>
          <w:tcPr>
            <w:tcW w:w="850" w:type="dxa"/>
            <w:shd w:val="clear" w:color="auto" w:fill="auto"/>
            <w:noWrap/>
          </w:tcPr>
          <w:p w:rsidR="00A92213" w:rsidRDefault="00C17AFC">
            <w:pPr>
              <w:jc w:val="center"/>
              <w:rPr>
                <w:sz w:val="20"/>
                <w:szCs w:val="20"/>
                <w:highlight w:val="green"/>
              </w:rPr>
            </w:pPr>
            <w:r>
              <w:rPr>
                <w:sz w:val="20"/>
                <w:szCs w:val="20"/>
                <w:highlight w:val="green"/>
              </w:rPr>
              <w:t>363</w:t>
            </w:r>
          </w:p>
        </w:tc>
        <w:tc>
          <w:tcPr>
            <w:tcW w:w="1416" w:type="dxa"/>
            <w:shd w:val="clear" w:color="auto" w:fill="auto"/>
            <w:noWrap/>
          </w:tcPr>
          <w:p w:rsidR="00A92213" w:rsidRDefault="007D7F6F">
            <w:pPr>
              <w:jc w:val="center"/>
              <w:rPr>
                <w:sz w:val="20"/>
                <w:szCs w:val="20"/>
              </w:rPr>
            </w:pPr>
            <w:r>
              <w:rPr>
                <w:sz w:val="20"/>
                <w:szCs w:val="20"/>
              </w:rPr>
              <w:t>0</w:t>
            </w:r>
          </w:p>
        </w:tc>
        <w:tc>
          <w:tcPr>
            <w:tcW w:w="979" w:type="dxa"/>
            <w:shd w:val="clear" w:color="auto" w:fill="auto"/>
            <w:noWrap/>
          </w:tcPr>
          <w:p w:rsidR="00A92213" w:rsidRDefault="007D7F6F">
            <w:pPr>
              <w:jc w:val="center"/>
              <w:rPr>
                <w:sz w:val="20"/>
                <w:szCs w:val="20"/>
              </w:rPr>
            </w:pPr>
            <w:r>
              <w:rPr>
                <w:sz w:val="20"/>
                <w:szCs w:val="20"/>
              </w:rPr>
              <w:t>0</w:t>
            </w:r>
          </w:p>
        </w:tc>
        <w:tc>
          <w:tcPr>
            <w:tcW w:w="843" w:type="dxa"/>
            <w:shd w:val="clear" w:color="auto" w:fill="auto"/>
            <w:noWrap/>
          </w:tcPr>
          <w:p w:rsidR="00A92213" w:rsidRDefault="00A92213">
            <w:pPr>
              <w:jc w:val="center"/>
              <w:rPr>
                <w:sz w:val="20"/>
                <w:szCs w:val="20"/>
              </w:rPr>
            </w:pPr>
          </w:p>
        </w:tc>
        <w:tc>
          <w:tcPr>
            <w:tcW w:w="704" w:type="dxa"/>
            <w:shd w:val="clear" w:color="auto" w:fill="auto"/>
            <w:noWrap/>
          </w:tcPr>
          <w:p w:rsidR="00A92213" w:rsidRDefault="00A92213">
            <w:pPr>
              <w:jc w:val="center"/>
              <w:rPr>
                <w:sz w:val="20"/>
                <w:szCs w:val="20"/>
              </w:rPr>
            </w:pPr>
          </w:p>
        </w:tc>
        <w:tc>
          <w:tcPr>
            <w:tcW w:w="783" w:type="dxa"/>
            <w:shd w:val="clear" w:color="auto" w:fill="auto"/>
            <w:noWrap/>
          </w:tcPr>
          <w:p w:rsidR="00A92213" w:rsidRDefault="00A92213">
            <w:pPr>
              <w:jc w:val="center"/>
              <w:rPr>
                <w:sz w:val="20"/>
                <w:szCs w:val="20"/>
              </w:rPr>
            </w:pPr>
          </w:p>
        </w:tc>
        <w:tc>
          <w:tcPr>
            <w:tcW w:w="825" w:type="dxa"/>
            <w:shd w:val="clear" w:color="auto" w:fill="auto"/>
            <w:noWrap/>
          </w:tcPr>
          <w:p w:rsidR="00A92213" w:rsidRDefault="00A92213">
            <w:pPr>
              <w:jc w:val="center"/>
              <w:rPr>
                <w:sz w:val="20"/>
                <w:szCs w:val="20"/>
              </w:rPr>
            </w:pPr>
          </w:p>
        </w:tc>
        <w:tc>
          <w:tcPr>
            <w:tcW w:w="1201" w:type="dxa"/>
            <w:shd w:val="clear" w:color="auto" w:fill="auto"/>
            <w:noWrap/>
          </w:tcPr>
          <w:p w:rsidR="00A92213" w:rsidRDefault="007D7F6F">
            <w:pPr>
              <w:jc w:val="center"/>
              <w:rPr>
                <w:sz w:val="20"/>
                <w:szCs w:val="20"/>
              </w:rPr>
            </w:pPr>
            <w:r>
              <w:rPr>
                <w:sz w:val="20"/>
                <w:szCs w:val="20"/>
              </w:rPr>
              <w:t>0</w:t>
            </w:r>
          </w:p>
        </w:tc>
        <w:tc>
          <w:tcPr>
            <w:tcW w:w="1538" w:type="dxa"/>
            <w:shd w:val="clear" w:color="auto" w:fill="auto"/>
            <w:noWrap/>
          </w:tcPr>
          <w:p w:rsidR="00A92213" w:rsidRDefault="00A92213">
            <w:pPr>
              <w:jc w:val="center"/>
              <w:rPr>
                <w:sz w:val="20"/>
                <w:szCs w:val="20"/>
              </w:rPr>
            </w:pPr>
          </w:p>
        </w:tc>
        <w:tc>
          <w:tcPr>
            <w:tcW w:w="1539" w:type="dxa"/>
            <w:shd w:val="clear" w:color="auto" w:fill="auto"/>
            <w:noWrap/>
          </w:tcPr>
          <w:p w:rsidR="00A92213" w:rsidRDefault="007D7F6F">
            <w:pPr>
              <w:jc w:val="center"/>
              <w:rPr>
                <w:sz w:val="20"/>
                <w:szCs w:val="20"/>
              </w:rPr>
            </w:pPr>
            <w:r>
              <w:rPr>
                <w:sz w:val="20"/>
                <w:szCs w:val="20"/>
              </w:rPr>
              <w:t>0</w:t>
            </w:r>
          </w:p>
        </w:tc>
      </w:tr>
      <w:tr w:rsidR="00A92213">
        <w:tc>
          <w:tcPr>
            <w:tcW w:w="4031" w:type="dxa"/>
            <w:shd w:val="clear" w:color="auto" w:fill="auto"/>
            <w:noWrap/>
          </w:tcPr>
          <w:p w:rsidR="00A92213" w:rsidRDefault="00C17AFC">
            <w:pPr>
              <w:rPr>
                <w:sz w:val="20"/>
                <w:szCs w:val="20"/>
              </w:rPr>
            </w:pPr>
            <w:r>
              <w:rPr>
                <w:sz w:val="20"/>
                <w:szCs w:val="20"/>
              </w:rPr>
              <w:t>Центр социальной адаптации, в том числе для лиц без определенного места жительства и занятий</w:t>
            </w:r>
          </w:p>
        </w:tc>
        <w:tc>
          <w:tcPr>
            <w:tcW w:w="850" w:type="dxa"/>
            <w:shd w:val="clear" w:color="auto" w:fill="auto"/>
            <w:noWrap/>
          </w:tcPr>
          <w:p w:rsidR="00A92213" w:rsidRDefault="00C17AFC">
            <w:pPr>
              <w:jc w:val="center"/>
              <w:rPr>
                <w:sz w:val="20"/>
                <w:szCs w:val="20"/>
                <w:lang w:val="en-US"/>
              </w:rPr>
            </w:pPr>
            <w:r>
              <w:rPr>
                <w:sz w:val="20"/>
                <w:szCs w:val="20"/>
                <w:lang w:val="en-US"/>
              </w:rPr>
              <w:t>364</w:t>
            </w:r>
          </w:p>
        </w:tc>
        <w:tc>
          <w:tcPr>
            <w:tcW w:w="1416" w:type="dxa"/>
            <w:shd w:val="clear" w:color="auto" w:fill="auto"/>
            <w:noWrap/>
          </w:tcPr>
          <w:p w:rsidR="00A92213" w:rsidRDefault="00A92213">
            <w:pPr>
              <w:jc w:val="center"/>
              <w:rPr>
                <w:sz w:val="20"/>
                <w:szCs w:val="20"/>
              </w:rPr>
            </w:pPr>
          </w:p>
        </w:tc>
        <w:tc>
          <w:tcPr>
            <w:tcW w:w="979" w:type="dxa"/>
            <w:shd w:val="clear" w:color="auto" w:fill="auto"/>
            <w:noWrap/>
          </w:tcPr>
          <w:p w:rsidR="00A92213" w:rsidRDefault="00A92213">
            <w:pPr>
              <w:jc w:val="center"/>
              <w:rPr>
                <w:sz w:val="20"/>
                <w:szCs w:val="20"/>
              </w:rPr>
            </w:pPr>
          </w:p>
        </w:tc>
        <w:tc>
          <w:tcPr>
            <w:tcW w:w="843" w:type="dxa"/>
            <w:shd w:val="clear" w:color="auto" w:fill="auto"/>
            <w:noWrap/>
          </w:tcPr>
          <w:p w:rsidR="00A92213" w:rsidRDefault="00A92213">
            <w:pPr>
              <w:jc w:val="center"/>
              <w:rPr>
                <w:sz w:val="20"/>
                <w:szCs w:val="20"/>
              </w:rPr>
            </w:pPr>
          </w:p>
        </w:tc>
        <w:tc>
          <w:tcPr>
            <w:tcW w:w="704" w:type="dxa"/>
            <w:shd w:val="clear" w:color="auto" w:fill="auto"/>
            <w:noWrap/>
          </w:tcPr>
          <w:p w:rsidR="00A92213" w:rsidRDefault="00A92213">
            <w:pPr>
              <w:jc w:val="center"/>
              <w:rPr>
                <w:sz w:val="20"/>
                <w:szCs w:val="20"/>
              </w:rPr>
            </w:pPr>
          </w:p>
        </w:tc>
        <w:tc>
          <w:tcPr>
            <w:tcW w:w="783" w:type="dxa"/>
            <w:shd w:val="clear" w:color="auto" w:fill="auto"/>
            <w:noWrap/>
          </w:tcPr>
          <w:p w:rsidR="00A92213" w:rsidRDefault="00A92213">
            <w:pPr>
              <w:jc w:val="center"/>
              <w:rPr>
                <w:sz w:val="20"/>
                <w:szCs w:val="20"/>
              </w:rPr>
            </w:pPr>
          </w:p>
        </w:tc>
        <w:tc>
          <w:tcPr>
            <w:tcW w:w="825" w:type="dxa"/>
            <w:shd w:val="clear" w:color="auto" w:fill="auto"/>
            <w:noWrap/>
          </w:tcPr>
          <w:p w:rsidR="00A92213" w:rsidRDefault="00A92213">
            <w:pPr>
              <w:jc w:val="center"/>
              <w:rPr>
                <w:sz w:val="20"/>
                <w:szCs w:val="20"/>
              </w:rPr>
            </w:pPr>
          </w:p>
        </w:tc>
        <w:tc>
          <w:tcPr>
            <w:tcW w:w="1201" w:type="dxa"/>
            <w:shd w:val="clear" w:color="auto" w:fill="auto"/>
            <w:noWrap/>
          </w:tcPr>
          <w:p w:rsidR="00A92213" w:rsidRDefault="00A92213">
            <w:pPr>
              <w:jc w:val="center"/>
              <w:rPr>
                <w:sz w:val="20"/>
                <w:szCs w:val="20"/>
              </w:rPr>
            </w:pPr>
          </w:p>
        </w:tc>
        <w:tc>
          <w:tcPr>
            <w:tcW w:w="1538" w:type="dxa"/>
            <w:shd w:val="clear" w:color="auto" w:fill="auto"/>
            <w:noWrap/>
          </w:tcPr>
          <w:p w:rsidR="00A92213" w:rsidRDefault="00A92213">
            <w:pPr>
              <w:jc w:val="center"/>
              <w:rPr>
                <w:sz w:val="20"/>
                <w:szCs w:val="20"/>
              </w:rPr>
            </w:pPr>
          </w:p>
        </w:tc>
        <w:tc>
          <w:tcPr>
            <w:tcW w:w="1539" w:type="dxa"/>
            <w:shd w:val="clear" w:color="auto" w:fill="auto"/>
            <w:noWrap/>
          </w:tcPr>
          <w:p w:rsidR="00A92213" w:rsidRDefault="00A92213">
            <w:pPr>
              <w:jc w:val="center"/>
              <w:rPr>
                <w:sz w:val="20"/>
                <w:szCs w:val="20"/>
              </w:rPr>
            </w:pPr>
          </w:p>
        </w:tc>
      </w:tr>
      <w:tr w:rsidR="00FA0DBF">
        <w:tc>
          <w:tcPr>
            <w:tcW w:w="4031" w:type="dxa"/>
            <w:shd w:val="clear" w:color="auto" w:fill="auto"/>
            <w:noWrap/>
          </w:tcPr>
          <w:p w:rsidR="00FA0DBF" w:rsidRDefault="00FA0DBF" w:rsidP="00FA0DBF">
            <w:pPr>
              <w:rPr>
                <w:sz w:val="20"/>
                <w:szCs w:val="20"/>
                <w:highlight w:val="green"/>
              </w:rPr>
            </w:pPr>
            <w:r>
              <w:rPr>
                <w:sz w:val="20"/>
                <w:szCs w:val="20"/>
                <w:highlight w:val="green"/>
              </w:rPr>
              <w:t>Социально-реабилитационный центр, в том числе для детей</w:t>
            </w:r>
          </w:p>
        </w:tc>
        <w:tc>
          <w:tcPr>
            <w:tcW w:w="850" w:type="dxa"/>
            <w:shd w:val="clear" w:color="auto" w:fill="auto"/>
            <w:noWrap/>
          </w:tcPr>
          <w:p w:rsidR="00FA0DBF" w:rsidRDefault="00FA0DBF" w:rsidP="00FA0DBF">
            <w:pPr>
              <w:jc w:val="center"/>
              <w:rPr>
                <w:sz w:val="20"/>
                <w:szCs w:val="20"/>
                <w:highlight w:val="green"/>
              </w:rPr>
            </w:pPr>
            <w:r>
              <w:rPr>
                <w:sz w:val="20"/>
                <w:szCs w:val="20"/>
                <w:highlight w:val="green"/>
              </w:rPr>
              <w:t>365</w:t>
            </w:r>
          </w:p>
        </w:tc>
        <w:tc>
          <w:tcPr>
            <w:tcW w:w="1416" w:type="dxa"/>
            <w:shd w:val="clear" w:color="auto" w:fill="auto"/>
            <w:noWrap/>
          </w:tcPr>
          <w:p w:rsidR="00FA0DBF" w:rsidRDefault="00FA0DBF" w:rsidP="00FA0DBF">
            <w:pPr>
              <w:jc w:val="center"/>
              <w:rPr>
                <w:sz w:val="20"/>
                <w:szCs w:val="20"/>
              </w:rPr>
            </w:pPr>
            <w:r>
              <w:rPr>
                <w:sz w:val="20"/>
                <w:szCs w:val="20"/>
              </w:rPr>
              <w:t>1</w:t>
            </w:r>
          </w:p>
        </w:tc>
        <w:tc>
          <w:tcPr>
            <w:tcW w:w="979" w:type="dxa"/>
            <w:shd w:val="clear" w:color="auto" w:fill="auto"/>
            <w:noWrap/>
          </w:tcPr>
          <w:p w:rsidR="00FA0DBF" w:rsidRDefault="00FA0DBF" w:rsidP="00FA0DBF">
            <w:pPr>
              <w:jc w:val="center"/>
              <w:rPr>
                <w:sz w:val="20"/>
                <w:szCs w:val="20"/>
              </w:rPr>
            </w:pPr>
            <w:r>
              <w:rPr>
                <w:sz w:val="20"/>
                <w:szCs w:val="20"/>
              </w:rPr>
              <w:t>2</w:t>
            </w:r>
          </w:p>
        </w:tc>
        <w:tc>
          <w:tcPr>
            <w:tcW w:w="843" w:type="dxa"/>
            <w:shd w:val="clear" w:color="auto" w:fill="auto"/>
            <w:noWrap/>
          </w:tcPr>
          <w:p w:rsidR="00FA0DBF" w:rsidRDefault="00FA0DBF" w:rsidP="00FA0DBF">
            <w:pPr>
              <w:jc w:val="center"/>
              <w:rPr>
                <w:sz w:val="20"/>
                <w:szCs w:val="20"/>
              </w:rPr>
            </w:pPr>
          </w:p>
        </w:tc>
        <w:tc>
          <w:tcPr>
            <w:tcW w:w="704" w:type="dxa"/>
            <w:shd w:val="clear" w:color="auto" w:fill="auto"/>
            <w:noWrap/>
          </w:tcPr>
          <w:p w:rsidR="00FA0DBF" w:rsidRDefault="00FA0DBF" w:rsidP="00FA0DBF">
            <w:pPr>
              <w:jc w:val="center"/>
              <w:rPr>
                <w:sz w:val="20"/>
                <w:szCs w:val="20"/>
              </w:rPr>
            </w:pPr>
          </w:p>
        </w:tc>
        <w:tc>
          <w:tcPr>
            <w:tcW w:w="783" w:type="dxa"/>
            <w:shd w:val="clear" w:color="auto" w:fill="auto"/>
            <w:noWrap/>
          </w:tcPr>
          <w:p w:rsidR="00FA0DBF" w:rsidRDefault="00FA0DBF" w:rsidP="00FA0DBF">
            <w:pPr>
              <w:jc w:val="center"/>
              <w:rPr>
                <w:sz w:val="20"/>
                <w:szCs w:val="20"/>
              </w:rPr>
            </w:pPr>
          </w:p>
        </w:tc>
        <w:tc>
          <w:tcPr>
            <w:tcW w:w="825" w:type="dxa"/>
            <w:shd w:val="clear" w:color="auto" w:fill="auto"/>
            <w:noWrap/>
          </w:tcPr>
          <w:p w:rsidR="00FA0DBF" w:rsidRDefault="00FA0DBF" w:rsidP="00FA0DBF">
            <w:pPr>
              <w:jc w:val="center"/>
              <w:rPr>
                <w:sz w:val="20"/>
                <w:szCs w:val="20"/>
              </w:rPr>
            </w:pPr>
          </w:p>
        </w:tc>
        <w:tc>
          <w:tcPr>
            <w:tcW w:w="1201" w:type="dxa"/>
            <w:shd w:val="clear" w:color="auto" w:fill="auto"/>
            <w:noWrap/>
          </w:tcPr>
          <w:p w:rsidR="00FA0DBF" w:rsidRDefault="00FA0DBF" w:rsidP="00FA0DBF">
            <w:pPr>
              <w:jc w:val="center"/>
              <w:rPr>
                <w:sz w:val="20"/>
                <w:szCs w:val="20"/>
              </w:rPr>
            </w:pPr>
            <w:r>
              <w:rPr>
                <w:sz w:val="20"/>
                <w:szCs w:val="20"/>
              </w:rPr>
              <w:t>4,5</w:t>
            </w:r>
          </w:p>
        </w:tc>
        <w:tc>
          <w:tcPr>
            <w:tcW w:w="1538" w:type="dxa"/>
            <w:shd w:val="clear" w:color="auto" w:fill="auto"/>
            <w:noWrap/>
          </w:tcPr>
          <w:p w:rsidR="00FA0DBF" w:rsidRDefault="00FA0DBF" w:rsidP="00FA0DBF">
            <w:pPr>
              <w:jc w:val="center"/>
              <w:rPr>
                <w:sz w:val="20"/>
                <w:szCs w:val="20"/>
              </w:rPr>
            </w:pPr>
          </w:p>
        </w:tc>
        <w:tc>
          <w:tcPr>
            <w:tcW w:w="1539" w:type="dxa"/>
            <w:shd w:val="clear" w:color="auto" w:fill="auto"/>
            <w:noWrap/>
          </w:tcPr>
          <w:p w:rsidR="00FA0DBF" w:rsidRDefault="00FA0DBF" w:rsidP="00FA0DBF">
            <w:pPr>
              <w:jc w:val="center"/>
              <w:rPr>
                <w:sz w:val="20"/>
                <w:szCs w:val="20"/>
              </w:rPr>
            </w:pPr>
            <w:r>
              <w:rPr>
                <w:sz w:val="20"/>
                <w:szCs w:val="20"/>
              </w:rPr>
              <w:t>58</w:t>
            </w:r>
          </w:p>
        </w:tc>
      </w:tr>
      <w:tr w:rsidR="00FA0DBF">
        <w:tc>
          <w:tcPr>
            <w:tcW w:w="4031" w:type="dxa"/>
            <w:shd w:val="clear" w:color="auto" w:fill="auto"/>
            <w:noWrap/>
          </w:tcPr>
          <w:p w:rsidR="00FA0DBF" w:rsidRDefault="00FA0DBF" w:rsidP="00FA0DBF">
            <w:pPr>
              <w:rPr>
                <w:sz w:val="20"/>
                <w:szCs w:val="20"/>
              </w:rPr>
            </w:pPr>
            <w:r>
              <w:rPr>
                <w:sz w:val="20"/>
                <w:szCs w:val="20"/>
              </w:rPr>
              <w:t xml:space="preserve">Кризисный центр для женщин и мужчин, </w:t>
            </w:r>
            <w:r>
              <w:rPr>
                <w:sz w:val="20"/>
                <w:szCs w:val="20"/>
              </w:rPr>
              <w:br/>
              <w:t>в том числе с детьми</w:t>
            </w:r>
          </w:p>
        </w:tc>
        <w:tc>
          <w:tcPr>
            <w:tcW w:w="850" w:type="dxa"/>
            <w:shd w:val="clear" w:color="auto" w:fill="auto"/>
            <w:noWrap/>
          </w:tcPr>
          <w:p w:rsidR="00FA0DBF" w:rsidRDefault="00FA0DBF" w:rsidP="00FA0DBF">
            <w:pPr>
              <w:jc w:val="center"/>
              <w:rPr>
                <w:sz w:val="20"/>
                <w:szCs w:val="20"/>
              </w:rPr>
            </w:pPr>
            <w:r>
              <w:rPr>
                <w:sz w:val="20"/>
                <w:szCs w:val="20"/>
              </w:rPr>
              <w:t>366</w:t>
            </w:r>
          </w:p>
        </w:tc>
        <w:tc>
          <w:tcPr>
            <w:tcW w:w="1416" w:type="dxa"/>
            <w:shd w:val="clear" w:color="auto" w:fill="auto"/>
            <w:noWrap/>
          </w:tcPr>
          <w:p w:rsidR="00FA0DBF" w:rsidRDefault="00FA0DBF" w:rsidP="00FA0DBF">
            <w:pPr>
              <w:jc w:val="center"/>
              <w:rPr>
                <w:sz w:val="20"/>
                <w:szCs w:val="20"/>
              </w:rPr>
            </w:pPr>
          </w:p>
        </w:tc>
        <w:tc>
          <w:tcPr>
            <w:tcW w:w="979" w:type="dxa"/>
            <w:shd w:val="clear" w:color="auto" w:fill="auto"/>
            <w:noWrap/>
          </w:tcPr>
          <w:p w:rsidR="00FA0DBF" w:rsidRDefault="00FA0DBF" w:rsidP="00FA0DBF">
            <w:pPr>
              <w:jc w:val="center"/>
              <w:rPr>
                <w:sz w:val="20"/>
                <w:szCs w:val="20"/>
              </w:rPr>
            </w:pPr>
          </w:p>
        </w:tc>
        <w:tc>
          <w:tcPr>
            <w:tcW w:w="843" w:type="dxa"/>
            <w:shd w:val="clear" w:color="auto" w:fill="auto"/>
            <w:noWrap/>
          </w:tcPr>
          <w:p w:rsidR="00FA0DBF" w:rsidRDefault="00FA0DBF" w:rsidP="00FA0DBF">
            <w:pPr>
              <w:jc w:val="center"/>
              <w:rPr>
                <w:sz w:val="20"/>
                <w:szCs w:val="20"/>
              </w:rPr>
            </w:pPr>
          </w:p>
        </w:tc>
        <w:tc>
          <w:tcPr>
            <w:tcW w:w="704" w:type="dxa"/>
            <w:shd w:val="clear" w:color="auto" w:fill="auto"/>
            <w:noWrap/>
          </w:tcPr>
          <w:p w:rsidR="00FA0DBF" w:rsidRDefault="00FA0DBF" w:rsidP="00FA0DBF">
            <w:pPr>
              <w:jc w:val="center"/>
              <w:rPr>
                <w:sz w:val="20"/>
                <w:szCs w:val="20"/>
              </w:rPr>
            </w:pPr>
          </w:p>
        </w:tc>
        <w:tc>
          <w:tcPr>
            <w:tcW w:w="783" w:type="dxa"/>
            <w:shd w:val="clear" w:color="auto" w:fill="auto"/>
            <w:noWrap/>
          </w:tcPr>
          <w:p w:rsidR="00FA0DBF" w:rsidRDefault="00FA0DBF" w:rsidP="00FA0DBF">
            <w:pPr>
              <w:jc w:val="center"/>
              <w:rPr>
                <w:sz w:val="20"/>
                <w:szCs w:val="20"/>
              </w:rPr>
            </w:pPr>
          </w:p>
        </w:tc>
        <w:tc>
          <w:tcPr>
            <w:tcW w:w="825" w:type="dxa"/>
            <w:shd w:val="clear" w:color="auto" w:fill="auto"/>
            <w:noWrap/>
          </w:tcPr>
          <w:p w:rsidR="00FA0DBF" w:rsidRDefault="00FA0DBF" w:rsidP="00FA0DBF">
            <w:pPr>
              <w:jc w:val="center"/>
              <w:rPr>
                <w:sz w:val="20"/>
                <w:szCs w:val="20"/>
              </w:rPr>
            </w:pPr>
          </w:p>
        </w:tc>
        <w:tc>
          <w:tcPr>
            <w:tcW w:w="1201" w:type="dxa"/>
            <w:shd w:val="clear" w:color="auto" w:fill="auto"/>
            <w:noWrap/>
          </w:tcPr>
          <w:p w:rsidR="00FA0DBF" w:rsidRDefault="00FA0DBF" w:rsidP="00FA0DBF">
            <w:pPr>
              <w:jc w:val="center"/>
              <w:rPr>
                <w:sz w:val="20"/>
                <w:szCs w:val="20"/>
              </w:rPr>
            </w:pPr>
          </w:p>
        </w:tc>
        <w:tc>
          <w:tcPr>
            <w:tcW w:w="1538" w:type="dxa"/>
            <w:shd w:val="clear" w:color="auto" w:fill="auto"/>
            <w:noWrap/>
          </w:tcPr>
          <w:p w:rsidR="00FA0DBF" w:rsidRDefault="00FA0DBF" w:rsidP="00FA0DBF">
            <w:pPr>
              <w:jc w:val="center"/>
              <w:rPr>
                <w:sz w:val="20"/>
                <w:szCs w:val="20"/>
              </w:rPr>
            </w:pPr>
          </w:p>
        </w:tc>
        <w:tc>
          <w:tcPr>
            <w:tcW w:w="1539" w:type="dxa"/>
            <w:shd w:val="clear" w:color="auto" w:fill="auto"/>
            <w:noWrap/>
          </w:tcPr>
          <w:p w:rsidR="00FA0DBF" w:rsidRDefault="00FA0DBF" w:rsidP="00FA0DBF">
            <w:pPr>
              <w:jc w:val="center"/>
              <w:rPr>
                <w:sz w:val="20"/>
                <w:szCs w:val="20"/>
              </w:rPr>
            </w:pPr>
          </w:p>
        </w:tc>
      </w:tr>
      <w:tr w:rsidR="00FA0DBF">
        <w:tc>
          <w:tcPr>
            <w:tcW w:w="4031" w:type="dxa"/>
            <w:shd w:val="clear" w:color="auto" w:fill="auto"/>
            <w:noWrap/>
          </w:tcPr>
          <w:p w:rsidR="00FA0DBF" w:rsidRDefault="00FA0DBF" w:rsidP="00FA0DBF">
            <w:pPr>
              <w:rPr>
                <w:sz w:val="20"/>
                <w:szCs w:val="20"/>
                <w:highlight w:val="white"/>
              </w:rPr>
            </w:pPr>
            <w:r>
              <w:rPr>
                <w:sz w:val="20"/>
                <w:szCs w:val="20"/>
                <w:highlight w:val="white"/>
              </w:rPr>
              <w:t xml:space="preserve">Центр помощи детям, оставшимся </w:t>
            </w:r>
            <w:r>
              <w:rPr>
                <w:sz w:val="20"/>
                <w:szCs w:val="20"/>
                <w:highlight w:val="white"/>
              </w:rPr>
              <w:br/>
              <w:t>без попечения родителей, центр помощи семьи и детям</w:t>
            </w:r>
          </w:p>
        </w:tc>
        <w:tc>
          <w:tcPr>
            <w:tcW w:w="850" w:type="dxa"/>
            <w:shd w:val="clear" w:color="auto" w:fill="auto"/>
            <w:noWrap/>
          </w:tcPr>
          <w:p w:rsidR="00FA0DBF" w:rsidRDefault="00FA0DBF" w:rsidP="00FA0DBF">
            <w:pPr>
              <w:jc w:val="center"/>
              <w:rPr>
                <w:sz w:val="20"/>
                <w:szCs w:val="20"/>
                <w:highlight w:val="white"/>
              </w:rPr>
            </w:pPr>
            <w:r>
              <w:rPr>
                <w:sz w:val="20"/>
                <w:szCs w:val="20"/>
                <w:highlight w:val="white"/>
              </w:rPr>
              <w:t>367</w:t>
            </w:r>
          </w:p>
        </w:tc>
        <w:tc>
          <w:tcPr>
            <w:tcW w:w="1416" w:type="dxa"/>
            <w:shd w:val="clear" w:color="auto" w:fill="auto"/>
            <w:noWrap/>
          </w:tcPr>
          <w:p w:rsidR="00FA0DBF" w:rsidRDefault="00FA0DBF" w:rsidP="00FA0DBF">
            <w:pPr>
              <w:jc w:val="center"/>
              <w:rPr>
                <w:sz w:val="20"/>
                <w:szCs w:val="20"/>
                <w:highlight w:val="white"/>
              </w:rPr>
            </w:pPr>
          </w:p>
        </w:tc>
        <w:tc>
          <w:tcPr>
            <w:tcW w:w="979" w:type="dxa"/>
            <w:shd w:val="clear" w:color="auto" w:fill="auto"/>
            <w:noWrap/>
          </w:tcPr>
          <w:p w:rsidR="00FA0DBF" w:rsidRDefault="00FA0DBF" w:rsidP="00FA0DBF">
            <w:pPr>
              <w:jc w:val="center"/>
              <w:rPr>
                <w:sz w:val="20"/>
                <w:szCs w:val="20"/>
                <w:highlight w:val="white"/>
              </w:rPr>
            </w:pPr>
          </w:p>
        </w:tc>
        <w:tc>
          <w:tcPr>
            <w:tcW w:w="843" w:type="dxa"/>
            <w:shd w:val="clear" w:color="auto" w:fill="auto"/>
            <w:noWrap/>
          </w:tcPr>
          <w:p w:rsidR="00FA0DBF" w:rsidRDefault="00FA0DBF" w:rsidP="00FA0DBF">
            <w:pPr>
              <w:jc w:val="center"/>
              <w:rPr>
                <w:sz w:val="20"/>
                <w:szCs w:val="20"/>
                <w:highlight w:val="white"/>
              </w:rPr>
            </w:pPr>
          </w:p>
        </w:tc>
        <w:tc>
          <w:tcPr>
            <w:tcW w:w="704" w:type="dxa"/>
            <w:shd w:val="clear" w:color="auto" w:fill="auto"/>
            <w:noWrap/>
          </w:tcPr>
          <w:p w:rsidR="00FA0DBF" w:rsidRDefault="00FA0DBF" w:rsidP="00FA0DBF">
            <w:pPr>
              <w:jc w:val="center"/>
              <w:rPr>
                <w:sz w:val="20"/>
                <w:szCs w:val="20"/>
                <w:highlight w:val="white"/>
              </w:rPr>
            </w:pPr>
          </w:p>
        </w:tc>
        <w:tc>
          <w:tcPr>
            <w:tcW w:w="783" w:type="dxa"/>
            <w:shd w:val="clear" w:color="auto" w:fill="auto"/>
            <w:noWrap/>
          </w:tcPr>
          <w:p w:rsidR="00FA0DBF" w:rsidRDefault="00FA0DBF" w:rsidP="00FA0DBF">
            <w:pPr>
              <w:jc w:val="center"/>
              <w:rPr>
                <w:sz w:val="20"/>
                <w:szCs w:val="20"/>
                <w:highlight w:val="white"/>
              </w:rPr>
            </w:pPr>
          </w:p>
        </w:tc>
        <w:tc>
          <w:tcPr>
            <w:tcW w:w="825" w:type="dxa"/>
            <w:shd w:val="clear" w:color="auto" w:fill="auto"/>
            <w:noWrap/>
          </w:tcPr>
          <w:p w:rsidR="00FA0DBF" w:rsidRDefault="00FA0DBF" w:rsidP="00FA0DBF">
            <w:pPr>
              <w:jc w:val="center"/>
              <w:rPr>
                <w:sz w:val="20"/>
                <w:szCs w:val="20"/>
                <w:highlight w:val="white"/>
              </w:rPr>
            </w:pPr>
          </w:p>
        </w:tc>
        <w:tc>
          <w:tcPr>
            <w:tcW w:w="1201" w:type="dxa"/>
            <w:shd w:val="clear" w:color="auto" w:fill="auto"/>
            <w:noWrap/>
          </w:tcPr>
          <w:p w:rsidR="00FA0DBF" w:rsidRDefault="00FA0DBF" w:rsidP="00FA0DBF">
            <w:pPr>
              <w:jc w:val="center"/>
              <w:rPr>
                <w:sz w:val="20"/>
                <w:szCs w:val="20"/>
                <w:highlight w:val="white"/>
              </w:rPr>
            </w:pPr>
          </w:p>
        </w:tc>
        <w:tc>
          <w:tcPr>
            <w:tcW w:w="1538" w:type="dxa"/>
            <w:shd w:val="clear" w:color="auto" w:fill="auto"/>
            <w:noWrap/>
          </w:tcPr>
          <w:p w:rsidR="00FA0DBF" w:rsidRDefault="00FA0DBF" w:rsidP="00FA0DBF">
            <w:pPr>
              <w:jc w:val="center"/>
              <w:rPr>
                <w:sz w:val="20"/>
                <w:szCs w:val="20"/>
                <w:highlight w:val="white"/>
              </w:rPr>
            </w:pPr>
          </w:p>
        </w:tc>
        <w:tc>
          <w:tcPr>
            <w:tcW w:w="1539" w:type="dxa"/>
            <w:shd w:val="clear" w:color="auto" w:fill="auto"/>
            <w:noWrap/>
          </w:tcPr>
          <w:p w:rsidR="00FA0DBF" w:rsidRDefault="00FA0DBF" w:rsidP="00FA0DBF">
            <w:pPr>
              <w:jc w:val="center"/>
              <w:rPr>
                <w:sz w:val="20"/>
                <w:szCs w:val="20"/>
                <w:highlight w:val="white"/>
              </w:rPr>
            </w:pPr>
          </w:p>
        </w:tc>
      </w:tr>
      <w:tr w:rsidR="00FA0DBF">
        <w:tc>
          <w:tcPr>
            <w:tcW w:w="4031" w:type="dxa"/>
            <w:shd w:val="clear" w:color="auto" w:fill="auto"/>
            <w:noWrap/>
          </w:tcPr>
          <w:p w:rsidR="00FA0DBF" w:rsidRDefault="00FA0DBF" w:rsidP="00FA0DBF">
            <w:pPr>
              <w:rPr>
                <w:sz w:val="20"/>
                <w:szCs w:val="20"/>
                <w:highlight w:val="green"/>
              </w:rPr>
            </w:pPr>
            <w:r>
              <w:rPr>
                <w:sz w:val="20"/>
                <w:szCs w:val="20"/>
                <w:highlight w:val="green"/>
              </w:rPr>
              <w:t>Иные организации</w:t>
            </w:r>
          </w:p>
        </w:tc>
        <w:tc>
          <w:tcPr>
            <w:tcW w:w="850" w:type="dxa"/>
            <w:shd w:val="clear" w:color="auto" w:fill="auto"/>
            <w:noWrap/>
          </w:tcPr>
          <w:p w:rsidR="00FA0DBF" w:rsidRDefault="00FA0DBF" w:rsidP="00FA0DBF">
            <w:pPr>
              <w:jc w:val="center"/>
              <w:rPr>
                <w:sz w:val="20"/>
                <w:szCs w:val="20"/>
                <w:highlight w:val="green"/>
              </w:rPr>
            </w:pPr>
            <w:r>
              <w:rPr>
                <w:sz w:val="20"/>
                <w:szCs w:val="20"/>
                <w:highlight w:val="green"/>
              </w:rPr>
              <w:t>368</w:t>
            </w:r>
          </w:p>
        </w:tc>
        <w:tc>
          <w:tcPr>
            <w:tcW w:w="1416" w:type="dxa"/>
            <w:shd w:val="clear" w:color="auto" w:fill="auto"/>
            <w:noWrap/>
          </w:tcPr>
          <w:p w:rsidR="00FA0DBF" w:rsidRDefault="007D7F6F" w:rsidP="00FA0DBF">
            <w:pPr>
              <w:jc w:val="center"/>
              <w:rPr>
                <w:sz w:val="20"/>
                <w:szCs w:val="20"/>
              </w:rPr>
            </w:pPr>
            <w:r>
              <w:rPr>
                <w:sz w:val="20"/>
                <w:szCs w:val="20"/>
              </w:rPr>
              <w:t>0</w:t>
            </w:r>
          </w:p>
        </w:tc>
        <w:tc>
          <w:tcPr>
            <w:tcW w:w="979" w:type="dxa"/>
            <w:shd w:val="clear" w:color="auto" w:fill="auto"/>
            <w:noWrap/>
          </w:tcPr>
          <w:p w:rsidR="00FA0DBF" w:rsidRDefault="007D7F6F" w:rsidP="00FA0DBF">
            <w:pPr>
              <w:jc w:val="center"/>
              <w:rPr>
                <w:sz w:val="20"/>
                <w:szCs w:val="20"/>
              </w:rPr>
            </w:pPr>
            <w:r>
              <w:rPr>
                <w:sz w:val="20"/>
                <w:szCs w:val="20"/>
              </w:rPr>
              <w:t>0</w:t>
            </w:r>
          </w:p>
        </w:tc>
        <w:tc>
          <w:tcPr>
            <w:tcW w:w="843" w:type="dxa"/>
            <w:shd w:val="clear" w:color="auto" w:fill="auto"/>
            <w:noWrap/>
          </w:tcPr>
          <w:p w:rsidR="00FA0DBF" w:rsidRDefault="00FA0DBF" w:rsidP="00FA0DBF">
            <w:pPr>
              <w:jc w:val="center"/>
              <w:rPr>
                <w:sz w:val="20"/>
                <w:szCs w:val="20"/>
              </w:rPr>
            </w:pPr>
          </w:p>
        </w:tc>
        <w:tc>
          <w:tcPr>
            <w:tcW w:w="704" w:type="dxa"/>
            <w:shd w:val="clear" w:color="auto" w:fill="auto"/>
            <w:noWrap/>
          </w:tcPr>
          <w:p w:rsidR="00FA0DBF" w:rsidRDefault="00FA0DBF" w:rsidP="00FA0DBF">
            <w:pPr>
              <w:jc w:val="center"/>
              <w:rPr>
                <w:sz w:val="20"/>
                <w:szCs w:val="20"/>
              </w:rPr>
            </w:pPr>
          </w:p>
        </w:tc>
        <w:tc>
          <w:tcPr>
            <w:tcW w:w="783" w:type="dxa"/>
            <w:shd w:val="clear" w:color="auto" w:fill="auto"/>
            <w:noWrap/>
          </w:tcPr>
          <w:p w:rsidR="00FA0DBF" w:rsidRDefault="00FA0DBF" w:rsidP="00FA0DBF">
            <w:pPr>
              <w:jc w:val="center"/>
              <w:rPr>
                <w:sz w:val="20"/>
                <w:szCs w:val="20"/>
              </w:rPr>
            </w:pPr>
          </w:p>
        </w:tc>
        <w:tc>
          <w:tcPr>
            <w:tcW w:w="825" w:type="dxa"/>
            <w:shd w:val="clear" w:color="auto" w:fill="auto"/>
            <w:noWrap/>
          </w:tcPr>
          <w:p w:rsidR="00FA0DBF" w:rsidRDefault="00FA0DBF" w:rsidP="00FA0DBF">
            <w:pPr>
              <w:jc w:val="center"/>
              <w:rPr>
                <w:sz w:val="20"/>
                <w:szCs w:val="20"/>
              </w:rPr>
            </w:pPr>
          </w:p>
        </w:tc>
        <w:tc>
          <w:tcPr>
            <w:tcW w:w="1201" w:type="dxa"/>
            <w:shd w:val="clear" w:color="auto" w:fill="auto"/>
            <w:noWrap/>
          </w:tcPr>
          <w:p w:rsidR="00FA0DBF" w:rsidRDefault="007D7F6F" w:rsidP="00FA0DBF">
            <w:pPr>
              <w:jc w:val="center"/>
              <w:rPr>
                <w:sz w:val="20"/>
                <w:szCs w:val="20"/>
              </w:rPr>
            </w:pPr>
            <w:r>
              <w:rPr>
                <w:sz w:val="20"/>
                <w:szCs w:val="20"/>
              </w:rPr>
              <w:t>0</w:t>
            </w:r>
          </w:p>
        </w:tc>
        <w:tc>
          <w:tcPr>
            <w:tcW w:w="1538" w:type="dxa"/>
            <w:shd w:val="clear" w:color="auto" w:fill="auto"/>
            <w:noWrap/>
          </w:tcPr>
          <w:p w:rsidR="00FA0DBF" w:rsidRDefault="00FA0DBF" w:rsidP="00FA0DBF">
            <w:pPr>
              <w:jc w:val="center"/>
              <w:rPr>
                <w:sz w:val="20"/>
                <w:szCs w:val="20"/>
              </w:rPr>
            </w:pPr>
          </w:p>
        </w:tc>
        <w:tc>
          <w:tcPr>
            <w:tcW w:w="1539" w:type="dxa"/>
            <w:shd w:val="clear" w:color="auto" w:fill="auto"/>
            <w:noWrap/>
          </w:tcPr>
          <w:p w:rsidR="00FA0DBF" w:rsidRDefault="007D7F6F" w:rsidP="00FA0DBF">
            <w:pPr>
              <w:jc w:val="center"/>
              <w:rPr>
                <w:sz w:val="20"/>
                <w:szCs w:val="20"/>
              </w:rPr>
            </w:pPr>
            <w:r>
              <w:rPr>
                <w:sz w:val="20"/>
                <w:szCs w:val="20"/>
              </w:rPr>
              <w:t>0</w:t>
            </w:r>
          </w:p>
        </w:tc>
      </w:tr>
    </w:tbl>
    <w:p w:rsidR="00A92213" w:rsidRDefault="00A92213">
      <w:pPr>
        <w:rPr>
          <w:sz w:val="20"/>
        </w:rPr>
      </w:pPr>
    </w:p>
    <w:p w:rsidR="00A92213" w:rsidRDefault="00C17AFC">
      <w:pPr>
        <w:pStyle w:val="ConsPlusNormal"/>
        <w:jc w:val="center"/>
        <w:outlineLvl w:val="2"/>
        <w:rPr>
          <w:rFonts w:ascii="Times New Roman" w:hAnsi="Times New Roman" w:cs="Times New Roman"/>
          <w:b/>
          <w:sz w:val="24"/>
          <w:szCs w:val="24"/>
          <w:highlight w:val="green"/>
        </w:rPr>
      </w:pPr>
      <w:r>
        <w:rPr>
          <w:rFonts w:ascii="Times New Roman" w:hAnsi="Times New Roman" w:cs="Times New Roman"/>
          <w:b/>
          <w:sz w:val="24"/>
          <w:szCs w:val="24"/>
          <w:highlight w:val="green"/>
        </w:rPr>
        <w:t>Раздел 8. Сведения о предоставлении социальных услуг мобильными бригадами</w:t>
      </w:r>
    </w:p>
    <w:p w:rsidR="00A92213" w:rsidRDefault="00A92213">
      <w:pPr>
        <w:jc w:val="right"/>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8000"/>
        <w:gridCol w:w="3261"/>
        <w:gridCol w:w="3402"/>
      </w:tblGrid>
      <w:tr w:rsidR="00A92213">
        <w:tc>
          <w:tcPr>
            <w:tcW w:w="8000" w:type="dxa"/>
            <w:noWrap/>
          </w:tcPr>
          <w:p w:rsidR="00A92213" w:rsidRDefault="00C17AFC">
            <w:pPr>
              <w:pStyle w:val="ConsPlusNormal"/>
              <w:ind w:firstLine="0"/>
              <w:jc w:val="center"/>
              <w:rPr>
                <w:rFonts w:ascii="Times New Roman" w:hAnsi="Times New Roman" w:cs="Times New Roman"/>
              </w:rPr>
            </w:pPr>
            <w:r>
              <w:rPr>
                <w:rFonts w:ascii="Times New Roman" w:hAnsi="Times New Roman" w:cs="Times New Roman"/>
              </w:rPr>
              <w:t>Наименование</w:t>
            </w:r>
          </w:p>
        </w:tc>
        <w:tc>
          <w:tcPr>
            <w:tcW w:w="3261" w:type="dxa"/>
            <w:noWrap/>
          </w:tcPr>
          <w:p w:rsidR="00A92213" w:rsidRDefault="00C17AFC">
            <w:pPr>
              <w:pStyle w:val="ConsPlusNormal"/>
              <w:ind w:firstLine="0"/>
              <w:jc w:val="center"/>
              <w:rPr>
                <w:rFonts w:ascii="Times New Roman" w:hAnsi="Times New Roman" w:cs="Times New Roman"/>
              </w:rPr>
            </w:pPr>
            <w:r>
              <w:rPr>
                <w:rFonts w:ascii="Times New Roman" w:hAnsi="Times New Roman" w:cs="Times New Roman"/>
              </w:rPr>
              <w:t>№</w:t>
            </w:r>
          </w:p>
          <w:p w:rsidR="00A92213" w:rsidRDefault="00C17AFC">
            <w:pPr>
              <w:pStyle w:val="ConsPlusNormal"/>
              <w:ind w:firstLine="0"/>
              <w:jc w:val="center"/>
              <w:rPr>
                <w:rFonts w:ascii="Times New Roman" w:hAnsi="Times New Roman" w:cs="Times New Roman"/>
              </w:rPr>
            </w:pPr>
            <w:r>
              <w:rPr>
                <w:rFonts w:ascii="Times New Roman" w:hAnsi="Times New Roman" w:cs="Times New Roman"/>
              </w:rPr>
              <w:t>строки</w:t>
            </w:r>
          </w:p>
        </w:tc>
        <w:tc>
          <w:tcPr>
            <w:tcW w:w="3402" w:type="dxa"/>
            <w:noWrap/>
          </w:tcPr>
          <w:p w:rsidR="00A92213" w:rsidRDefault="00C17AFC">
            <w:pPr>
              <w:pStyle w:val="ConsPlusNormal"/>
              <w:ind w:firstLine="0"/>
              <w:jc w:val="center"/>
              <w:rPr>
                <w:rFonts w:ascii="Times New Roman" w:hAnsi="Times New Roman" w:cs="Times New Roman"/>
              </w:rPr>
            </w:pPr>
            <w:r>
              <w:rPr>
                <w:rFonts w:ascii="Times New Roman" w:hAnsi="Times New Roman" w:cs="Times New Roman"/>
              </w:rPr>
              <w:t>Значение показателя</w:t>
            </w:r>
          </w:p>
        </w:tc>
      </w:tr>
      <w:tr w:rsidR="00A92213">
        <w:tc>
          <w:tcPr>
            <w:tcW w:w="8000" w:type="dxa"/>
            <w:noWrap/>
          </w:tcPr>
          <w:p w:rsidR="00A92213" w:rsidRDefault="00C17AFC">
            <w:pPr>
              <w:pStyle w:val="ConsPlusNormal"/>
              <w:ind w:firstLine="0"/>
              <w:jc w:val="center"/>
              <w:rPr>
                <w:rFonts w:ascii="Times New Roman" w:hAnsi="Times New Roman" w:cs="Times New Roman"/>
              </w:rPr>
            </w:pPr>
            <w:r>
              <w:rPr>
                <w:rFonts w:ascii="Times New Roman" w:hAnsi="Times New Roman" w:cs="Times New Roman"/>
              </w:rPr>
              <w:t>1</w:t>
            </w:r>
          </w:p>
        </w:tc>
        <w:tc>
          <w:tcPr>
            <w:tcW w:w="3261" w:type="dxa"/>
            <w:noWrap/>
          </w:tcPr>
          <w:p w:rsidR="00A92213" w:rsidRDefault="00C17AFC">
            <w:pPr>
              <w:pStyle w:val="ConsPlusNormal"/>
              <w:ind w:firstLine="0"/>
              <w:jc w:val="center"/>
              <w:rPr>
                <w:rFonts w:ascii="Times New Roman" w:hAnsi="Times New Roman" w:cs="Times New Roman"/>
              </w:rPr>
            </w:pPr>
            <w:r>
              <w:rPr>
                <w:rFonts w:ascii="Times New Roman" w:hAnsi="Times New Roman" w:cs="Times New Roman"/>
              </w:rPr>
              <w:t>2</w:t>
            </w:r>
          </w:p>
        </w:tc>
        <w:tc>
          <w:tcPr>
            <w:tcW w:w="3402" w:type="dxa"/>
            <w:noWrap/>
          </w:tcPr>
          <w:p w:rsidR="00A92213" w:rsidRDefault="00C17AFC">
            <w:pPr>
              <w:pStyle w:val="ConsPlusNormal"/>
              <w:ind w:firstLine="0"/>
              <w:jc w:val="center"/>
              <w:rPr>
                <w:rFonts w:ascii="Times New Roman" w:hAnsi="Times New Roman" w:cs="Times New Roman"/>
              </w:rPr>
            </w:pPr>
            <w:r>
              <w:rPr>
                <w:rFonts w:ascii="Times New Roman" w:hAnsi="Times New Roman" w:cs="Times New Roman"/>
              </w:rPr>
              <w:t>3</w:t>
            </w:r>
          </w:p>
        </w:tc>
      </w:tr>
      <w:tr w:rsidR="00A92213">
        <w:trPr>
          <w:cantSplit/>
        </w:trPr>
        <w:tc>
          <w:tcPr>
            <w:tcW w:w="7938" w:type="dxa"/>
            <w:noWrap/>
          </w:tcPr>
          <w:p w:rsidR="00A92213" w:rsidRDefault="00C17AFC">
            <w:pPr>
              <w:pStyle w:val="ConsPlusNormal"/>
              <w:ind w:firstLine="0"/>
              <w:rPr>
                <w:rFonts w:ascii="Times New Roman" w:hAnsi="Times New Roman" w:cs="Times New Roman"/>
                <w:highlight w:val="green"/>
              </w:rPr>
            </w:pPr>
            <w:r>
              <w:rPr>
                <w:rFonts w:ascii="Times New Roman" w:hAnsi="Times New Roman" w:cs="Times New Roman"/>
                <w:highlight w:val="green"/>
              </w:rPr>
              <w:t>Число мобильных бригад, ед</w:t>
            </w:r>
          </w:p>
        </w:tc>
        <w:tc>
          <w:tcPr>
            <w:tcW w:w="3261" w:type="dxa"/>
            <w:noWrap/>
          </w:tcPr>
          <w:p w:rsidR="00A92213" w:rsidRDefault="00C17AFC">
            <w:pPr>
              <w:pStyle w:val="ConsPlusNormal"/>
              <w:ind w:firstLine="0"/>
              <w:jc w:val="center"/>
              <w:rPr>
                <w:rFonts w:ascii="Times New Roman" w:hAnsi="Times New Roman" w:cs="Times New Roman"/>
                <w:highlight w:val="green"/>
              </w:rPr>
            </w:pPr>
            <w:r>
              <w:rPr>
                <w:rFonts w:ascii="Times New Roman" w:hAnsi="Times New Roman" w:cs="Times New Roman"/>
                <w:highlight w:val="green"/>
              </w:rPr>
              <w:t>369</w:t>
            </w:r>
          </w:p>
        </w:tc>
        <w:tc>
          <w:tcPr>
            <w:tcW w:w="3402" w:type="dxa"/>
            <w:noWrap/>
          </w:tcPr>
          <w:p w:rsidR="00A92213" w:rsidRDefault="00FA0DBF">
            <w:pPr>
              <w:pStyle w:val="ConsPlusNormal"/>
              <w:ind w:firstLine="0"/>
              <w:jc w:val="center"/>
              <w:rPr>
                <w:rFonts w:ascii="Times New Roman" w:hAnsi="Times New Roman" w:cs="Times New Roman"/>
              </w:rPr>
            </w:pPr>
            <w:r>
              <w:rPr>
                <w:rFonts w:ascii="Times New Roman" w:hAnsi="Times New Roman" w:cs="Times New Roman"/>
              </w:rPr>
              <w:t>0</w:t>
            </w:r>
          </w:p>
        </w:tc>
      </w:tr>
      <w:tr w:rsidR="00A92213">
        <w:trPr>
          <w:cantSplit/>
        </w:trPr>
        <w:tc>
          <w:tcPr>
            <w:tcW w:w="7938" w:type="dxa"/>
            <w:noWrap/>
          </w:tcPr>
          <w:p w:rsidR="00A92213" w:rsidRDefault="00C17AFC">
            <w:pPr>
              <w:pStyle w:val="ConsPlusNormal"/>
              <w:ind w:firstLine="0"/>
              <w:rPr>
                <w:rFonts w:ascii="Times New Roman" w:hAnsi="Times New Roman" w:cs="Times New Roman"/>
                <w:highlight w:val="green"/>
              </w:rPr>
            </w:pPr>
            <w:r>
              <w:rPr>
                <w:rFonts w:ascii="Times New Roman" w:hAnsi="Times New Roman" w:cs="Times New Roman"/>
                <w:highlight w:val="green"/>
              </w:rPr>
              <w:t>Число единиц транспорта, в том числе автомобильного, ед</w:t>
            </w:r>
          </w:p>
        </w:tc>
        <w:tc>
          <w:tcPr>
            <w:tcW w:w="3261" w:type="dxa"/>
            <w:noWrap/>
          </w:tcPr>
          <w:p w:rsidR="00A92213" w:rsidRDefault="00C17AFC">
            <w:pPr>
              <w:pStyle w:val="ConsPlusNormal"/>
              <w:ind w:firstLine="0"/>
              <w:jc w:val="center"/>
              <w:rPr>
                <w:rFonts w:ascii="Times New Roman" w:hAnsi="Times New Roman" w:cs="Times New Roman"/>
                <w:highlight w:val="green"/>
              </w:rPr>
            </w:pPr>
            <w:r>
              <w:rPr>
                <w:rFonts w:ascii="Times New Roman" w:hAnsi="Times New Roman" w:cs="Times New Roman"/>
                <w:highlight w:val="green"/>
              </w:rPr>
              <w:t>370</w:t>
            </w:r>
          </w:p>
        </w:tc>
        <w:tc>
          <w:tcPr>
            <w:tcW w:w="3402" w:type="dxa"/>
            <w:noWrap/>
          </w:tcPr>
          <w:p w:rsidR="00A92213" w:rsidRDefault="00FA0DBF">
            <w:pPr>
              <w:pStyle w:val="ConsPlusNormal"/>
              <w:ind w:firstLine="0"/>
              <w:jc w:val="center"/>
              <w:rPr>
                <w:rFonts w:ascii="Times New Roman" w:hAnsi="Times New Roman" w:cs="Times New Roman"/>
              </w:rPr>
            </w:pPr>
            <w:r>
              <w:rPr>
                <w:rFonts w:ascii="Times New Roman" w:hAnsi="Times New Roman" w:cs="Times New Roman"/>
              </w:rPr>
              <w:t>0</w:t>
            </w:r>
          </w:p>
        </w:tc>
      </w:tr>
      <w:tr w:rsidR="00A92213">
        <w:trPr>
          <w:cantSplit/>
        </w:trPr>
        <w:tc>
          <w:tcPr>
            <w:tcW w:w="7938" w:type="dxa"/>
            <w:noWrap/>
          </w:tcPr>
          <w:p w:rsidR="00A92213" w:rsidRDefault="00C17AFC">
            <w:pPr>
              <w:pStyle w:val="ConsPlusNormal"/>
              <w:ind w:firstLine="0"/>
              <w:rPr>
                <w:rFonts w:ascii="Times New Roman" w:hAnsi="Times New Roman" w:cs="Times New Roman"/>
                <w:highlight w:val="green"/>
              </w:rPr>
            </w:pPr>
            <w:r>
              <w:rPr>
                <w:rFonts w:ascii="Times New Roman" w:hAnsi="Times New Roman" w:cs="Times New Roman"/>
                <w:highlight w:val="green"/>
              </w:rPr>
              <w:t xml:space="preserve">Общая численность работников, включенных в мобильные бригады, чел, </w:t>
            </w:r>
          </w:p>
          <w:p w:rsidR="00A92213" w:rsidRDefault="00C17AFC">
            <w:pPr>
              <w:pStyle w:val="ConsPlusNormal"/>
              <w:ind w:firstLine="0"/>
              <w:rPr>
                <w:rFonts w:ascii="Times New Roman" w:hAnsi="Times New Roman" w:cs="Times New Roman"/>
                <w:highlight w:val="green"/>
              </w:rPr>
            </w:pPr>
            <w:r>
              <w:rPr>
                <w:rFonts w:ascii="Times New Roman" w:hAnsi="Times New Roman" w:cs="Times New Roman"/>
                <w:highlight w:val="green"/>
              </w:rPr>
              <w:t xml:space="preserve">в том числе: </w:t>
            </w:r>
          </w:p>
        </w:tc>
        <w:tc>
          <w:tcPr>
            <w:tcW w:w="3261" w:type="dxa"/>
            <w:noWrap/>
          </w:tcPr>
          <w:p w:rsidR="00A92213" w:rsidRDefault="00C17AFC">
            <w:pPr>
              <w:pStyle w:val="ConsPlusNormal"/>
              <w:ind w:firstLine="0"/>
              <w:jc w:val="center"/>
              <w:rPr>
                <w:rFonts w:ascii="Times New Roman" w:hAnsi="Times New Roman" w:cs="Times New Roman"/>
                <w:highlight w:val="green"/>
              </w:rPr>
            </w:pPr>
            <w:r>
              <w:rPr>
                <w:rFonts w:ascii="Times New Roman" w:hAnsi="Times New Roman" w:cs="Times New Roman"/>
                <w:highlight w:val="green"/>
              </w:rPr>
              <w:t>371</w:t>
            </w:r>
          </w:p>
        </w:tc>
        <w:tc>
          <w:tcPr>
            <w:tcW w:w="3402" w:type="dxa"/>
            <w:noWrap/>
          </w:tcPr>
          <w:p w:rsidR="00A92213" w:rsidRDefault="00FA0DBF">
            <w:pPr>
              <w:pStyle w:val="ConsPlusNormal"/>
              <w:ind w:firstLine="0"/>
              <w:jc w:val="center"/>
              <w:rPr>
                <w:rFonts w:ascii="Times New Roman" w:hAnsi="Times New Roman" w:cs="Times New Roman"/>
              </w:rPr>
            </w:pPr>
            <w:bookmarkStart w:id="6" w:name="P2151"/>
            <w:bookmarkEnd w:id="6"/>
            <w:r>
              <w:rPr>
                <w:rFonts w:ascii="Times New Roman" w:hAnsi="Times New Roman" w:cs="Times New Roman"/>
              </w:rPr>
              <w:t>0</w:t>
            </w:r>
          </w:p>
        </w:tc>
      </w:tr>
      <w:tr w:rsidR="00A92213">
        <w:trPr>
          <w:cantSplit/>
        </w:trPr>
        <w:tc>
          <w:tcPr>
            <w:tcW w:w="7938" w:type="dxa"/>
            <w:noWrap/>
          </w:tcPr>
          <w:p w:rsidR="00A92213" w:rsidRDefault="00C17AFC">
            <w:pPr>
              <w:pStyle w:val="ConsPlusNormal"/>
              <w:ind w:left="283" w:firstLine="0"/>
              <w:rPr>
                <w:rFonts w:ascii="Times New Roman" w:hAnsi="Times New Roman" w:cs="Times New Roman"/>
                <w:highlight w:val="green"/>
              </w:rPr>
            </w:pPr>
            <w:r>
              <w:rPr>
                <w:rFonts w:ascii="Times New Roman" w:hAnsi="Times New Roman" w:cs="Times New Roman"/>
                <w:highlight w:val="green"/>
              </w:rPr>
              <w:t>специалист по социальной работе</w:t>
            </w:r>
          </w:p>
        </w:tc>
        <w:tc>
          <w:tcPr>
            <w:tcW w:w="3261" w:type="dxa"/>
            <w:noWrap/>
          </w:tcPr>
          <w:p w:rsidR="00A92213" w:rsidRDefault="00C17AFC">
            <w:pPr>
              <w:pStyle w:val="ConsPlusNormal"/>
              <w:ind w:firstLine="0"/>
              <w:jc w:val="center"/>
              <w:rPr>
                <w:rFonts w:ascii="Times New Roman" w:hAnsi="Times New Roman" w:cs="Times New Roman"/>
                <w:highlight w:val="green"/>
              </w:rPr>
            </w:pPr>
            <w:r>
              <w:rPr>
                <w:rFonts w:ascii="Times New Roman" w:hAnsi="Times New Roman" w:cs="Times New Roman"/>
                <w:highlight w:val="green"/>
              </w:rPr>
              <w:t>372</w:t>
            </w:r>
          </w:p>
        </w:tc>
        <w:tc>
          <w:tcPr>
            <w:tcW w:w="3402" w:type="dxa"/>
            <w:noWrap/>
          </w:tcPr>
          <w:p w:rsidR="00A92213" w:rsidRDefault="00FA0DBF">
            <w:pPr>
              <w:pStyle w:val="ConsPlusNormal"/>
              <w:ind w:firstLine="0"/>
              <w:jc w:val="center"/>
              <w:rPr>
                <w:rFonts w:ascii="Times New Roman" w:hAnsi="Times New Roman" w:cs="Times New Roman"/>
              </w:rPr>
            </w:pPr>
            <w:bookmarkStart w:id="7" w:name="P2157"/>
            <w:bookmarkEnd w:id="7"/>
            <w:r>
              <w:rPr>
                <w:rFonts w:ascii="Times New Roman" w:hAnsi="Times New Roman" w:cs="Times New Roman"/>
              </w:rPr>
              <w:t>0</w:t>
            </w:r>
          </w:p>
        </w:tc>
      </w:tr>
      <w:tr w:rsidR="00A92213">
        <w:trPr>
          <w:cantSplit/>
        </w:trPr>
        <w:tc>
          <w:tcPr>
            <w:tcW w:w="7938" w:type="dxa"/>
            <w:noWrap/>
          </w:tcPr>
          <w:p w:rsidR="00A92213" w:rsidRDefault="00C17AFC">
            <w:pPr>
              <w:pStyle w:val="ConsPlusNormal"/>
              <w:ind w:left="283" w:firstLine="0"/>
              <w:rPr>
                <w:rFonts w:ascii="Times New Roman" w:hAnsi="Times New Roman" w:cs="Times New Roman"/>
                <w:highlight w:val="green"/>
              </w:rPr>
            </w:pPr>
            <w:r>
              <w:rPr>
                <w:rFonts w:ascii="Times New Roman" w:hAnsi="Times New Roman" w:cs="Times New Roman"/>
                <w:highlight w:val="green"/>
              </w:rPr>
              <w:t>социальный работник</w:t>
            </w:r>
          </w:p>
        </w:tc>
        <w:tc>
          <w:tcPr>
            <w:tcW w:w="3261" w:type="dxa"/>
            <w:noWrap/>
          </w:tcPr>
          <w:p w:rsidR="00A92213" w:rsidRDefault="00C17AFC">
            <w:pPr>
              <w:pStyle w:val="ConsPlusNormal"/>
              <w:ind w:firstLine="0"/>
              <w:jc w:val="center"/>
              <w:rPr>
                <w:rFonts w:ascii="Times New Roman" w:hAnsi="Times New Roman" w:cs="Times New Roman"/>
                <w:highlight w:val="green"/>
              </w:rPr>
            </w:pPr>
            <w:r>
              <w:rPr>
                <w:rFonts w:ascii="Times New Roman" w:hAnsi="Times New Roman" w:cs="Times New Roman"/>
                <w:highlight w:val="green"/>
              </w:rPr>
              <w:t>373</w:t>
            </w:r>
          </w:p>
        </w:tc>
        <w:tc>
          <w:tcPr>
            <w:tcW w:w="3402" w:type="dxa"/>
            <w:noWrap/>
          </w:tcPr>
          <w:p w:rsidR="00A92213" w:rsidRDefault="00FA0DBF">
            <w:pPr>
              <w:pStyle w:val="ConsPlusNormal"/>
              <w:ind w:firstLine="0"/>
              <w:jc w:val="center"/>
              <w:rPr>
                <w:rFonts w:ascii="Times New Roman" w:hAnsi="Times New Roman" w:cs="Times New Roman"/>
              </w:rPr>
            </w:pPr>
            <w:r>
              <w:rPr>
                <w:rFonts w:ascii="Times New Roman" w:hAnsi="Times New Roman" w:cs="Times New Roman"/>
              </w:rPr>
              <w:t>0</w:t>
            </w:r>
          </w:p>
        </w:tc>
      </w:tr>
      <w:tr w:rsidR="00A92213">
        <w:trPr>
          <w:cantSplit/>
        </w:trPr>
        <w:tc>
          <w:tcPr>
            <w:tcW w:w="7938" w:type="dxa"/>
            <w:noWrap/>
          </w:tcPr>
          <w:p w:rsidR="00A92213" w:rsidRDefault="00C17AFC">
            <w:pPr>
              <w:pStyle w:val="ConsPlusNormal"/>
              <w:ind w:left="283" w:firstLine="0"/>
              <w:rPr>
                <w:rFonts w:ascii="Times New Roman" w:hAnsi="Times New Roman" w:cs="Times New Roman"/>
                <w:highlight w:val="green"/>
              </w:rPr>
            </w:pPr>
            <w:r>
              <w:rPr>
                <w:rFonts w:ascii="Times New Roman" w:hAnsi="Times New Roman" w:cs="Times New Roman"/>
                <w:highlight w:val="green"/>
              </w:rPr>
              <w:t>специалист по работе с семьей</w:t>
            </w:r>
          </w:p>
        </w:tc>
        <w:tc>
          <w:tcPr>
            <w:tcW w:w="3261" w:type="dxa"/>
            <w:noWrap/>
          </w:tcPr>
          <w:p w:rsidR="00A92213" w:rsidRDefault="00C17AFC">
            <w:pPr>
              <w:pStyle w:val="ConsPlusNormal"/>
              <w:ind w:firstLine="0"/>
              <w:jc w:val="center"/>
              <w:rPr>
                <w:rFonts w:ascii="Times New Roman" w:hAnsi="Times New Roman" w:cs="Times New Roman"/>
                <w:highlight w:val="green"/>
              </w:rPr>
            </w:pPr>
            <w:r>
              <w:rPr>
                <w:rFonts w:ascii="Times New Roman" w:hAnsi="Times New Roman" w:cs="Times New Roman"/>
                <w:highlight w:val="green"/>
              </w:rPr>
              <w:t>374</w:t>
            </w:r>
          </w:p>
        </w:tc>
        <w:tc>
          <w:tcPr>
            <w:tcW w:w="3402" w:type="dxa"/>
            <w:noWrap/>
          </w:tcPr>
          <w:p w:rsidR="00A92213" w:rsidRDefault="00FA0DBF">
            <w:pPr>
              <w:pStyle w:val="ConsPlusNormal"/>
              <w:ind w:firstLine="0"/>
              <w:jc w:val="center"/>
              <w:rPr>
                <w:rFonts w:ascii="Times New Roman" w:hAnsi="Times New Roman" w:cs="Times New Roman"/>
              </w:rPr>
            </w:pPr>
            <w:r>
              <w:rPr>
                <w:rFonts w:ascii="Times New Roman" w:hAnsi="Times New Roman" w:cs="Times New Roman"/>
              </w:rPr>
              <w:t>0</w:t>
            </w:r>
          </w:p>
        </w:tc>
      </w:tr>
      <w:tr w:rsidR="00A92213">
        <w:trPr>
          <w:cantSplit/>
        </w:trPr>
        <w:tc>
          <w:tcPr>
            <w:tcW w:w="7938" w:type="dxa"/>
            <w:noWrap/>
          </w:tcPr>
          <w:p w:rsidR="00A92213" w:rsidRDefault="00C17AFC">
            <w:pPr>
              <w:pStyle w:val="ConsPlusNormal"/>
              <w:ind w:left="283" w:firstLine="0"/>
              <w:rPr>
                <w:rFonts w:ascii="Times New Roman" w:hAnsi="Times New Roman" w:cs="Times New Roman"/>
                <w:highlight w:val="green"/>
              </w:rPr>
            </w:pPr>
            <w:r>
              <w:rPr>
                <w:rFonts w:ascii="Times New Roman" w:hAnsi="Times New Roman" w:cs="Times New Roman"/>
                <w:highlight w:val="green"/>
              </w:rPr>
              <w:t>специалист по реабилитационной работе в социальной сфере</w:t>
            </w:r>
          </w:p>
        </w:tc>
        <w:tc>
          <w:tcPr>
            <w:tcW w:w="3261" w:type="dxa"/>
            <w:noWrap/>
          </w:tcPr>
          <w:p w:rsidR="00A92213" w:rsidRDefault="00C17AFC">
            <w:pPr>
              <w:pStyle w:val="ConsPlusNormal"/>
              <w:ind w:firstLine="0"/>
              <w:jc w:val="center"/>
              <w:rPr>
                <w:rFonts w:ascii="Times New Roman" w:hAnsi="Times New Roman" w:cs="Times New Roman"/>
                <w:highlight w:val="green"/>
              </w:rPr>
            </w:pPr>
            <w:r>
              <w:rPr>
                <w:rFonts w:ascii="Times New Roman" w:hAnsi="Times New Roman" w:cs="Times New Roman"/>
                <w:highlight w:val="green"/>
              </w:rPr>
              <w:t>375</w:t>
            </w:r>
          </w:p>
        </w:tc>
        <w:tc>
          <w:tcPr>
            <w:tcW w:w="3402" w:type="dxa"/>
            <w:noWrap/>
          </w:tcPr>
          <w:p w:rsidR="00A92213" w:rsidRDefault="00FA0DBF">
            <w:pPr>
              <w:pStyle w:val="ConsPlusNormal"/>
              <w:ind w:firstLine="0"/>
              <w:jc w:val="center"/>
              <w:rPr>
                <w:rFonts w:ascii="Times New Roman" w:hAnsi="Times New Roman" w:cs="Times New Roman"/>
              </w:rPr>
            </w:pPr>
            <w:r>
              <w:rPr>
                <w:rFonts w:ascii="Times New Roman" w:hAnsi="Times New Roman" w:cs="Times New Roman"/>
              </w:rPr>
              <w:t>0</w:t>
            </w:r>
          </w:p>
        </w:tc>
      </w:tr>
      <w:tr w:rsidR="00A92213">
        <w:trPr>
          <w:cantSplit/>
        </w:trPr>
        <w:tc>
          <w:tcPr>
            <w:tcW w:w="7938" w:type="dxa"/>
            <w:noWrap/>
          </w:tcPr>
          <w:p w:rsidR="00A92213" w:rsidRDefault="00C17AFC">
            <w:pPr>
              <w:pStyle w:val="ConsPlusNormal"/>
              <w:ind w:left="283" w:firstLine="0"/>
              <w:rPr>
                <w:rFonts w:ascii="Times New Roman" w:hAnsi="Times New Roman" w:cs="Times New Roman"/>
                <w:highlight w:val="green"/>
              </w:rPr>
            </w:pPr>
            <w:r>
              <w:rPr>
                <w:rFonts w:ascii="Times New Roman" w:hAnsi="Times New Roman" w:cs="Times New Roman"/>
                <w:highlight w:val="green"/>
              </w:rPr>
              <w:t>психолог в социальной сфере</w:t>
            </w:r>
          </w:p>
        </w:tc>
        <w:tc>
          <w:tcPr>
            <w:tcW w:w="3261" w:type="dxa"/>
            <w:noWrap/>
          </w:tcPr>
          <w:p w:rsidR="00A92213" w:rsidRDefault="00C17AFC">
            <w:pPr>
              <w:pStyle w:val="ConsPlusNormal"/>
              <w:ind w:firstLine="0"/>
              <w:jc w:val="center"/>
              <w:rPr>
                <w:rFonts w:ascii="Times New Roman" w:hAnsi="Times New Roman" w:cs="Times New Roman"/>
                <w:highlight w:val="green"/>
              </w:rPr>
            </w:pPr>
            <w:r>
              <w:rPr>
                <w:rFonts w:ascii="Times New Roman" w:hAnsi="Times New Roman" w:cs="Times New Roman"/>
                <w:highlight w:val="green"/>
              </w:rPr>
              <w:t>376</w:t>
            </w:r>
          </w:p>
        </w:tc>
        <w:tc>
          <w:tcPr>
            <w:tcW w:w="3402" w:type="dxa"/>
            <w:noWrap/>
          </w:tcPr>
          <w:p w:rsidR="00A92213" w:rsidRDefault="00FA0DBF">
            <w:pPr>
              <w:pStyle w:val="ConsPlusNormal"/>
              <w:ind w:firstLine="0"/>
              <w:jc w:val="center"/>
              <w:rPr>
                <w:rFonts w:ascii="Times New Roman" w:hAnsi="Times New Roman" w:cs="Times New Roman"/>
              </w:rPr>
            </w:pPr>
            <w:r>
              <w:rPr>
                <w:rFonts w:ascii="Times New Roman" w:hAnsi="Times New Roman" w:cs="Times New Roman"/>
              </w:rPr>
              <w:t>0</w:t>
            </w:r>
          </w:p>
        </w:tc>
      </w:tr>
      <w:tr w:rsidR="00A92213">
        <w:trPr>
          <w:cantSplit/>
        </w:trPr>
        <w:tc>
          <w:tcPr>
            <w:tcW w:w="7938" w:type="dxa"/>
            <w:noWrap/>
          </w:tcPr>
          <w:p w:rsidR="00A92213" w:rsidRDefault="00C17AFC">
            <w:pPr>
              <w:pStyle w:val="ConsPlusNormal"/>
              <w:ind w:left="283" w:firstLine="0"/>
              <w:rPr>
                <w:rFonts w:ascii="Times New Roman" w:hAnsi="Times New Roman" w:cs="Times New Roman"/>
                <w:highlight w:val="green"/>
              </w:rPr>
            </w:pPr>
            <w:r>
              <w:rPr>
                <w:rFonts w:ascii="Times New Roman" w:hAnsi="Times New Roman" w:cs="Times New Roman"/>
                <w:highlight w:val="green"/>
              </w:rPr>
              <w:t>социальный педагог</w:t>
            </w:r>
          </w:p>
        </w:tc>
        <w:tc>
          <w:tcPr>
            <w:tcW w:w="3261" w:type="dxa"/>
            <w:noWrap/>
          </w:tcPr>
          <w:p w:rsidR="00A92213" w:rsidRDefault="00C17AFC">
            <w:pPr>
              <w:pStyle w:val="ConsPlusNormal"/>
              <w:ind w:firstLine="0"/>
              <w:jc w:val="center"/>
              <w:rPr>
                <w:rFonts w:ascii="Times New Roman" w:hAnsi="Times New Roman" w:cs="Times New Roman"/>
                <w:highlight w:val="green"/>
              </w:rPr>
            </w:pPr>
            <w:r>
              <w:rPr>
                <w:rFonts w:ascii="Times New Roman" w:hAnsi="Times New Roman" w:cs="Times New Roman"/>
                <w:highlight w:val="green"/>
              </w:rPr>
              <w:t>377</w:t>
            </w:r>
          </w:p>
        </w:tc>
        <w:tc>
          <w:tcPr>
            <w:tcW w:w="3402" w:type="dxa"/>
            <w:noWrap/>
          </w:tcPr>
          <w:p w:rsidR="00A92213" w:rsidRDefault="00FA0DBF">
            <w:pPr>
              <w:pStyle w:val="ConsPlusNormal"/>
              <w:ind w:firstLine="0"/>
              <w:jc w:val="center"/>
              <w:rPr>
                <w:rFonts w:ascii="Times New Roman" w:hAnsi="Times New Roman" w:cs="Times New Roman"/>
              </w:rPr>
            </w:pPr>
            <w:r>
              <w:rPr>
                <w:rFonts w:ascii="Times New Roman" w:hAnsi="Times New Roman" w:cs="Times New Roman"/>
              </w:rPr>
              <w:t>0</w:t>
            </w:r>
          </w:p>
        </w:tc>
      </w:tr>
      <w:tr w:rsidR="00A92213">
        <w:trPr>
          <w:cantSplit/>
        </w:trPr>
        <w:tc>
          <w:tcPr>
            <w:tcW w:w="7938" w:type="dxa"/>
            <w:noWrap/>
          </w:tcPr>
          <w:p w:rsidR="00A92213" w:rsidRDefault="00C17AFC">
            <w:pPr>
              <w:pStyle w:val="ConsPlusNormal"/>
              <w:ind w:left="283" w:firstLine="0"/>
              <w:rPr>
                <w:rFonts w:ascii="Times New Roman" w:hAnsi="Times New Roman" w:cs="Times New Roman"/>
                <w:highlight w:val="green"/>
              </w:rPr>
            </w:pPr>
            <w:r>
              <w:rPr>
                <w:rFonts w:ascii="Times New Roman" w:hAnsi="Times New Roman" w:cs="Times New Roman"/>
                <w:highlight w:val="green"/>
              </w:rPr>
              <w:t>иные должности</w:t>
            </w:r>
          </w:p>
        </w:tc>
        <w:tc>
          <w:tcPr>
            <w:tcW w:w="3261" w:type="dxa"/>
            <w:noWrap/>
          </w:tcPr>
          <w:p w:rsidR="00A92213" w:rsidRDefault="00C17AFC">
            <w:pPr>
              <w:pStyle w:val="ConsPlusNormal"/>
              <w:ind w:firstLine="0"/>
              <w:jc w:val="center"/>
              <w:rPr>
                <w:rFonts w:ascii="Times New Roman" w:hAnsi="Times New Roman" w:cs="Times New Roman"/>
                <w:highlight w:val="green"/>
              </w:rPr>
            </w:pPr>
            <w:r>
              <w:rPr>
                <w:rFonts w:ascii="Times New Roman" w:hAnsi="Times New Roman" w:cs="Times New Roman"/>
                <w:highlight w:val="green"/>
              </w:rPr>
              <w:t>378</w:t>
            </w:r>
          </w:p>
        </w:tc>
        <w:tc>
          <w:tcPr>
            <w:tcW w:w="3402" w:type="dxa"/>
            <w:noWrap/>
          </w:tcPr>
          <w:p w:rsidR="00A92213" w:rsidRDefault="00FA0DBF">
            <w:pPr>
              <w:pStyle w:val="ConsPlusNormal"/>
              <w:ind w:firstLine="0"/>
              <w:jc w:val="center"/>
              <w:rPr>
                <w:rFonts w:ascii="Times New Roman" w:hAnsi="Times New Roman" w:cs="Times New Roman"/>
              </w:rPr>
            </w:pPr>
            <w:bookmarkStart w:id="8" w:name="P2175"/>
            <w:bookmarkEnd w:id="8"/>
            <w:r>
              <w:rPr>
                <w:rFonts w:ascii="Times New Roman" w:hAnsi="Times New Roman" w:cs="Times New Roman"/>
              </w:rPr>
              <w:t>0</w:t>
            </w:r>
          </w:p>
        </w:tc>
      </w:tr>
      <w:tr w:rsidR="00A92213">
        <w:trPr>
          <w:cantSplit/>
        </w:trPr>
        <w:tc>
          <w:tcPr>
            <w:tcW w:w="7938" w:type="dxa"/>
            <w:noWrap/>
          </w:tcPr>
          <w:p w:rsidR="00A92213" w:rsidRDefault="00C17AFC">
            <w:pPr>
              <w:pStyle w:val="ConsPlusNormal"/>
              <w:ind w:firstLine="0"/>
              <w:rPr>
                <w:rFonts w:ascii="Times New Roman" w:hAnsi="Times New Roman" w:cs="Times New Roman"/>
                <w:highlight w:val="green"/>
              </w:rPr>
            </w:pPr>
            <w:r>
              <w:rPr>
                <w:rFonts w:ascii="Times New Roman" w:hAnsi="Times New Roman" w:cs="Times New Roman"/>
                <w:highlight w:val="green"/>
              </w:rPr>
              <w:t>Численность получателей социальных услуг (всего), чел,</w:t>
            </w:r>
          </w:p>
          <w:p w:rsidR="00A92213" w:rsidRDefault="00C17AFC">
            <w:pPr>
              <w:pStyle w:val="ConsPlusNormal"/>
              <w:ind w:firstLine="0"/>
              <w:rPr>
                <w:rFonts w:ascii="Times New Roman" w:hAnsi="Times New Roman" w:cs="Times New Roman"/>
                <w:highlight w:val="green"/>
              </w:rPr>
            </w:pPr>
            <w:r>
              <w:rPr>
                <w:rFonts w:ascii="Times New Roman" w:hAnsi="Times New Roman" w:cs="Times New Roman"/>
                <w:highlight w:val="green"/>
              </w:rPr>
              <w:t>в том числе:</w:t>
            </w:r>
          </w:p>
        </w:tc>
        <w:tc>
          <w:tcPr>
            <w:tcW w:w="3261" w:type="dxa"/>
            <w:noWrap/>
          </w:tcPr>
          <w:p w:rsidR="00A92213" w:rsidRDefault="00C17AFC">
            <w:pPr>
              <w:pStyle w:val="ConsPlusNormal"/>
              <w:ind w:firstLine="0"/>
              <w:jc w:val="center"/>
              <w:rPr>
                <w:rFonts w:ascii="Times New Roman" w:hAnsi="Times New Roman" w:cs="Times New Roman"/>
                <w:highlight w:val="green"/>
              </w:rPr>
            </w:pPr>
            <w:r>
              <w:rPr>
                <w:rFonts w:ascii="Times New Roman" w:hAnsi="Times New Roman" w:cs="Times New Roman"/>
                <w:highlight w:val="green"/>
              </w:rPr>
              <w:t>379</w:t>
            </w:r>
          </w:p>
        </w:tc>
        <w:tc>
          <w:tcPr>
            <w:tcW w:w="3402" w:type="dxa"/>
            <w:noWrap/>
          </w:tcPr>
          <w:p w:rsidR="00A92213" w:rsidRDefault="00FA0DBF">
            <w:pPr>
              <w:pStyle w:val="ConsPlusNormal"/>
              <w:ind w:firstLine="0"/>
              <w:jc w:val="center"/>
              <w:rPr>
                <w:rFonts w:ascii="Times New Roman" w:hAnsi="Times New Roman" w:cs="Times New Roman"/>
              </w:rPr>
            </w:pPr>
            <w:bookmarkStart w:id="9" w:name="P2178"/>
            <w:bookmarkEnd w:id="9"/>
            <w:r>
              <w:rPr>
                <w:rFonts w:ascii="Times New Roman" w:hAnsi="Times New Roman" w:cs="Times New Roman"/>
              </w:rPr>
              <w:t>0</w:t>
            </w:r>
          </w:p>
        </w:tc>
      </w:tr>
      <w:tr w:rsidR="00A92213">
        <w:trPr>
          <w:cantSplit/>
        </w:trPr>
        <w:tc>
          <w:tcPr>
            <w:tcW w:w="7938" w:type="dxa"/>
            <w:noWrap/>
          </w:tcPr>
          <w:p w:rsidR="00A92213" w:rsidRDefault="00C17AFC">
            <w:pPr>
              <w:pStyle w:val="ConsPlusNormal"/>
              <w:ind w:left="283" w:firstLine="0"/>
              <w:rPr>
                <w:rFonts w:ascii="Times New Roman" w:hAnsi="Times New Roman" w:cs="Times New Roman"/>
                <w:highlight w:val="green"/>
              </w:rPr>
            </w:pPr>
            <w:r>
              <w:rPr>
                <w:rFonts w:ascii="Times New Roman" w:hAnsi="Times New Roman" w:cs="Times New Roman"/>
                <w:highlight w:val="green"/>
              </w:rPr>
              <w:t>мужчин</w:t>
            </w:r>
          </w:p>
        </w:tc>
        <w:tc>
          <w:tcPr>
            <w:tcW w:w="3261" w:type="dxa"/>
            <w:noWrap/>
          </w:tcPr>
          <w:p w:rsidR="00A92213" w:rsidRDefault="00C17AFC">
            <w:pPr>
              <w:pStyle w:val="ConsPlusNormal"/>
              <w:ind w:firstLine="0"/>
              <w:jc w:val="center"/>
              <w:rPr>
                <w:rFonts w:ascii="Times New Roman" w:hAnsi="Times New Roman" w:cs="Times New Roman"/>
                <w:highlight w:val="green"/>
              </w:rPr>
            </w:pPr>
            <w:r>
              <w:rPr>
                <w:rFonts w:ascii="Times New Roman" w:hAnsi="Times New Roman" w:cs="Times New Roman"/>
                <w:highlight w:val="green"/>
              </w:rPr>
              <w:t>380</w:t>
            </w:r>
          </w:p>
        </w:tc>
        <w:tc>
          <w:tcPr>
            <w:tcW w:w="3402" w:type="dxa"/>
            <w:noWrap/>
          </w:tcPr>
          <w:p w:rsidR="00A92213" w:rsidRDefault="00FA0DBF">
            <w:pPr>
              <w:pStyle w:val="ConsPlusNormal"/>
              <w:ind w:firstLine="0"/>
              <w:jc w:val="center"/>
              <w:rPr>
                <w:rFonts w:ascii="Times New Roman" w:hAnsi="Times New Roman" w:cs="Times New Roman"/>
              </w:rPr>
            </w:pPr>
            <w:bookmarkStart w:id="10" w:name="P2184"/>
            <w:bookmarkEnd w:id="10"/>
            <w:r>
              <w:rPr>
                <w:rFonts w:ascii="Times New Roman" w:hAnsi="Times New Roman" w:cs="Times New Roman"/>
              </w:rPr>
              <w:t>0</w:t>
            </w:r>
          </w:p>
        </w:tc>
      </w:tr>
      <w:tr w:rsidR="00A92213">
        <w:trPr>
          <w:cantSplit/>
        </w:trPr>
        <w:tc>
          <w:tcPr>
            <w:tcW w:w="7938" w:type="dxa"/>
            <w:noWrap/>
          </w:tcPr>
          <w:p w:rsidR="00A92213" w:rsidRDefault="00C17AFC">
            <w:pPr>
              <w:pStyle w:val="ConsPlusNormal"/>
              <w:ind w:left="283" w:firstLine="0"/>
              <w:rPr>
                <w:rFonts w:ascii="Times New Roman" w:hAnsi="Times New Roman" w:cs="Times New Roman"/>
                <w:highlight w:val="green"/>
              </w:rPr>
            </w:pPr>
            <w:r>
              <w:rPr>
                <w:rFonts w:ascii="Times New Roman" w:hAnsi="Times New Roman" w:cs="Times New Roman"/>
                <w:highlight w:val="green"/>
              </w:rPr>
              <w:t>женщин</w:t>
            </w:r>
          </w:p>
        </w:tc>
        <w:tc>
          <w:tcPr>
            <w:tcW w:w="3261" w:type="dxa"/>
            <w:noWrap/>
          </w:tcPr>
          <w:p w:rsidR="00A92213" w:rsidRDefault="00C17AFC">
            <w:pPr>
              <w:pStyle w:val="ConsPlusNormal"/>
              <w:ind w:firstLine="0"/>
              <w:jc w:val="center"/>
              <w:rPr>
                <w:rFonts w:ascii="Times New Roman" w:hAnsi="Times New Roman" w:cs="Times New Roman"/>
                <w:highlight w:val="green"/>
              </w:rPr>
            </w:pPr>
            <w:r>
              <w:rPr>
                <w:rFonts w:ascii="Times New Roman" w:hAnsi="Times New Roman" w:cs="Times New Roman"/>
                <w:highlight w:val="green"/>
              </w:rPr>
              <w:t>381</w:t>
            </w:r>
          </w:p>
        </w:tc>
        <w:tc>
          <w:tcPr>
            <w:tcW w:w="3402" w:type="dxa"/>
            <w:noWrap/>
          </w:tcPr>
          <w:p w:rsidR="00A92213" w:rsidRDefault="00FA0DBF">
            <w:pPr>
              <w:pStyle w:val="ConsPlusNormal"/>
              <w:ind w:firstLine="0"/>
              <w:jc w:val="center"/>
              <w:rPr>
                <w:rFonts w:ascii="Times New Roman" w:hAnsi="Times New Roman" w:cs="Times New Roman"/>
              </w:rPr>
            </w:pPr>
            <w:bookmarkStart w:id="11" w:name="P2187"/>
            <w:bookmarkEnd w:id="11"/>
            <w:r>
              <w:rPr>
                <w:rFonts w:ascii="Times New Roman" w:hAnsi="Times New Roman" w:cs="Times New Roman"/>
              </w:rPr>
              <w:t>0</w:t>
            </w:r>
          </w:p>
        </w:tc>
      </w:tr>
      <w:tr w:rsidR="00A92213">
        <w:trPr>
          <w:cantSplit/>
        </w:trPr>
        <w:tc>
          <w:tcPr>
            <w:tcW w:w="7938" w:type="dxa"/>
            <w:noWrap/>
          </w:tcPr>
          <w:p w:rsidR="00A92213" w:rsidRDefault="00C17AFC">
            <w:pPr>
              <w:pStyle w:val="ConsPlusNormal"/>
              <w:ind w:left="283" w:firstLine="0"/>
              <w:rPr>
                <w:rFonts w:ascii="Times New Roman" w:hAnsi="Times New Roman" w:cs="Times New Roman"/>
                <w:highlight w:val="green"/>
              </w:rPr>
            </w:pPr>
            <w:r>
              <w:rPr>
                <w:rFonts w:ascii="Times New Roman" w:hAnsi="Times New Roman" w:cs="Times New Roman"/>
                <w:highlight w:val="green"/>
              </w:rPr>
              <w:t>детей, за исключением детей-инвалидов</w:t>
            </w:r>
          </w:p>
        </w:tc>
        <w:tc>
          <w:tcPr>
            <w:tcW w:w="3261" w:type="dxa"/>
            <w:noWrap/>
          </w:tcPr>
          <w:p w:rsidR="00A92213" w:rsidRDefault="00C17AFC">
            <w:pPr>
              <w:pStyle w:val="ConsPlusNormal"/>
              <w:ind w:firstLine="0"/>
              <w:jc w:val="center"/>
              <w:rPr>
                <w:rFonts w:ascii="Times New Roman" w:hAnsi="Times New Roman" w:cs="Times New Roman"/>
                <w:highlight w:val="green"/>
              </w:rPr>
            </w:pPr>
            <w:r>
              <w:rPr>
                <w:rFonts w:ascii="Times New Roman" w:hAnsi="Times New Roman" w:cs="Times New Roman"/>
                <w:highlight w:val="green"/>
              </w:rPr>
              <w:t>382</w:t>
            </w:r>
          </w:p>
        </w:tc>
        <w:tc>
          <w:tcPr>
            <w:tcW w:w="3402" w:type="dxa"/>
            <w:noWrap/>
          </w:tcPr>
          <w:p w:rsidR="00A92213" w:rsidRDefault="00FA0DBF">
            <w:pPr>
              <w:pStyle w:val="ConsPlusNormal"/>
              <w:ind w:firstLine="0"/>
              <w:jc w:val="center"/>
              <w:rPr>
                <w:rFonts w:ascii="Times New Roman" w:hAnsi="Times New Roman" w:cs="Times New Roman"/>
              </w:rPr>
            </w:pPr>
            <w:r>
              <w:rPr>
                <w:rFonts w:ascii="Times New Roman" w:hAnsi="Times New Roman" w:cs="Times New Roman"/>
              </w:rPr>
              <w:t>0</w:t>
            </w:r>
          </w:p>
        </w:tc>
      </w:tr>
      <w:tr w:rsidR="00A92213">
        <w:trPr>
          <w:cantSplit/>
        </w:trPr>
        <w:tc>
          <w:tcPr>
            <w:tcW w:w="7938" w:type="dxa"/>
            <w:noWrap/>
          </w:tcPr>
          <w:p w:rsidR="00A92213" w:rsidRDefault="00C17AFC">
            <w:pPr>
              <w:pStyle w:val="ConsPlusNormal"/>
              <w:ind w:left="283" w:firstLine="0"/>
              <w:rPr>
                <w:rFonts w:ascii="Times New Roman" w:hAnsi="Times New Roman" w:cs="Times New Roman"/>
                <w:highlight w:val="green"/>
              </w:rPr>
            </w:pPr>
            <w:r>
              <w:rPr>
                <w:rFonts w:ascii="Times New Roman" w:hAnsi="Times New Roman" w:cs="Times New Roman"/>
                <w:highlight w:val="green"/>
              </w:rPr>
              <w:t>детей-инвалидов</w:t>
            </w:r>
          </w:p>
        </w:tc>
        <w:tc>
          <w:tcPr>
            <w:tcW w:w="3261" w:type="dxa"/>
            <w:noWrap/>
          </w:tcPr>
          <w:p w:rsidR="00A92213" w:rsidRDefault="00C17AFC">
            <w:pPr>
              <w:pStyle w:val="ConsPlusNormal"/>
              <w:ind w:firstLine="0"/>
              <w:jc w:val="center"/>
              <w:rPr>
                <w:rFonts w:ascii="Times New Roman" w:hAnsi="Times New Roman" w:cs="Times New Roman"/>
                <w:highlight w:val="green"/>
              </w:rPr>
            </w:pPr>
            <w:r>
              <w:rPr>
                <w:rFonts w:ascii="Times New Roman" w:hAnsi="Times New Roman" w:cs="Times New Roman"/>
                <w:highlight w:val="green"/>
              </w:rPr>
              <w:t>383</w:t>
            </w:r>
          </w:p>
        </w:tc>
        <w:tc>
          <w:tcPr>
            <w:tcW w:w="3402" w:type="dxa"/>
            <w:noWrap/>
          </w:tcPr>
          <w:p w:rsidR="00A92213" w:rsidRDefault="00FA0DBF">
            <w:pPr>
              <w:pStyle w:val="ConsPlusNormal"/>
              <w:ind w:firstLine="0"/>
              <w:jc w:val="center"/>
              <w:rPr>
                <w:rFonts w:ascii="Times New Roman" w:hAnsi="Times New Roman" w:cs="Times New Roman"/>
              </w:rPr>
            </w:pPr>
            <w:bookmarkStart w:id="12" w:name="P2190"/>
            <w:bookmarkEnd w:id="12"/>
            <w:r>
              <w:rPr>
                <w:rFonts w:ascii="Times New Roman" w:hAnsi="Times New Roman" w:cs="Times New Roman"/>
              </w:rPr>
              <w:t>0</w:t>
            </w:r>
          </w:p>
        </w:tc>
      </w:tr>
      <w:tr w:rsidR="00A92213">
        <w:trPr>
          <w:cantSplit/>
        </w:trPr>
        <w:tc>
          <w:tcPr>
            <w:tcW w:w="7938" w:type="dxa"/>
            <w:noWrap/>
          </w:tcPr>
          <w:p w:rsidR="00A92213" w:rsidRDefault="00C17AFC">
            <w:pPr>
              <w:pStyle w:val="ConsPlusNormal"/>
              <w:ind w:left="283" w:firstLine="0"/>
              <w:rPr>
                <w:rFonts w:ascii="Times New Roman" w:hAnsi="Times New Roman" w:cs="Times New Roman"/>
                <w:highlight w:val="green"/>
              </w:rPr>
            </w:pPr>
            <w:r>
              <w:rPr>
                <w:rFonts w:ascii="Times New Roman" w:hAnsi="Times New Roman" w:cs="Times New Roman"/>
                <w:highlight w:val="green"/>
              </w:rPr>
              <w:t>молодых инвалидов в возрасте 18</w:t>
            </w:r>
            <w:r>
              <w:rPr>
                <w:highlight w:val="green"/>
              </w:rPr>
              <w:t>–</w:t>
            </w:r>
            <w:r>
              <w:rPr>
                <w:rFonts w:ascii="Times New Roman" w:hAnsi="Times New Roman" w:cs="Times New Roman"/>
                <w:highlight w:val="green"/>
              </w:rPr>
              <w:t>35 лет</w:t>
            </w:r>
          </w:p>
        </w:tc>
        <w:tc>
          <w:tcPr>
            <w:tcW w:w="3261" w:type="dxa"/>
            <w:noWrap/>
          </w:tcPr>
          <w:p w:rsidR="00A92213" w:rsidRDefault="00C17AFC">
            <w:pPr>
              <w:pStyle w:val="ConsPlusNormal"/>
              <w:ind w:firstLine="0"/>
              <w:jc w:val="center"/>
              <w:rPr>
                <w:rFonts w:ascii="Times New Roman" w:hAnsi="Times New Roman" w:cs="Times New Roman"/>
                <w:highlight w:val="green"/>
              </w:rPr>
            </w:pPr>
            <w:r>
              <w:rPr>
                <w:rFonts w:ascii="Times New Roman" w:hAnsi="Times New Roman" w:cs="Times New Roman"/>
                <w:highlight w:val="green"/>
              </w:rPr>
              <w:t>384</w:t>
            </w:r>
          </w:p>
        </w:tc>
        <w:tc>
          <w:tcPr>
            <w:tcW w:w="3402" w:type="dxa"/>
            <w:noWrap/>
          </w:tcPr>
          <w:p w:rsidR="00A92213" w:rsidRDefault="00FA0DBF">
            <w:pPr>
              <w:pStyle w:val="ConsPlusNormal"/>
              <w:ind w:firstLine="0"/>
              <w:jc w:val="center"/>
              <w:rPr>
                <w:rFonts w:ascii="Times New Roman" w:hAnsi="Times New Roman" w:cs="Times New Roman"/>
              </w:rPr>
            </w:pPr>
            <w:bookmarkStart w:id="13" w:name="P2193"/>
            <w:bookmarkEnd w:id="13"/>
            <w:r>
              <w:rPr>
                <w:rFonts w:ascii="Times New Roman" w:hAnsi="Times New Roman" w:cs="Times New Roman"/>
              </w:rPr>
              <w:t>0</w:t>
            </w:r>
          </w:p>
        </w:tc>
      </w:tr>
      <w:tr w:rsidR="00A92213">
        <w:trPr>
          <w:cantSplit/>
        </w:trPr>
        <w:tc>
          <w:tcPr>
            <w:tcW w:w="7938" w:type="dxa"/>
            <w:noWrap/>
          </w:tcPr>
          <w:p w:rsidR="00A92213" w:rsidRDefault="00C17AFC">
            <w:pPr>
              <w:pStyle w:val="ConsPlusNormal"/>
              <w:ind w:firstLine="0"/>
              <w:rPr>
                <w:rFonts w:ascii="Times New Roman" w:hAnsi="Times New Roman" w:cs="Times New Roman"/>
                <w:highlight w:val="green"/>
              </w:rPr>
            </w:pPr>
            <w:r>
              <w:rPr>
                <w:rFonts w:ascii="Times New Roman" w:hAnsi="Times New Roman" w:cs="Times New Roman"/>
                <w:highlight w:val="green"/>
              </w:rPr>
              <w:t>Число оказанных услуг (всего), ед, в том числе:</w:t>
            </w:r>
          </w:p>
        </w:tc>
        <w:tc>
          <w:tcPr>
            <w:tcW w:w="3261" w:type="dxa"/>
            <w:noWrap/>
          </w:tcPr>
          <w:p w:rsidR="00A92213" w:rsidRDefault="00C17AFC">
            <w:pPr>
              <w:pStyle w:val="ConsPlusNormal"/>
              <w:ind w:firstLine="0"/>
              <w:jc w:val="center"/>
              <w:rPr>
                <w:rFonts w:ascii="Times New Roman" w:hAnsi="Times New Roman" w:cs="Times New Roman"/>
                <w:highlight w:val="green"/>
              </w:rPr>
            </w:pPr>
            <w:r>
              <w:rPr>
                <w:rFonts w:ascii="Times New Roman" w:hAnsi="Times New Roman" w:cs="Times New Roman"/>
                <w:highlight w:val="green"/>
              </w:rPr>
              <w:t>385</w:t>
            </w:r>
          </w:p>
        </w:tc>
        <w:tc>
          <w:tcPr>
            <w:tcW w:w="3402" w:type="dxa"/>
            <w:noWrap/>
          </w:tcPr>
          <w:p w:rsidR="00A92213" w:rsidRDefault="00FA0DBF">
            <w:pPr>
              <w:pStyle w:val="ConsPlusNormal"/>
              <w:ind w:firstLine="0"/>
              <w:jc w:val="center"/>
              <w:rPr>
                <w:rFonts w:ascii="Times New Roman" w:hAnsi="Times New Roman" w:cs="Times New Roman"/>
              </w:rPr>
            </w:pPr>
            <w:bookmarkStart w:id="14" w:name="P2196"/>
            <w:bookmarkEnd w:id="14"/>
            <w:r>
              <w:rPr>
                <w:rFonts w:ascii="Times New Roman" w:hAnsi="Times New Roman" w:cs="Times New Roman"/>
              </w:rPr>
              <w:t>0</w:t>
            </w:r>
          </w:p>
        </w:tc>
      </w:tr>
      <w:tr w:rsidR="00A92213">
        <w:trPr>
          <w:cantSplit/>
        </w:trPr>
        <w:tc>
          <w:tcPr>
            <w:tcW w:w="7938" w:type="dxa"/>
            <w:noWrap/>
          </w:tcPr>
          <w:p w:rsidR="00A92213" w:rsidRDefault="00C17AFC">
            <w:pPr>
              <w:pStyle w:val="ConsPlusNormal"/>
              <w:ind w:left="283" w:firstLine="0"/>
              <w:rPr>
                <w:rFonts w:ascii="Times New Roman" w:hAnsi="Times New Roman" w:cs="Times New Roman"/>
                <w:highlight w:val="green"/>
              </w:rPr>
            </w:pPr>
            <w:r>
              <w:rPr>
                <w:rFonts w:ascii="Times New Roman" w:hAnsi="Times New Roman" w:cs="Times New Roman"/>
                <w:highlight w:val="green"/>
              </w:rPr>
              <w:t>социально-бытовые</w:t>
            </w:r>
          </w:p>
        </w:tc>
        <w:tc>
          <w:tcPr>
            <w:tcW w:w="3261" w:type="dxa"/>
            <w:noWrap/>
          </w:tcPr>
          <w:p w:rsidR="00A92213" w:rsidRDefault="00C17AFC">
            <w:pPr>
              <w:pStyle w:val="ConsPlusNormal"/>
              <w:ind w:firstLine="0"/>
              <w:jc w:val="center"/>
              <w:rPr>
                <w:rFonts w:ascii="Times New Roman" w:hAnsi="Times New Roman" w:cs="Times New Roman"/>
                <w:highlight w:val="green"/>
              </w:rPr>
            </w:pPr>
            <w:r>
              <w:rPr>
                <w:rFonts w:ascii="Times New Roman" w:hAnsi="Times New Roman" w:cs="Times New Roman"/>
                <w:highlight w:val="green"/>
              </w:rPr>
              <w:t>386</w:t>
            </w:r>
          </w:p>
        </w:tc>
        <w:tc>
          <w:tcPr>
            <w:tcW w:w="3402" w:type="dxa"/>
            <w:noWrap/>
          </w:tcPr>
          <w:p w:rsidR="00A92213" w:rsidRDefault="00FA0DBF">
            <w:pPr>
              <w:pStyle w:val="ConsPlusNormal"/>
              <w:ind w:firstLine="0"/>
              <w:jc w:val="center"/>
              <w:rPr>
                <w:rFonts w:ascii="Times New Roman" w:hAnsi="Times New Roman" w:cs="Times New Roman"/>
              </w:rPr>
            </w:pPr>
            <w:bookmarkStart w:id="15" w:name="P2202"/>
            <w:bookmarkEnd w:id="15"/>
            <w:r>
              <w:rPr>
                <w:rFonts w:ascii="Times New Roman" w:hAnsi="Times New Roman" w:cs="Times New Roman"/>
              </w:rPr>
              <w:t>0</w:t>
            </w:r>
          </w:p>
        </w:tc>
      </w:tr>
      <w:tr w:rsidR="00A92213">
        <w:trPr>
          <w:cantSplit/>
        </w:trPr>
        <w:tc>
          <w:tcPr>
            <w:tcW w:w="7938" w:type="dxa"/>
            <w:noWrap/>
          </w:tcPr>
          <w:p w:rsidR="00A92213" w:rsidRDefault="00C17AFC">
            <w:pPr>
              <w:pStyle w:val="ConsPlusNormal"/>
              <w:ind w:left="283" w:firstLine="0"/>
              <w:jc w:val="center"/>
              <w:rPr>
                <w:rFonts w:ascii="Times New Roman" w:hAnsi="Times New Roman" w:cs="Times New Roman"/>
                <w:highlight w:val="green"/>
              </w:rPr>
            </w:pPr>
            <w:r>
              <w:rPr>
                <w:rFonts w:ascii="Times New Roman" w:hAnsi="Times New Roman" w:cs="Times New Roman"/>
                <w:highlight w:val="green"/>
              </w:rPr>
              <w:lastRenderedPageBreak/>
              <w:t>1</w:t>
            </w:r>
          </w:p>
        </w:tc>
        <w:tc>
          <w:tcPr>
            <w:tcW w:w="3261" w:type="dxa"/>
            <w:noWrap/>
          </w:tcPr>
          <w:p w:rsidR="00A92213" w:rsidRDefault="00C17AFC">
            <w:pPr>
              <w:pStyle w:val="ConsPlusNormal"/>
              <w:ind w:firstLine="0"/>
              <w:jc w:val="center"/>
              <w:rPr>
                <w:rFonts w:ascii="Times New Roman" w:hAnsi="Times New Roman" w:cs="Times New Roman"/>
                <w:highlight w:val="green"/>
              </w:rPr>
            </w:pPr>
            <w:r>
              <w:rPr>
                <w:rFonts w:ascii="Times New Roman" w:hAnsi="Times New Roman" w:cs="Times New Roman"/>
                <w:highlight w:val="green"/>
              </w:rPr>
              <w:t>2</w:t>
            </w:r>
          </w:p>
        </w:tc>
        <w:tc>
          <w:tcPr>
            <w:tcW w:w="3402" w:type="dxa"/>
            <w:noWrap/>
          </w:tcPr>
          <w:p w:rsidR="00A92213" w:rsidRDefault="00C17AFC">
            <w:pPr>
              <w:pStyle w:val="ConsPlusNormal"/>
              <w:ind w:firstLine="0"/>
              <w:jc w:val="center"/>
              <w:rPr>
                <w:rFonts w:ascii="Times New Roman" w:hAnsi="Times New Roman" w:cs="Times New Roman"/>
              </w:rPr>
            </w:pPr>
            <w:r>
              <w:rPr>
                <w:rFonts w:ascii="Times New Roman" w:hAnsi="Times New Roman" w:cs="Times New Roman"/>
              </w:rPr>
              <w:t>3</w:t>
            </w:r>
          </w:p>
        </w:tc>
      </w:tr>
      <w:tr w:rsidR="00A92213">
        <w:trPr>
          <w:cantSplit/>
        </w:trPr>
        <w:tc>
          <w:tcPr>
            <w:tcW w:w="7938" w:type="dxa"/>
            <w:noWrap/>
          </w:tcPr>
          <w:p w:rsidR="00A92213" w:rsidRDefault="00C17AFC">
            <w:pPr>
              <w:pStyle w:val="ConsPlusNormal"/>
              <w:ind w:left="283" w:firstLine="0"/>
              <w:rPr>
                <w:rFonts w:ascii="Times New Roman" w:hAnsi="Times New Roman" w:cs="Times New Roman"/>
                <w:highlight w:val="green"/>
              </w:rPr>
            </w:pPr>
            <w:r>
              <w:rPr>
                <w:rFonts w:ascii="Times New Roman" w:hAnsi="Times New Roman" w:cs="Times New Roman"/>
                <w:highlight w:val="green"/>
              </w:rPr>
              <w:t>социально-медицинские</w:t>
            </w:r>
          </w:p>
        </w:tc>
        <w:tc>
          <w:tcPr>
            <w:tcW w:w="3261" w:type="dxa"/>
            <w:noWrap/>
          </w:tcPr>
          <w:p w:rsidR="00A92213" w:rsidRDefault="00C17AFC">
            <w:pPr>
              <w:pStyle w:val="ConsPlusNormal"/>
              <w:ind w:firstLine="0"/>
              <w:jc w:val="center"/>
              <w:rPr>
                <w:rFonts w:ascii="Times New Roman" w:hAnsi="Times New Roman" w:cs="Times New Roman"/>
                <w:highlight w:val="green"/>
              </w:rPr>
            </w:pPr>
            <w:r>
              <w:rPr>
                <w:rFonts w:ascii="Times New Roman" w:hAnsi="Times New Roman" w:cs="Times New Roman"/>
                <w:highlight w:val="green"/>
              </w:rPr>
              <w:t>387</w:t>
            </w:r>
          </w:p>
        </w:tc>
        <w:tc>
          <w:tcPr>
            <w:tcW w:w="3402" w:type="dxa"/>
            <w:noWrap/>
          </w:tcPr>
          <w:p w:rsidR="00A92213" w:rsidRDefault="00FA0DBF">
            <w:pPr>
              <w:pStyle w:val="ConsPlusNormal"/>
              <w:ind w:firstLine="0"/>
              <w:jc w:val="center"/>
              <w:rPr>
                <w:rFonts w:ascii="Times New Roman" w:hAnsi="Times New Roman" w:cs="Times New Roman"/>
              </w:rPr>
            </w:pPr>
            <w:r>
              <w:rPr>
                <w:rFonts w:ascii="Times New Roman" w:hAnsi="Times New Roman" w:cs="Times New Roman"/>
              </w:rPr>
              <w:t>0</w:t>
            </w:r>
          </w:p>
        </w:tc>
      </w:tr>
      <w:tr w:rsidR="00A92213">
        <w:trPr>
          <w:cantSplit/>
        </w:trPr>
        <w:tc>
          <w:tcPr>
            <w:tcW w:w="7938" w:type="dxa"/>
            <w:noWrap/>
          </w:tcPr>
          <w:p w:rsidR="00A92213" w:rsidRDefault="00C17AFC">
            <w:pPr>
              <w:pStyle w:val="ConsPlusNormal"/>
              <w:ind w:left="283" w:firstLine="0"/>
              <w:rPr>
                <w:rFonts w:ascii="Times New Roman" w:hAnsi="Times New Roman" w:cs="Times New Roman"/>
                <w:highlight w:val="green"/>
              </w:rPr>
            </w:pPr>
            <w:r>
              <w:rPr>
                <w:rFonts w:ascii="Times New Roman" w:hAnsi="Times New Roman" w:cs="Times New Roman"/>
                <w:highlight w:val="green"/>
              </w:rPr>
              <w:t>социально-психологические</w:t>
            </w:r>
          </w:p>
        </w:tc>
        <w:tc>
          <w:tcPr>
            <w:tcW w:w="3261" w:type="dxa"/>
            <w:noWrap/>
          </w:tcPr>
          <w:p w:rsidR="00A92213" w:rsidRDefault="00C17AFC">
            <w:pPr>
              <w:pStyle w:val="ConsPlusNormal"/>
              <w:ind w:firstLine="0"/>
              <w:jc w:val="center"/>
              <w:rPr>
                <w:rFonts w:ascii="Times New Roman" w:hAnsi="Times New Roman" w:cs="Times New Roman"/>
                <w:highlight w:val="green"/>
              </w:rPr>
            </w:pPr>
            <w:r>
              <w:rPr>
                <w:rFonts w:ascii="Times New Roman" w:hAnsi="Times New Roman" w:cs="Times New Roman"/>
                <w:highlight w:val="green"/>
              </w:rPr>
              <w:t>388</w:t>
            </w:r>
          </w:p>
        </w:tc>
        <w:tc>
          <w:tcPr>
            <w:tcW w:w="3402" w:type="dxa"/>
            <w:noWrap/>
          </w:tcPr>
          <w:p w:rsidR="00A92213" w:rsidRDefault="00FA0DBF">
            <w:pPr>
              <w:pStyle w:val="ConsPlusNormal"/>
              <w:ind w:firstLine="0"/>
              <w:jc w:val="center"/>
              <w:rPr>
                <w:rFonts w:ascii="Times New Roman" w:hAnsi="Times New Roman" w:cs="Times New Roman"/>
              </w:rPr>
            </w:pPr>
            <w:r>
              <w:rPr>
                <w:rFonts w:ascii="Times New Roman" w:hAnsi="Times New Roman" w:cs="Times New Roman"/>
              </w:rPr>
              <w:t>0</w:t>
            </w:r>
          </w:p>
        </w:tc>
      </w:tr>
      <w:tr w:rsidR="00A92213">
        <w:trPr>
          <w:cantSplit/>
        </w:trPr>
        <w:tc>
          <w:tcPr>
            <w:tcW w:w="7938" w:type="dxa"/>
            <w:noWrap/>
          </w:tcPr>
          <w:p w:rsidR="00A92213" w:rsidRDefault="00C17AFC">
            <w:pPr>
              <w:pStyle w:val="ConsPlusNormal"/>
              <w:ind w:left="283" w:firstLine="0"/>
              <w:rPr>
                <w:rFonts w:ascii="Times New Roman" w:hAnsi="Times New Roman" w:cs="Times New Roman"/>
                <w:highlight w:val="green"/>
              </w:rPr>
            </w:pPr>
            <w:r>
              <w:rPr>
                <w:rFonts w:ascii="Times New Roman" w:hAnsi="Times New Roman" w:cs="Times New Roman"/>
                <w:highlight w:val="green"/>
              </w:rPr>
              <w:t>социально-педагогические</w:t>
            </w:r>
          </w:p>
        </w:tc>
        <w:tc>
          <w:tcPr>
            <w:tcW w:w="3261" w:type="dxa"/>
            <w:noWrap/>
          </w:tcPr>
          <w:p w:rsidR="00A92213" w:rsidRDefault="00C17AFC">
            <w:pPr>
              <w:pStyle w:val="ConsPlusNormal"/>
              <w:ind w:firstLine="0"/>
              <w:jc w:val="center"/>
              <w:rPr>
                <w:rFonts w:ascii="Times New Roman" w:hAnsi="Times New Roman" w:cs="Times New Roman"/>
                <w:highlight w:val="green"/>
              </w:rPr>
            </w:pPr>
            <w:r>
              <w:rPr>
                <w:rFonts w:ascii="Times New Roman" w:hAnsi="Times New Roman" w:cs="Times New Roman"/>
                <w:highlight w:val="green"/>
              </w:rPr>
              <w:t>389</w:t>
            </w:r>
          </w:p>
        </w:tc>
        <w:tc>
          <w:tcPr>
            <w:tcW w:w="3402" w:type="dxa"/>
            <w:noWrap/>
          </w:tcPr>
          <w:p w:rsidR="00A92213" w:rsidRDefault="00FA0DBF">
            <w:pPr>
              <w:pStyle w:val="ConsPlusNormal"/>
              <w:ind w:firstLine="0"/>
              <w:jc w:val="center"/>
              <w:rPr>
                <w:rFonts w:ascii="Times New Roman" w:hAnsi="Times New Roman" w:cs="Times New Roman"/>
              </w:rPr>
            </w:pPr>
            <w:r>
              <w:rPr>
                <w:rFonts w:ascii="Times New Roman" w:hAnsi="Times New Roman" w:cs="Times New Roman"/>
              </w:rPr>
              <w:t>0</w:t>
            </w:r>
          </w:p>
        </w:tc>
      </w:tr>
      <w:tr w:rsidR="00A92213">
        <w:trPr>
          <w:cantSplit/>
        </w:trPr>
        <w:tc>
          <w:tcPr>
            <w:tcW w:w="7938" w:type="dxa"/>
            <w:noWrap/>
          </w:tcPr>
          <w:p w:rsidR="00A92213" w:rsidRDefault="00C17AFC">
            <w:pPr>
              <w:pStyle w:val="ConsPlusNormal"/>
              <w:ind w:left="283" w:firstLine="0"/>
              <w:rPr>
                <w:rFonts w:ascii="Times New Roman" w:hAnsi="Times New Roman" w:cs="Times New Roman"/>
                <w:highlight w:val="green"/>
              </w:rPr>
            </w:pPr>
            <w:r>
              <w:rPr>
                <w:rFonts w:ascii="Times New Roman" w:hAnsi="Times New Roman" w:cs="Times New Roman"/>
                <w:highlight w:val="green"/>
              </w:rPr>
              <w:t>социально-трудовые</w:t>
            </w:r>
          </w:p>
        </w:tc>
        <w:tc>
          <w:tcPr>
            <w:tcW w:w="3261" w:type="dxa"/>
            <w:noWrap/>
          </w:tcPr>
          <w:p w:rsidR="00A92213" w:rsidRDefault="00C17AFC">
            <w:pPr>
              <w:pStyle w:val="ConsPlusNormal"/>
              <w:ind w:firstLine="0"/>
              <w:jc w:val="center"/>
              <w:rPr>
                <w:rFonts w:ascii="Times New Roman" w:hAnsi="Times New Roman" w:cs="Times New Roman"/>
                <w:highlight w:val="green"/>
              </w:rPr>
            </w:pPr>
            <w:r>
              <w:rPr>
                <w:rFonts w:ascii="Times New Roman" w:hAnsi="Times New Roman" w:cs="Times New Roman"/>
                <w:highlight w:val="green"/>
              </w:rPr>
              <w:t>390</w:t>
            </w:r>
          </w:p>
        </w:tc>
        <w:tc>
          <w:tcPr>
            <w:tcW w:w="3402" w:type="dxa"/>
            <w:noWrap/>
          </w:tcPr>
          <w:p w:rsidR="00A92213" w:rsidRDefault="00FA0DBF">
            <w:pPr>
              <w:pStyle w:val="ConsPlusNormal"/>
              <w:ind w:firstLine="0"/>
              <w:jc w:val="center"/>
              <w:rPr>
                <w:rFonts w:ascii="Times New Roman" w:hAnsi="Times New Roman" w:cs="Times New Roman"/>
              </w:rPr>
            </w:pPr>
            <w:r>
              <w:rPr>
                <w:rFonts w:ascii="Times New Roman" w:hAnsi="Times New Roman" w:cs="Times New Roman"/>
              </w:rPr>
              <w:t>0</w:t>
            </w:r>
          </w:p>
        </w:tc>
      </w:tr>
      <w:tr w:rsidR="00A92213">
        <w:trPr>
          <w:cantSplit/>
        </w:trPr>
        <w:tc>
          <w:tcPr>
            <w:tcW w:w="7938" w:type="dxa"/>
            <w:noWrap/>
          </w:tcPr>
          <w:p w:rsidR="00A92213" w:rsidRDefault="00C17AFC">
            <w:pPr>
              <w:pStyle w:val="ConsPlusNormal"/>
              <w:ind w:left="283" w:firstLine="0"/>
              <w:rPr>
                <w:rFonts w:ascii="Times New Roman" w:hAnsi="Times New Roman" w:cs="Times New Roman"/>
                <w:highlight w:val="green"/>
              </w:rPr>
            </w:pPr>
            <w:r>
              <w:rPr>
                <w:rFonts w:ascii="Times New Roman" w:hAnsi="Times New Roman" w:cs="Times New Roman"/>
                <w:highlight w:val="green"/>
              </w:rPr>
              <w:t>социально-правовые</w:t>
            </w:r>
          </w:p>
        </w:tc>
        <w:tc>
          <w:tcPr>
            <w:tcW w:w="3261" w:type="dxa"/>
            <w:noWrap/>
          </w:tcPr>
          <w:p w:rsidR="00A92213" w:rsidRDefault="00C17AFC">
            <w:pPr>
              <w:pStyle w:val="ConsPlusNormal"/>
              <w:ind w:firstLine="0"/>
              <w:jc w:val="center"/>
              <w:rPr>
                <w:rFonts w:ascii="Times New Roman" w:hAnsi="Times New Roman" w:cs="Times New Roman"/>
                <w:highlight w:val="green"/>
              </w:rPr>
            </w:pPr>
            <w:r>
              <w:rPr>
                <w:rFonts w:ascii="Times New Roman" w:hAnsi="Times New Roman" w:cs="Times New Roman"/>
                <w:highlight w:val="green"/>
              </w:rPr>
              <w:t>391</w:t>
            </w:r>
          </w:p>
        </w:tc>
        <w:tc>
          <w:tcPr>
            <w:tcW w:w="3402" w:type="dxa"/>
            <w:noWrap/>
          </w:tcPr>
          <w:p w:rsidR="00A92213" w:rsidRDefault="00FA0DBF">
            <w:pPr>
              <w:pStyle w:val="ConsPlusNormal"/>
              <w:ind w:firstLine="0"/>
              <w:jc w:val="center"/>
              <w:rPr>
                <w:rFonts w:ascii="Times New Roman" w:hAnsi="Times New Roman" w:cs="Times New Roman"/>
              </w:rPr>
            </w:pPr>
            <w:r>
              <w:rPr>
                <w:rFonts w:ascii="Times New Roman" w:hAnsi="Times New Roman" w:cs="Times New Roman"/>
              </w:rPr>
              <w:t>0</w:t>
            </w:r>
          </w:p>
        </w:tc>
      </w:tr>
      <w:tr w:rsidR="00A92213">
        <w:trPr>
          <w:cantSplit/>
        </w:trPr>
        <w:tc>
          <w:tcPr>
            <w:tcW w:w="7938" w:type="dxa"/>
            <w:noWrap/>
          </w:tcPr>
          <w:p w:rsidR="00A92213" w:rsidRDefault="00C17AFC">
            <w:pPr>
              <w:pStyle w:val="ConsPlusNormal"/>
              <w:ind w:left="283" w:firstLine="0"/>
              <w:rPr>
                <w:rFonts w:ascii="Times New Roman" w:hAnsi="Times New Roman" w:cs="Times New Roman"/>
                <w:highlight w:val="green"/>
              </w:rPr>
            </w:pPr>
            <w:r>
              <w:rPr>
                <w:rFonts w:ascii="Times New Roman" w:hAnsi="Times New Roman" w:cs="Times New Roman"/>
                <w:highlight w:val="green"/>
              </w:rPr>
              <w:t>услуги в целях повышения коммуникативного потенциала получателей социальных услуг</w:t>
            </w:r>
          </w:p>
        </w:tc>
        <w:tc>
          <w:tcPr>
            <w:tcW w:w="3261" w:type="dxa"/>
            <w:noWrap/>
          </w:tcPr>
          <w:p w:rsidR="00A92213" w:rsidRDefault="00C17AFC">
            <w:pPr>
              <w:pStyle w:val="ConsPlusNormal"/>
              <w:ind w:firstLine="0"/>
              <w:jc w:val="center"/>
              <w:rPr>
                <w:rFonts w:ascii="Times New Roman" w:hAnsi="Times New Roman" w:cs="Times New Roman"/>
                <w:highlight w:val="green"/>
              </w:rPr>
            </w:pPr>
            <w:r>
              <w:rPr>
                <w:rFonts w:ascii="Times New Roman" w:hAnsi="Times New Roman" w:cs="Times New Roman"/>
                <w:highlight w:val="green"/>
              </w:rPr>
              <w:t>392</w:t>
            </w:r>
          </w:p>
        </w:tc>
        <w:tc>
          <w:tcPr>
            <w:tcW w:w="3402" w:type="dxa"/>
            <w:noWrap/>
          </w:tcPr>
          <w:p w:rsidR="00A92213" w:rsidRDefault="00FA0DBF">
            <w:pPr>
              <w:pStyle w:val="ConsPlusNormal"/>
              <w:ind w:firstLine="0"/>
              <w:jc w:val="center"/>
              <w:rPr>
                <w:rFonts w:ascii="Times New Roman" w:hAnsi="Times New Roman" w:cs="Times New Roman"/>
              </w:rPr>
            </w:pPr>
            <w:r>
              <w:rPr>
                <w:rFonts w:ascii="Times New Roman" w:hAnsi="Times New Roman" w:cs="Times New Roman"/>
              </w:rPr>
              <w:t>0</w:t>
            </w:r>
          </w:p>
        </w:tc>
      </w:tr>
      <w:tr w:rsidR="00A92213">
        <w:trPr>
          <w:cantSplit/>
        </w:trPr>
        <w:tc>
          <w:tcPr>
            <w:tcW w:w="7938" w:type="dxa"/>
            <w:noWrap/>
          </w:tcPr>
          <w:p w:rsidR="00A92213" w:rsidRDefault="00C17AFC">
            <w:pPr>
              <w:pStyle w:val="ConsPlusNormal"/>
              <w:ind w:left="283" w:firstLine="0"/>
              <w:rPr>
                <w:rFonts w:ascii="Times New Roman" w:hAnsi="Times New Roman" w:cs="Times New Roman"/>
                <w:highlight w:val="green"/>
              </w:rPr>
            </w:pPr>
            <w:r>
              <w:rPr>
                <w:rFonts w:ascii="Times New Roman" w:hAnsi="Times New Roman" w:cs="Times New Roman"/>
                <w:highlight w:val="green"/>
              </w:rPr>
              <w:t>срочные услуги</w:t>
            </w:r>
          </w:p>
        </w:tc>
        <w:tc>
          <w:tcPr>
            <w:tcW w:w="3261" w:type="dxa"/>
            <w:noWrap/>
          </w:tcPr>
          <w:p w:rsidR="00A92213" w:rsidRDefault="00C17AFC">
            <w:pPr>
              <w:pStyle w:val="ConsPlusNormal"/>
              <w:ind w:firstLine="0"/>
              <w:jc w:val="center"/>
              <w:rPr>
                <w:rFonts w:ascii="Times New Roman" w:hAnsi="Times New Roman" w:cs="Times New Roman"/>
                <w:highlight w:val="green"/>
              </w:rPr>
            </w:pPr>
            <w:r>
              <w:rPr>
                <w:rFonts w:ascii="Times New Roman" w:hAnsi="Times New Roman" w:cs="Times New Roman"/>
                <w:highlight w:val="green"/>
              </w:rPr>
              <w:t>393</w:t>
            </w:r>
          </w:p>
        </w:tc>
        <w:tc>
          <w:tcPr>
            <w:tcW w:w="3402" w:type="dxa"/>
            <w:noWrap/>
          </w:tcPr>
          <w:p w:rsidR="00A92213" w:rsidRDefault="00FA0DBF">
            <w:pPr>
              <w:pStyle w:val="ConsPlusNormal"/>
              <w:ind w:firstLine="0"/>
              <w:jc w:val="center"/>
              <w:rPr>
                <w:rFonts w:ascii="Times New Roman" w:hAnsi="Times New Roman" w:cs="Times New Roman"/>
              </w:rPr>
            </w:pPr>
            <w:bookmarkStart w:id="16" w:name="P2223"/>
            <w:bookmarkEnd w:id="16"/>
            <w:r>
              <w:rPr>
                <w:rFonts w:ascii="Times New Roman" w:hAnsi="Times New Roman" w:cs="Times New Roman"/>
              </w:rPr>
              <w:t>0</w:t>
            </w:r>
          </w:p>
        </w:tc>
      </w:tr>
    </w:tbl>
    <w:p w:rsidR="00A92213" w:rsidRDefault="00A92213">
      <w:pPr>
        <w:rPr>
          <w:sz w:val="20"/>
        </w:rPr>
      </w:pPr>
    </w:p>
    <w:p w:rsidR="00A92213" w:rsidRDefault="00C17AFC">
      <w:pPr>
        <w:pStyle w:val="ConsPlusNonformat"/>
        <w:jc w:val="center"/>
        <w:rPr>
          <w:rFonts w:ascii="Times New Roman" w:hAnsi="Times New Roman" w:cs="Times New Roman"/>
          <w:b/>
          <w:sz w:val="24"/>
          <w:szCs w:val="24"/>
        </w:rPr>
      </w:pPr>
      <w:r>
        <w:rPr>
          <w:rFonts w:ascii="Times New Roman" w:hAnsi="Times New Roman" w:cs="Times New Roman"/>
          <w:b/>
          <w:sz w:val="24"/>
          <w:szCs w:val="24"/>
        </w:rPr>
        <w:t xml:space="preserve">Раздел 9. Сведения о предприятиях (организациях), производственных мастерских и подсобных сельских хозяйствах, привлекающих </w:t>
      </w:r>
      <w:r>
        <w:rPr>
          <w:rFonts w:ascii="Times New Roman" w:hAnsi="Times New Roman" w:cs="Times New Roman"/>
          <w:b/>
          <w:sz w:val="24"/>
          <w:szCs w:val="24"/>
        </w:rPr>
        <w:br/>
        <w:t>к лечебно-трудовому процессу граждан пожилого возраста и инвалидов</w:t>
      </w:r>
    </w:p>
    <w:p w:rsidR="00A92213" w:rsidRDefault="00A92213">
      <w:pPr>
        <w:jc w:val="right"/>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7575"/>
        <w:gridCol w:w="1705"/>
        <w:gridCol w:w="2548"/>
        <w:gridCol w:w="2685"/>
      </w:tblGrid>
      <w:tr w:rsidR="00A92213">
        <w:tc>
          <w:tcPr>
            <w:tcW w:w="7575" w:type="dxa"/>
            <w:noWrap/>
          </w:tcPr>
          <w:p w:rsidR="00A92213" w:rsidRDefault="00A92213">
            <w:pPr>
              <w:pStyle w:val="ConsPlusNormal"/>
              <w:ind w:firstLine="0"/>
              <w:rPr>
                <w:rFonts w:ascii="Times New Roman" w:hAnsi="Times New Roman" w:cs="Times New Roman"/>
              </w:rPr>
            </w:pPr>
          </w:p>
        </w:tc>
        <w:tc>
          <w:tcPr>
            <w:tcW w:w="1705" w:type="dxa"/>
            <w:noWrap/>
          </w:tcPr>
          <w:p w:rsidR="00A92213" w:rsidRDefault="00C17AFC">
            <w:pPr>
              <w:pStyle w:val="ConsPlusNormal"/>
              <w:ind w:firstLine="0"/>
              <w:jc w:val="center"/>
              <w:rPr>
                <w:rFonts w:ascii="Times New Roman" w:hAnsi="Times New Roman" w:cs="Times New Roman"/>
              </w:rPr>
            </w:pPr>
            <w:r>
              <w:rPr>
                <w:rFonts w:ascii="Times New Roman" w:hAnsi="Times New Roman" w:cs="Times New Roman"/>
              </w:rPr>
              <w:t>№</w:t>
            </w:r>
          </w:p>
          <w:p w:rsidR="00A92213" w:rsidRDefault="00C17AFC">
            <w:pPr>
              <w:pStyle w:val="ConsPlusNormal"/>
              <w:ind w:firstLine="0"/>
              <w:jc w:val="center"/>
              <w:rPr>
                <w:rFonts w:ascii="Times New Roman" w:hAnsi="Times New Roman" w:cs="Times New Roman"/>
              </w:rPr>
            </w:pPr>
            <w:r>
              <w:rPr>
                <w:rFonts w:ascii="Times New Roman" w:hAnsi="Times New Roman" w:cs="Times New Roman"/>
              </w:rPr>
              <w:t>строки</w:t>
            </w:r>
          </w:p>
        </w:tc>
        <w:tc>
          <w:tcPr>
            <w:tcW w:w="2548" w:type="dxa"/>
            <w:noWrap/>
          </w:tcPr>
          <w:p w:rsidR="00A92213" w:rsidRDefault="00C17AFC">
            <w:pPr>
              <w:pStyle w:val="ConsPlusNormal"/>
              <w:ind w:hanging="66"/>
              <w:jc w:val="center"/>
              <w:rPr>
                <w:rFonts w:ascii="Times New Roman" w:hAnsi="Times New Roman" w:cs="Times New Roman"/>
              </w:rPr>
            </w:pPr>
            <w:r>
              <w:rPr>
                <w:rFonts w:ascii="Times New Roman" w:hAnsi="Times New Roman" w:cs="Times New Roman"/>
              </w:rPr>
              <w:t>Количество, ед</w:t>
            </w:r>
          </w:p>
        </w:tc>
        <w:tc>
          <w:tcPr>
            <w:tcW w:w="2685" w:type="dxa"/>
            <w:noWrap/>
          </w:tcPr>
          <w:p w:rsidR="00A92213" w:rsidRDefault="00C17AFC">
            <w:pPr>
              <w:pStyle w:val="ConsPlusNormal"/>
              <w:ind w:left="72" w:hanging="142"/>
              <w:jc w:val="center"/>
              <w:rPr>
                <w:rFonts w:ascii="Times New Roman" w:hAnsi="Times New Roman" w:cs="Times New Roman"/>
              </w:rPr>
            </w:pPr>
            <w:r>
              <w:rPr>
                <w:rFonts w:ascii="Times New Roman" w:hAnsi="Times New Roman" w:cs="Times New Roman"/>
              </w:rPr>
              <w:t>Численность работающих (занимающихся), чел</w:t>
            </w:r>
          </w:p>
        </w:tc>
      </w:tr>
      <w:tr w:rsidR="00A92213">
        <w:tc>
          <w:tcPr>
            <w:tcW w:w="7575" w:type="dxa"/>
            <w:noWrap/>
          </w:tcPr>
          <w:p w:rsidR="00A92213" w:rsidRDefault="00C17AFC">
            <w:pPr>
              <w:pStyle w:val="ConsPlusNormal"/>
              <w:ind w:firstLine="0"/>
              <w:jc w:val="center"/>
              <w:rPr>
                <w:rFonts w:ascii="Times New Roman" w:hAnsi="Times New Roman" w:cs="Times New Roman"/>
              </w:rPr>
            </w:pPr>
            <w:r>
              <w:rPr>
                <w:rFonts w:ascii="Times New Roman" w:hAnsi="Times New Roman" w:cs="Times New Roman"/>
              </w:rPr>
              <w:t>1</w:t>
            </w:r>
          </w:p>
        </w:tc>
        <w:tc>
          <w:tcPr>
            <w:tcW w:w="1705" w:type="dxa"/>
            <w:noWrap/>
          </w:tcPr>
          <w:p w:rsidR="00A92213" w:rsidRDefault="00C17AFC">
            <w:pPr>
              <w:pStyle w:val="ConsPlusNormal"/>
              <w:ind w:firstLine="0"/>
              <w:jc w:val="center"/>
              <w:rPr>
                <w:rFonts w:ascii="Times New Roman" w:hAnsi="Times New Roman" w:cs="Times New Roman"/>
              </w:rPr>
            </w:pPr>
            <w:r>
              <w:rPr>
                <w:rFonts w:ascii="Times New Roman" w:hAnsi="Times New Roman" w:cs="Times New Roman"/>
              </w:rPr>
              <w:t>2</w:t>
            </w:r>
          </w:p>
        </w:tc>
        <w:tc>
          <w:tcPr>
            <w:tcW w:w="2548" w:type="dxa"/>
            <w:noWrap/>
          </w:tcPr>
          <w:p w:rsidR="00A92213" w:rsidRDefault="00C17AFC">
            <w:pPr>
              <w:pStyle w:val="ConsPlusNormal"/>
              <w:ind w:hanging="66"/>
              <w:jc w:val="center"/>
              <w:rPr>
                <w:rFonts w:ascii="Times New Roman" w:hAnsi="Times New Roman" w:cs="Times New Roman"/>
              </w:rPr>
            </w:pPr>
            <w:r>
              <w:rPr>
                <w:rFonts w:ascii="Times New Roman" w:hAnsi="Times New Roman" w:cs="Times New Roman"/>
              </w:rPr>
              <w:t>3</w:t>
            </w:r>
          </w:p>
        </w:tc>
        <w:tc>
          <w:tcPr>
            <w:tcW w:w="2685" w:type="dxa"/>
            <w:noWrap/>
          </w:tcPr>
          <w:p w:rsidR="00A92213" w:rsidRDefault="00C17AFC">
            <w:pPr>
              <w:pStyle w:val="ConsPlusNormal"/>
              <w:ind w:left="72" w:hanging="142"/>
              <w:jc w:val="center"/>
              <w:rPr>
                <w:rFonts w:ascii="Times New Roman" w:hAnsi="Times New Roman" w:cs="Times New Roman"/>
              </w:rPr>
            </w:pPr>
            <w:r>
              <w:rPr>
                <w:rFonts w:ascii="Times New Roman" w:hAnsi="Times New Roman" w:cs="Times New Roman"/>
              </w:rPr>
              <w:t>4</w:t>
            </w:r>
          </w:p>
        </w:tc>
      </w:tr>
      <w:tr w:rsidR="00A92213">
        <w:tc>
          <w:tcPr>
            <w:tcW w:w="7575" w:type="dxa"/>
            <w:noWrap/>
            <w:vAlign w:val="bottom"/>
          </w:tcPr>
          <w:p w:rsidR="00A92213" w:rsidRDefault="00C17AFC">
            <w:pPr>
              <w:pStyle w:val="ConsPlusNormal"/>
              <w:ind w:firstLine="0"/>
              <w:rPr>
                <w:rFonts w:ascii="Times New Roman" w:hAnsi="Times New Roman" w:cs="Times New Roman"/>
              </w:rPr>
            </w:pPr>
            <w:r>
              <w:rPr>
                <w:rFonts w:ascii="Times New Roman" w:hAnsi="Times New Roman" w:cs="Times New Roman"/>
              </w:rPr>
              <w:t>Предприятия (организации), привлекающие к лечебно-трудовому процессу граждан пожилого возраста и инвалидов (без учета детей)</w:t>
            </w:r>
          </w:p>
        </w:tc>
        <w:tc>
          <w:tcPr>
            <w:tcW w:w="1705" w:type="dxa"/>
            <w:noWrap/>
          </w:tcPr>
          <w:p w:rsidR="00A92213" w:rsidRDefault="00C17AFC">
            <w:pPr>
              <w:pStyle w:val="ConsPlusNormal"/>
              <w:ind w:firstLine="0"/>
              <w:jc w:val="center"/>
              <w:rPr>
                <w:rFonts w:ascii="Times New Roman" w:hAnsi="Times New Roman" w:cs="Times New Roman"/>
              </w:rPr>
            </w:pPr>
            <w:r>
              <w:rPr>
                <w:rFonts w:ascii="Times New Roman" w:hAnsi="Times New Roman" w:cs="Times New Roman"/>
              </w:rPr>
              <w:t>394</w:t>
            </w:r>
          </w:p>
        </w:tc>
        <w:tc>
          <w:tcPr>
            <w:tcW w:w="2548" w:type="dxa"/>
            <w:noWrap/>
          </w:tcPr>
          <w:p w:rsidR="00A92213" w:rsidRDefault="00A92213">
            <w:pPr>
              <w:pStyle w:val="ConsPlusNormal"/>
              <w:ind w:hanging="66"/>
              <w:jc w:val="center"/>
              <w:rPr>
                <w:rFonts w:ascii="Times New Roman" w:hAnsi="Times New Roman" w:cs="Times New Roman"/>
              </w:rPr>
            </w:pPr>
          </w:p>
        </w:tc>
        <w:tc>
          <w:tcPr>
            <w:tcW w:w="2685" w:type="dxa"/>
            <w:noWrap/>
          </w:tcPr>
          <w:p w:rsidR="00A92213" w:rsidRDefault="00A92213">
            <w:pPr>
              <w:pStyle w:val="ConsPlusNormal"/>
              <w:ind w:left="72" w:hanging="142"/>
              <w:jc w:val="center"/>
              <w:rPr>
                <w:rFonts w:ascii="Times New Roman" w:hAnsi="Times New Roman" w:cs="Times New Roman"/>
              </w:rPr>
            </w:pPr>
          </w:p>
        </w:tc>
      </w:tr>
      <w:tr w:rsidR="00A92213">
        <w:tc>
          <w:tcPr>
            <w:tcW w:w="7575" w:type="dxa"/>
            <w:noWrap/>
            <w:vAlign w:val="bottom"/>
          </w:tcPr>
          <w:p w:rsidR="00A92213" w:rsidRDefault="00C17AFC">
            <w:pPr>
              <w:pStyle w:val="ConsPlusNormal"/>
              <w:ind w:firstLine="0"/>
              <w:rPr>
                <w:rFonts w:ascii="Times New Roman" w:hAnsi="Times New Roman" w:cs="Times New Roman"/>
              </w:rPr>
            </w:pPr>
            <w:r>
              <w:rPr>
                <w:rFonts w:ascii="Times New Roman" w:hAnsi="Times New Roman" w:cs="Times New Roman"/>
              </w:rPr>
              <w:t>Предприятия (организации), организованные на базе организаций</w:t>
            </w:r>
          </w:p>
        </w:tc>
        <w:tc>
          <w:tcPr>
            <w:tcW w:w="1705" w:type="dxa"/>
            <w:noWrap/>
          </w:tcPr>
          <w:p w:rsidR="00A92213" w:rsidRDefault="00C17AFC">
            <w:pPr>
              <w:pStyle w:val="ConsPlusNormal"/>
              <w:ind w:firstLine="0"/>
              <w:jc w:val="center"/>
              <w:rPr>
                <w:rFonts w:ascii="Times New Roman" w:hAnsi="Times New Roman" w:cs="Times New Roman"/>
              </w:rPr>
            </w:pPr>
            <w:r>
              <w:rPr>
                <w:rFonts w:ascii="Times New Roman" w:hAnsi="Times New Roman" w:cs="Times New Roman"/>
              </w:rPr>
              <w:t>395</w:t>
            </w:r>
          </w:p>
        </w:tc>
        <w:tc>
          <w:tcPr>
            <w:tcW w:w="2548" w:type="dxa"/>
            <w:noWrap/>
          </w:tcPr>
          <w:p w:rsidR="00A92213" w:rsidRDefault="00A92213">
            <w:pPr>
              <w:pStyle w:val="ConsPlusNormal"/>
              <w:ind w:hanging="66"/>
              <w:jc w:val="center"/>
              <w:rPr>
                <w:rFonts w:ascii="Times New Roman" w:hAnsi="Times New Roman" w:cs="Times New Roman"/>
              </w:rPr>
            </w:pPr>
          </w:p>
        </w:tc>
        <w:tc>
          <w:tcPr>
            <w:tcW w:w="2685" w:type="dxa"/>
            <w:noWrap/>
          </w:tcPr>
          <w:p w:rsidR="00A92213" w:rsidRDefault="00A92213">
            <w:pPr>
              <w:pStyle w:val="ConsPlusNormal"/>
              <w:ind w:left="72" w:hanging="142"/>
              <w:jc w:val="center"/>
              <w:rPr>
                <w:rFonts w:ascii="Times New Roman" w:hAnsi="Times New Roman" w:cs="Times New Roman"/>
              </w:rPr>
            </w:pPr>
          </w:p>
        </w:tc>
      </w:tr>
      <w:tr w:rsidR="00A92213">
        <w:tc>
          <w:tcPr>
            <w:tcW w:w="7575" w:type="dxa"/>
            <w:noWrap/>
            <w:vAlign w:val="bottom"/>
          </w:tcPr>
          <w:p w:rsidR="00A92213" w:rsidRDefault="00C17AFC">
            <w:pPr>
              <w:pStyle w:val="ConsPlusNormal"/>
              <w:ind w:left="283" w:firstLine="0"/>
              <w:rPr>
                <w:rFonts w:ascii="Times New Roman" w:hAnsi="Times New Roman" w:cs="Times New Roman"/>
              </w:rPr>
            </w:pPr>
            <w:r>
              <w:rPr>
                <w:rFonts w:ascii="Times New Roman" w:hAnsi="Times New Roman" w:cs="Times New Roman"/>
              </w:rPr>
              <w:t>из них в психоневрологических интернатах</w:t>
            </w:r>
          </w:p>
        </w:tc>
        <w:tc>
          <w:tcPr>
            <w:tcW w:w="1705" w:type="dxa"/>
            <w:noWrap/>
          </w:tcPr>
          <w:p w:rsidR="00A92213" w:rsidRDefault="00C17AFC">
            <w:pPr>
              <w:pStyle w:val="ConsPlusNormal"/>
              <w:ind w:firstLine="0"/>
              <w:jc w:val="center"/>
              <w:rPr>
                <w:rFonts w:ascii="Times New Roman" w:hAnsi="Times New Roman" w:cs="Times New Roman"/>
              </w:rPr>
            </w:pPr>
            <w:r>
              <w:rPr>
                <w:rFonts w:ascii="Times New Roman" w:hAnsi="Times New Roman" w:cs="Times New Roman"/>
              </w:rPr>
              <w:t>396</w:t>
            </w:r>
          </w:p>
        </w:tc>
        <w:tc>
          <w:tcPr>
            <w:tcW w:w="2548" w:type="dxa"/>
            <w:noWrap/>
          </w:tcPr>
          <w:p w:rsidR="00A92213" w:rsidRDefault="00A92213">
            <w:pPr>
              <w:pStyle w:val="ConsPlusNormal"/>
              <w:ind w:hanging="66"/>
              <w:jc w:val="center"/>
              <w:rPr>
                <w:rFonts w:ascii="Times New Roman" w:hAnsi="Times New Roman" w:cs="Times New Roman"/>
              </w:rPr>
            </w:pPr>
          </w:p>
        </w:tc>
        <w:tc>
          <w:tcPr>
            <w:tcW w:w="2685" w:type="dxa"/>
            <w:noWrap/>
          </w:tcPr>
          <w:p w:rsidR="00A92213" w:rsidRDefault="00A92213">
            <w:pPr>
              <w:pStyle w:val="ConsPlusNormal"/>
              <w:ind w:left="72" w:hanging="142"/>
              <w:jc w:val="center"/>
              <w:rPr>
                <w:rFonts w:ascii="Times New Roman" w:hAnsi="Times New Roman" w:cs="Times New Roman"/>
              </w:rPr>
            </w:pPr>
          </w:p>
        </w:tc>
      </w:tr>
      <w:tr w:rsidR="00A92213">
        <w:tc>
          <w:tcPr>
            <w:tcW w:w="7575" w:type="dxa"/>
            <w:noWrap/>
            <w:vAlign w:val="bottom"/>
          </w:tcPr>
          <w:p w:rsidR="00A92213" w:rsidRDefault="00C17AFC">
            <w:pPr>
              <w:pStyle w:val="ConsPlusNormal"/>
              <w:ind w:firstLine="0"/>
              <w:rPr>
                <w:rFonts w:ascii="Times New Roman" w:hAnsi="Times New Roman" w:cs="Times New Roman"/>
              </w:rPr>
            </w:pPr>
            <w:r>
              <w:rPr>
                <w:rFonts w:ascii="Times New Roman" w:hAnsi="Times New Roman" w:cs="Times New Roman"/>
              </w:rPr>
              <w:t>Трудовые (производственные) мастерские</w:t>
            </w:r>
          </w:p>
        </w:tc>
        <w:tc>
          <w:tcPr>
            <w:tcW w:w="1705" w:type="dxa"/>
            <w:noWrap/>
          </w:tcPr>
          <w:p w:rsidR="00A92213" w:rsidRDefault="00C17AFC">
            <w:pPr>
              <w:pStyle w:val="ConsPlusNormal"/>
              <w:ind w:firstLine="0"/>
              <w:jc w:val="center"/>
              <w:rPr>
                <w:rFonts w:ascii="Times New Roman" w:hAnsi="Times New Roman" w:cs="Times New Roman"/>
              </w:rPr>
            </w:pPr>
            <w:r>
              <w:rPr>
                <w:rFonts w:ascii="Times New Roman" w:hAnsi="Times New Roman" w:cs="Times New Roman"/>
              </w:rPr>
              <w:t>397</w:t>
            </w:r>
          </w:p>
        </w:tc>
        <w:tc>
          <w:tcPr>
            <w:tcW w:w="2548" w:type="dxa"/>
            <w:noWrap/>
          </w:tcPr>
          <w:p w:rsidR="00A92213" w:rsidRDefault="00A92213">
            <w:pPr>
              <w:pStyle w:val="ConsPlusNormal"/>
              <w:ind w:hanging="66"/>
              <w:jc w:val="center"/>
              <w:rPr>
                <w:rFonts w:ascii="Times New Roman" w:hAnsi="Times New Roman" w:cs="Times New Roman"/>
              </w:rPr>
            </w:pPr>
          </w:p>
        </w:tc>
        <w:tc>
          <w:tcPr>
            <w:tcW w:w="2685" w:type="dxa"/>
            <w:noWrap/>
          </w:tcPr>
          <w:p w:rsidR="00A92213" w:rsidRDefault="00A92213">
            <w:pPr>
              <w:pStyle w:val="ConsPlusNormal"/>
              <w:ind w:left="72" w:hanging="142"/>
              <w:jc w:val="center"/>
              <w:rPr>
                <w:rFonts w:ascii="Times New Roman" w:hAnsi="Times New Roman" w:cs="Times New Roman"/>
              </w:rPr>
            </w:pPr>
          </w:p>
        </w:tc>
      </w:tr>
      <w:tr w:rsidR="00A92213">
        <w:tc>
          <w:tcPr>
            <w:tcW w:w="7575" w:type="dxa"/>
            <w:noWrap/>
            <w:vAlign w:val="bottom"/>
          </w:tcPr>
          <w:p w:rsidR="00A92213" w:rsidRDefault="00C17AFC">
            <w:pPr>
              <w:pStyle w:val="ConsPlusNormal"/>
              <w:ind w:left="283" w:firstLine="0"/>
              <w:rPr>
                <w:rFonts w:ascii="Times New Roman" w:hAnsi="Times New Roman" w:cs="Times New Roman"/>
              </w:rPr>
            </w:pPr>
            <w:r>
              <w:rPr>
                <w:rFonts w:ascii="Times New Roman" w:hAnsi="Times New Roman" w:cs="Times New Roman"/>
              </w:rPr>
              <w:t>из них в психоневрологических интернатах</w:t>
            </w:r>
          </w:p>
        </w:tc>
        <w:tc>
          <w:tcPr>
            <w:tcW w:w="1705" w:type="dxa"/>
            <w:noWrap/>
          </w:tcPr>
          <w:p w:rsidR="00A92213" w:rsidRDefault="00C17AFC">
            <w:pPr>
              <w:pStyle w:val="ConsPlusNormal"/>
              <w:ind w:firstLine="0"/>
              <w:jc w:val="center"/>
              <w:rPr>
                <w:rFonts w:ascii="Times New Roman" w:hAnsi="Times New Roman" w:cs="Times New Roman"/>
              </w:rPr>
            </w:pPr>
            <w:r>
              <w:rPr>
                <w:rFonts w:ascii="Times New Roman" w:hAnsi="Times New Roman" w:cs="Times New Roman"/>
              </w:rPr>
              <w:t>398</w:t>
            </w:r>
          </w:p>
        </w:tc>
        <w:tc>
          <w:tcPr>
            <w:tcW w:w="2548" w:type="dxa"/>
            <w:noWrap/>
          </w:tcPr>
          <w:p w:rsidR="00A92213" w:rsidRDefault="00A92213">
            <w:pPr>
              <w:pStyle w:val="ConsPlusNormal"/>
              <w:ind w:hanging="66"/>
              <w:jc w:val="center"/>
              <w:rPr>
                <w:rFonts w:ascii="Times New Roman" w:hAnsi="Times New Roman" w:cs="Times New Roman"/>
              </w:rPr>
            </w:pPr>
          </w:p>
        </w:tc>
        <w:tc>
          <w:tcPr>
            <w:tcW w:w="2685" w:type="dxa"/>
            <w:noWrap/>
          </w:tcPr>
          <w:p w:rsidR="00A92213" w:rsidRDefault="00A92213">
            <w:pPr>
              <w:pStyle w:val="ConsPlusNormal"/>
              <w:ind w:left="72" w:hanging="142"/>
              <w:jc w:val="center"/>
              <w:rPr>
                <w:rFonts w:ascii="Times New Roman" w:hAnsi="Times New Roman" w:cs="Times New Roman"/>
              </w:rPr>
            </w:pPr>
          </w:p>
        </w:tc>
      </w:tr>
      <w:tr w:rsidR="00A92213">
        <w:tc>
          <w:tcPr>
            <w:tcW w:w="7575" w:type="dxa"/>
            <w:noWrap/>
            <w:vAlign w:val="bottom"/>
          </w:tcPr>
          <w:p w:rsidR="00A92213" w:rsidRDefault="00C17AFC">
            <w:pPr>
              <w:pStyle w:val="ConsPlusNormal"/>
              <w:ind w:firstLine="0"/>
              <w:rPr>
                <w:rFonts w:ascii="Times New Roman" w:hAnsi="Times New Roman" w:cs="Times New Roman"/>
              </w:rPr>
            </w:pPr>
            <w:r>
              <w:rPr>
                <w:rFonts w:ascii="Times New Roman" w:hAnsi="Times New Roman" w:cs="Times New Roman"/>
              </w:rPr>
              <w:t>Подсобные сельские хозяйства при организациях</w:t>
            </w:r>
          </w:p>
        </w:tc>
        <w:tc>
          <w:tcPr>
            <w:tcW w:w="1705" w:type="dxa"/>
            <w:noWrap/>
          </w:tcPr>
          <w:p w:rsidR="00A92213" w:rsidRDefault="00C17AFC">
            <w:pPr>
              <w:pStyle w:val="ConsPlusNormal"/>
              <w:ind w:firstLine="0"/>
              <w:jc w:val="center"/>
              <w:rPr>
                <w:rFonts w:ascii="Times New Roman" w:hAnsi="Times New Roman" w:cs="Times New Roman"/>
              </w:rPr>
            </w:pPr>
            <w:r>
              <w:rPr>
                <w:rFonts w:ascii="Times New Roman" w:hAnsi="Times New Roman" w:cs="Times New Roman"/>
              </w:rPr>
              <w:t>399</w:t>
            </w:r>
          </w:p>
        </w:tc>
        <w:tc>
          <w:tcPr>
            <w:tcW w:w="2548" w:type="dxa"/>
            <w:noWrap/>
          </w:tcPr>
          <w:p w:rsidR="00A92213" w:rsidRDefault="00A92213">
            <w:pPr>
              <w:pStyle w:val="ConsPlusNormal"/>
              <w:ind w:hanging="66"/>
              <w:jc w:val="center"/>
              <w:rPr>
                <w:rFonts w:ascii="Times New Roman" w:hAnsi="Times New Roman" w:cs="Times New Roman"/>
              </w:rPr>
            </w:pPr>
          </w:p>
        </w:tc>
        <w:tc>
          <w:tcPr>
            <w:tcW w:w="2685" w:type="dxa"/>
            <w:noWrap/>
          </w:tcPr>
          <w:p w:rsidR="00A92213" w:rsidRDefault="00A92213">
            <w:pPr>
              <w:pStyle w:val="ConsPlusNormal"/>
              <w:ind w:left="72" w:hanging="142"/>
              <w:jc w:val="center"/>
              <w:rPr>
                <w:rFonts w:ascii="Times New Roman" w:hAnsi="Times New Roman" w:cs="Times New Roman"/>
              </w:rPr>
            </w:pPr>
          </w:p>
        </w:tc>
      </w:tr>
      <w:tr w:rsidR="00A92213">
        <w:tc>
          <w:tcPr>
            <w:tcW w:w="7575" w:type="dxa"/>
            <w:noWrap/>
            <w:vAlign w:val="bottom"/>
          </w:tcPr>
          <w:p w:rsidR="00A92213" w:rsidRDefault="00C17AFC">
            <w:pPr>
              <w:pStyle w:val="ConsPlusNormal"/>
              <w:ind w:left="283" w:firstLine="0"/>
              <w:rPr>
                <w:rFonts w:ascii="Times New Roman" w:hAnsi="Times New Roman" w:cs="Times New Roman"/>
              </w:rPr>
            </w:pPr>
            <w:r>
              <w:rPr>
                <w:rFonts w:ascii="Times New Roman" w:hAnsi="Times New Roman" w:cs="Times New Roman"/>
              </w:rPr>
              <w:t>из них в психоневрологических интернатах</w:t>
            </w:r>
          </w:p>
        </w:tc>
        <w:tc>
          <w:tcPr>
            <w:tcW w:w="1705" w:type="dxa"/>
            <w:noWrap/>
          </w:tcPr>
          <w:p w:rsidR="00A92213" w:rsidRDefault="00C17AFC">
            <w:pPr>
              <w:pStyle w:val="ConsPlusNormal"/>
              <w:ind w:firstLine="0"/>
              <w:jc w:val="center"/>
              <w:rPr>
                <w:rFonts w:ascii="Times New Roman" w:hAnsi="Times New Roman" w:cs="Times New Roman"/>
              </w:rPr>
            </w:pPr>
            <w:r>
              <w:rPr>
                <w:rFonts w:ascii="Times New Roman" w:hAnsi="Times New Roman" w:cs="Times New Roman"/>
              </w:rPr>
              <w:t>400</w:t>
            </w:r>
          </w:p>
        </w:tc>
        <w:tc>
          <w:tcPr>
            <w:tcW w:w="2548" w:type="dxa"/>
            <w:noWrap/>
          </w:tcPr>
          <w:p w:rsidR="00A92213" w:rsidRDefault="00A92213">
            <w:pPr>
              <w:pStyle w:val="ConsPlusNormal"/>
              <w:ind w:hanging="66"/>
              <w:jc w:val="center"/>
              <w:rPr>
                <w:rFonts w:ascii="Times New Roman" w:hAnsi="Times New Roman" w:cs="Times New Roman"/>
              </w:rPr>
            </w:pPr>
          </w:p>
        </w:tc>
        <w:tc>
          <w:tcPr>
            <w:tcW w:w="2685" w:type="dxa"/>
            <w:noWrap/>
          </w:tcPr>
          <w:p w:rsidR="00A92213" w:rsidRDefault="00A92213">
            <w:pPr>
              <w:pStyle w:val="ConsPlusNormal"/>
              <w:ind w:left="72" w:hanging="142"/>
              <w:jc w:val="center"/>
              <w:rPr>
                <w:rFonts w:ascii="Times New Roman" w:hAnsi="Times New Roman" w:cs="Times New Roman"/>
              </w:rPr>
            </w:pPr>
          </w:p>
        </w:tc>
      </w:tr>
    </w:tbl>
    <w:p w:rsidR="00A92213" w:rsidRDefault="00A92213"/>
    <w:p w:rsidR="00A92213" w:rsidRDefault="00C17AFC">
      <w:pPr>
        <w:jc w:val="center"/>
        <w:rPr>
          <w:b/>
          <w:bCs/>
          <w:iCs/>
        </w:rPr>
      </w:pPr>
      <w:r>
        <w:br w:type="page" w:clear="all"/>
      </w:r>
      <w:r>
        <w:rPr>
          <w:b/>
          <w:bCs/>
          <w:iCs/>
        </w:rPr>
        <w:lastRenderedPageBreak/>
        <w:t xml:space="preserve">Раздел 10. </w:t>
      </w:r>
      <w:r>
        <w:rPr>
          <w:b/>
        </w:rPr>
        <w:t>Сведения</w:t>
      </w:r>
      <w:r>
        <w:rPr>
          <w:b/>
          <w:bCs/>
          <w:iCs/>
        </w:rPr>
        <w:t xml:space="preserve"> о среднесписочной численности и квалификации работников поставщиков социальных услуг, человек</w:t>
      </w:r>
    </w:p>
    <w:p w:rsidR="00A92213" w:rsidRDefault="00A92213">
      <w:pPr>
        <w:jc w:val="center"/>
        <w:rPr>
          <w:sz w:val="20"/>
          <w:szCs w:val="20"/>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9"/>
        <w:gridCol w:w="830"/>
        <w:gridCol w:w="693"/>
        <w:gridCol w:w="393"/>
        <w:gridCol w:w="567"/>
        <w:gridCol w:w="425"/>
        <w:gridCol w:w="567"/>
        <w:gridCol w:w="425"/>
        <w:gridCol w:w="425"/>
        <w:gridCol w:w="567"/>
        <w:gridCol w:w="567"/>
        <w:gridCol w:w="426"/>
        <w:gridCol w:w="567"/>
        <w:gridCol w:w="425"/>
        <w:gridCol w:w="425"/>
        <w:gridCol w:w="851"/>
        <w:gridCol w:w="708"/>
        <w:gridCol w:w="709"/>
        <w:gridCol w:w="709"/>
        <w:gridCol w:w="567"/>
        <w:gridCol w:w="1134"/>
      </w:tblGrid>
      <w:tr w:rsidR="00A92213">
        <w:trPr>
          <w:cantSplit/>
          <w:trHeight w:val="376"/>
        </w:trPr>
        <w:tc>
          <w:tcPr>
            <w:tcW w:w="2479" w:type="dxa"/>
            <w:vMerge w:val="restart"/>
            <w:shd w:val="clear" w:color="auto" w:fill="auto"/>
            <w:noWrap/>
          </w:tcPr>
          <w:p w:rsidR="00A92213" w:rsidRDefault="00A92213">
            <w:pPr>
              <w:rPr>
                <w:sz w:val="20"/>
                <w:szCs w:val="20"/>
              </w:rPr>
            </w:pPr>
          </w:p>
        </w:tc>
        <w:tc>
          <w:tcPr>
            <w:tcW w:w="830" w:type="dxa"/>
            <w:vMerge w:val="restart"/>
            <w:shd w:val="clear" w:color="auto" w:fill="auto"/>
            <w:noWrap/>
          </w:tcPr>
          <w:p w:rsidR="00A92213" w:rsidRDefault="00C17AFC">
            <w:pPr>
              <w:jc w:val="center"/>
              <w:rPr>
                <w:sz w:val="20"/>
                <w:szCs w:val="20"/>
              </w:rPr>
            </w:pPr>
            <w:r>
              <w:rPr>
                <w:sz w:val="20"/>
                <w:szCs w:val="20"/>
              </w:rPr>
              <w:t>№ строки</w:t>
            </w:r>
          </w:p>
        </w:tc>
        <w:tc>
          <w:tcPr>
            <w:tcW w:w="693" w:type="dxa"/>
            <w:vMerge w:val="restart"/>
            <w:shd w:val="clear" w:color="auto" w:fill="auto"/>
            <w:noWrap/>
            <w:textDirection w:val="btLr"/>
          </w:tcPr>
          <w:p w:rsidR="00A92213" w:rsidRDefault="00C17AFC">
            <w:pPr>
              <w:ind w:left="113" w:right="113"/>
              <w:rPr>
                <w:sz w:val="20"/>
                <w:szCs w:val="20"/>
              </w:rPr>
            </w:pPr>
            <w:r>
              <w:rPr>
                <w:sz w:val="20"/>
                <w:szCs w:val="20"/>
              </w:rPr>
              <w:t xml:space="preserve">Всего в субъекте Российской Федерации </w:t>
            </w:r>
          </w:p>
        </w:tc>
        <w:tc>
          <w:tcPr>
            <w:tcW w:w="9323" w:type="dxa"/>
            <w:gridSpan w:val="17"/>
            <w:shd w:val="clear" w:color="auto" w:fill="auto"/>
            <w:noWrap/>
          </w:tcPr>
          <w:p w:rsidR="00A92213" w:rsidRDefault="00C17AFC">
            <w:pPr>
              <w:jc w:val="center"/>
              <w:rPr>
                <w:sz w:val="20"/>
                <w:szCs w:val="20"/>
              </w:rPr>
            </w:pPr>
            <w:r>
              <w:rPr>
                <w:sz w:val="20"/>
                <w:szCs w:val="20"/>
              </w:rPr>
              <w:t>в том числе по видам в соответствии с примерной номенклатурой организаций социального обслуживания:</w:t>
            </w:r>
          </w:p>
        </w:tc>
        <w:tc>
          <w:tcPr>
            <w:tcW w:w="1134" w:type="dxa"/>
            <w:vMerge w:val="restart"/>
            <w:shd w:val="clear" w:color="auto" w:fill="auto"/>
            <w:noWrap/>
            <w:textDirection w:val="btLr"/>
          </w:tcPr>
          <w:p w:rsidR="00A92213" w:rsidRDefault="00C17AFC">
            <w:pPr>
              <w:ind w:left="113" w:right="113"/>
              <w:rPr>
                <w:sz w:val="20"/>
                <w:szCs w:val="20"/>
              </w:rPr>
            </w:pPr>
            <w:r>
              <w:rPr>
                <w:sz w:val="20"/>
                <w:szCs w:val="20"/>
              </w:rPr>
              <w:t xml:space="preserve">Квалификация подтверждена в соответствии с Федеральным законом «О независимой оценке квалификации» от 3 июля 2016 года N 238-ФЗ </w:t>
            </w:r>
          </w:p>
        </w:tc>
      </w:tr>
      <w:tr w:rsidR="00A92213">
        <w:trPr>
          <w:cantSplit/>
          <w:trHeight w:val="6000"/>
        </w:trPr>
        <w:tc>
          <w:tcPr>
            <w:tcW w:w="2479" w:type="dxa"/>
            <w:vMerge/>
            <w:shd w:val="clear" w:color="auto" w:fill="auto"/>
            <w:noWrap/>
          </w:tcPr>
          <w:p w:rsidR="00A92213" w:rsidRDefault="00A92213">
            <w:pPr>
              <w:rPr>
                <w:sz w:val="20"/>
                <w:szCs w:val="20"/>
              </w:rPr>
            </w:pPr>
          </w:p>
        </w:tc>
        <w:tc>
          <w:tcPr>
            <w:tcW w:w="830" w:type="dxa"/>
            <w:vMerge/>
            <w:shd w:val="clear" w:color="auto" w:fill="auto"/>
            <w:noWrap/>
          </w:tcPr>
          <w:p w:rsidR="00A92213" w:rsidRDefault="00A92213">
            <w:pPr>
              <w:jc w:val="center"/>
              <w:rPr>
                <w:sz w:val="20"/>
                <w:szCs w:val="20"/>
              </w:rPr>
            </w:pPr>
          </w:p>
        </w:tc>
        <w:tc>
          <w:tcPr>
            <w:tcW w:w="693" w:type="dxa"/>
            <w:vMerge/>
            <w:shd w:val="clear" w:color="auto" w:fill="auto"/>
            <w:noWrap/>
          </w:tcPr>
          <w:p w:rsidR="00A92213" w:rsidRDefault="00A92213">
            <w:pPr>
              <w:rPr>
                <w:sz w:val="20"/>
                <w:szCs w:val="20"/>
              </w:rPr>
            </w:pPr>
          </w:p>
        </w:tc>
        <w:tc>
          <w:tcPr>
            <w:tcW w:w="960" w:type="dxa"/>
            <w:gridSpan w:val="2"/>
            <w:shd w:val="clear" w:color="auto" w:fill="auto"/>
            <w:noWrap/>
            <w:textDirection w:val="btLr"/>
          </w:tcPr>
          <w:p w:rsidR="00A92213" w:rsidRDefault="00C17AFC">
            <w:pPr>
              <w:spacing w:after="160" w:line="259" w:lineRule="auto"/>
              <w:jc w:val="center"/>
              <w:rPr>
                <w:sz w:val="20"/>
                <w:szCs w:val="20"/>
              </w:rPr>
            </w:pPr>
            <w:r>
              <w:rPr>
                <w:sz w:val="20"/>
                <w:szCs w:val="20"/>
              </w:rPr>
              <w:t>дом-интернат для престарелых, инвалидов, молодых инвалидов, детей-инвалидов, ветеранов войны и труда</w:t>
            </w:r>
          </w:p>
        </w:tc>
        <w:tc>
          <w:tcPr>
            <w:tcW w:w="992" w:type="dxa"/>
            <w:gridSpan w:val="2"/>
            <w:shd w:val="clear" w:color="auto" w:fill="auto"/>
            <w:noWrap/>
            <w:textDirection w:val="btLr"/>
          </w:tcPr>
          <w:p w:rsidR="00A92213" w:rsidRDefault="00C17AFC">
            <w:pPr>
              <w:ind w:left="113" w:right="113"/>
              <w:jc w:val="center"/>
              <w:rPr>
                <w:sz w:val="20"/>
                <w:szCs w:val="20"/>
              </w:rPr>
            </w:pPr>
            <w:r>
              <w:rPr>
                <w:sz w:val="20"/>
                <w:szCs w:val="20"/>
              </w:rPr>
              <w:t>дом-интернат, в том числе детский, предназначенный для граждан, имеющих психические расстройства</w:t>
            </w:r>
          </w:p>
        </w:tc>
        <w:tc>
          <w:tcPr>
            <w:tcW w:w="425" w:type="dxa"/>
            <w:vMerge w:val="restart"/>
            <w:shd w:val="clear" w:color="auto" w:fill="auto"/>
            <w:noWrap/>
            <w:textDirection w:val="btLr"/>
          </w:tcPr>
          <w:p w:rsidR="00A92213" w:rsidRDefault="00C17AFC">
            <w:pPr>
              <w:ind w:left="113" w:right="113"/>
              <w:rPr>
                <w:sz w:val="20"/>
                <w:szCs w:val="20"/>
              </w:rPr>
            </w:pPr>
            <w:r>
              <w:rPr>
                <w:sz w:val="20"/>
                <w:szCs w:val="20"/>
              </w:rPr>
              <w:t xml:space="preserve">специальный дом-интернат, в том числе для престарелых  </w:t>
            </w:r>
          </w:p>
        </w:tc>
        <w:tc>
          <w:tcPr>
            <w:tcW w:w="992" w:type="dxa"/>
            <w:gridSpan w:val="2"/>
            <w:shd w:val="clear" w:color="auto" w:fill="auto"/>
            <w:noWrap/>
            <w:textDirection w:val="btLr"/>
          </w:tcPr>
          <w:p w:rsidR="00A92213" w:rsidRDefault="00C17AFC">
            <w:pPr>
              <w:rPr>
                <w:sz w:val="20"/>
                <w:szCs w:val="20"/>
              </w:rPr>
            </w:pPr>
            <w:r>
              <w:rPr>
                <w:sz w:val="20"/>
                <w:szCs w:val="20"/>
              </w:rPr>
              <w:t>Реабилитационный центр для лиц с ограниченными возможностями здоровья</w:t>
            </w:r>
          </w:p>
        </w:tc>
        <w:tc>
          <w:tcPr>
            <w:tcW w:w="567" w:type="dxa"/>
            <w:vMerge w:val="restart"/>
            <w:shd w:val="clear" w:color="auto" w:fill="auto"/>
            <w:noWrap/>
            <w:textDirection w:val="btLr"/>
          </w:tcPr>
          <w:p w:rsidR="00A92213" w:rsidRDefault="00C17AFC">
            <w:pPr>
              <w:ind w:left="113" w:right="113"/>
              <w:rPr>
                <w:sz w:val="20"/>
                <w:szCs w:val="20"/>
              </w:rPr>
            </w:pPr>
            <w:r>
              <w:rPr>
                <w:sz w:val="20"/>
                <w:szCs w:val="20"/>
              </w:rPr>
              <w:t>дом социального обслуживания, в том числе детский</w:t>
            </w:r>
          </w:p>
        </w:tc>
        <w:tc>
          <w:tcPr>
            <w:tcW w:w="426" w:type="dxa"/>
            <w:vMerge w:val="restart"/>
            <w:shd w:val="clear" w:color="auto" w:fill="auto"/>
            <w:noWrap/>
            <w:textDirection w:val="btLr"/>
          </w:tcPr>
          <w:p w:rsidR="00A92213" w:rsidRDefault="00C17AFC">
            <w:pPr>
              <w:ind w:left="113" w:right="113"/>
              <w:rPr>
                <w:sz w:val="20"/>
                <w:szCs w:val="20"/>
              </w:rPr>
            </w:pPr>
            <w:r>
              <w:rPr>
                <w:sz w:val="20"/>
                <w:szCs w:val="20"/>
              </w:rPr>
              <w:t>дом ночного пребывания</w:t>
            </w:r>
          </w:p>
        </w:tc>
        <w:tc>
          <w:tcPr>
            <w:tcW w:w="567" w:type="dxa"/>
            <w:vMerge w:val="restart"/>
            <w:shd w:val="clear" w:color="auto" w:fill="auto"/>
            <w:noWrap/>
            <w:textDirection w:val="btLr"/>
          </w:tcPr>
          <w:p w:rsidR="00A92213" w:rsidRDefault="00C17AFC">
            <w:pPr>
              <w:ind w:left="113" w:right="113"/>
              <w:rPr>
                <w:sz w:val="20"/>
                <w:szCs w:val="20"/>
              </w:rPr>
            </w:pPr>
            <w:r>
              <w:rPr>
                <w:sz w:val="20"/>
                <w:szCs w:val="20"/>
              </w:rPr>
              <w:t>центр социального обслуживания, в том числе комплексный</w:t>
            </w:r>
          </w:p>
        </w:tc>
        <w:tc>
          <w:tcPr>
            <w:tcW w:w="425" w:type="dxa"/>
            <w:vMerge w:val="restart"/>
            <w:shd w:val="clear" w:color="auto" w:fill="auto"/>
            <w:noWrap/>
            <w:textDirection w:val="btLr"/>
          </w:tcPr>
          <w:p w:rsidR="00A92213" w:rsidRDefault="00C17AFC">
            <w:pPr>
              <w:ind w:left="113" w:right="113"/>
              <w:rPr>
                <w:sz w:val="20"/>
                <w:szCs w:val="20"/>
              </w:rPr>
            </w:pPr>
            <w:r>
              <w:rPr>
                <w:sz w:val="20"/>
                <w:szCs w:val="20"/>
              </w:rPr>
              <w:t>социальная гостиница</w:t>
            </w:r>
          </w:p>
        </w:tc>
        <w:tc>
          <w:tcPr>
            <w:tcW w:w="425" w:type="dxa"/>
            <w:vMerge w:val="restart"/>
            <w:shd w:val="clear" w:color="auto" w:fill="auto"/>
            <w:noWrap/>
            <w:textDirection w:val="btLr"/>
          </w:tcPr>
          <w:p w:rsidR="00A92213" w:rsidRDefault="00C17AFC">
            <w:pPr>
              <w:ind w:left="113" w:right="113"/>
              <w:rPr>
                <w:sz w:val="20"/>
                <w:szCs w:val="20"/>
              </w:rPr>
            </w:pPr>
            <w:r>
              <w:rPr>
                <w:sz w:val="20"/>
                <w:szCs w:val="20"/>
              </w:rPr>
              <w:t>социальный приют, в том числе для детей</w:t>
            </w:r>
          </w:p>
        </w:tc>
        <w:tc>
          <w:tcPr>
            <w:tcW w:w="851" w:type="dxa"/>
            <w:vMerge w:val="restart"/>
            <w:shd w:val="clear" w:color="auto" w:fill="auto"/>
            <w:noWrap/>
            <w:textDirection w:val="btLr"/>
          </w:tcPr>
          <w:p w:rsidR="00A92213" w:rsidRDefault="00C17AFC">
            <w:pPr>
              <w:ind w:left="113" w:right="113"/>
              <w:rPr>
                <w:sz w:val="20"/>
                <w:szCs w:val="20"/>
              </w:rPr>
            </w:pPr>
            <w:r>
              <w:rPr>
                <w:sz w:val="20"/>
                <w:szCs w:val="20"/>
              </w:rPr>
              <w:t>центр социальной адаптации, в том числе для лиц без определенного места жительства и занятий</w:t>
            </w:r>
          </w:p>
        </w:tc>
        <w:tc>
          <w:tcPr>
            <w:tcW w:w="708" w:type="dxa"/>
            <w:vMerge w:val="restart"/>
            <w:shd w:val="clear" w:color="auto" w:fill="auto"/>
            <w:noWrap/>
            <w:textDirection w:val="btLr"/>
          </w:tcPr>
          <w:p w:rsidR="00A92213" w:rsidRDefault="00C17AFC">
            <w:pPr>
              <w:ind w:left="113" w:right="113"/>
              <w:rPr>
                <w:sz w:val="20"/>
                <w:szCs w:val="20"/>
              </w:rPr>
            </w:pPr>
            <w:r>
              <w:rPr>
                <w:sz w:val="20"/>
                <w:szCs w:val="20"/>
              </w:rPr>
              <w:t>социально-реабилитационный центр, в том числе для детей</w:t>
            </w:r>
          </w:p>
        </w:tc>
        <w:tc>
          <w:tcPr>
            <w:tcW w:w="709" w:type="dxa"/>
            <w:vMerge w:val="restart"/>
            <w:shd w:val="clear" w:color="auto" w:fill="auto"/>
            <w:noWrap/>
            <w:textDirection w:val="btLr"/>
          </w:tcPr>
          <w:p w:rsidR="00A92213" w:rsidRDefault="00C17AFC">
            <w:pPr>
              <w:ind w:left="113" w:right="113"/>
              <w:rPr>
                <w:sz w:val="20"/>
                <w:szCs w:val="20"/>
              </w:rPr>
            </w:pPr>
            <w:r>
              <w:rPr>
                <w:sz w:val="20"/>
                <w:szCs w:val="20"/>
              </w:rPr>
              <w:t>кризисный центр для женщин и мужчин, в том числе с детьми</w:t>
            </w:r>
          </w:p>
        </w:tc>
        <w:tc>
          <w:tcPr>
            <w:tcW w:w="709" w:type="dxa"/>
            <w:vMerge w:val="restart"/>
            <w:shd w:val="clear" w:color="auto" w:fill="auto"/>
            <w:noWrap/>
            <w:textDirection w:val="btLr"/>
          </w:tcPr>
          <w:p w:rsidR="00A92213" w:rsidRDefault="00C17AFC">
            <w:pPr>
              <w:ind w:left="113" w:right="113"/>
              <w:rPr>
                <w:sz w:val="20"/>
                <w:szCs w:val="20"/>
              </w:rPr>
            </w:pPr>
            <w:r>
              <w:rPr>
                <w:sz w:val="20"/>
                <w:szCs w:val="20"/>
              </w:rPr>
              <w:t>центр помощи детям, оставшимся без попечения родителей, центр помощи семьи и детям</w:t>
            </w:r>
          </w:p>
        </w:tc>
        <w:tc>
          <w:tcPr>
            <w:tcW w:w="567" w:type="dxa"/>
            <w:vMerge w:val="restart"/>
            <w:shd w:val="clear" w:color="auto" w:fill="auto"/>
            <w:noWrap/>
            <w:textDirection w:val="btLr"/>
          </w:tcPr>
          <w:p w:rsidR="00A92213" w:rsidRDefault="00C17AFC">
            <w:pPr>
              <w:ind w:left="113" w:right="113"/>
              <w:rPr>
                <w:sz w:val="20"/>
                <w:szCs w:val="20"/>
              </w:rPr>
            </w:pPr>
            <w:r>
              <w:rPr>
                <w:sz w:val="20"/>
                <w:szCs w:val="20"/>
              </w:rPr>
              <w:t>иные организации</w:t>
            </w:r>
          </w:p>
        </w:tc>
        <w:tc>
          <w:tcPr>
            <w:tcW w:w="1134" w:type="dxa"/>
            <w:vMerge/>
            <w:shd w:val="clear" w:color="auto" w:fill="auto"/>
            <w:noWrap/>
            <w:textDirection w:val="btLr"/>
          </w:tcPr>
          <w:p w:rsidR="00A92213" w:rsidRDefault="00A92213">
            <w:pPr>
              <w:ind w:left="113" w:right="113"/>
              <w:rPr>
                <w:sz w:val="20"/>
                <w:szCs w:val="20"/>
              </w:rPr>
            </w:pPr>
          </w:p>
        </w:tc>
      </w:tr>
      <w:tr w:rsidR="00A92213">
        <w:trPr>
          <w:cantSplit/>
          <w:trHeight w:val="1634"/>
        </w:trPr>
        <w:tc>
          <w:tcPr>
            <w:tcW w:w="2479" w:type="dxa"/>
            <w:vMerge/>
            <w:shd w:val="clear" w:color="auto" w:fill="auto"/>
            <w:noWrap/>
          </w:tcPr>
          <w:p w:rsidR="00A92213" w:rsidRDefault="00A92213">
            <w:pPr>
              <w:rPr>
                <w:sz w:val="20"/>
                <w:szCs w:val="20"/>
              </w:rPr>
            </w:pPr>
          </w:p>
        </w:tc>
        <w:tc>
          <w:tcPr>
            <w:tcW w:w="830" w:type="dxa"/>
            <w:vMerge/>
            <w:shd w:val="clear" w:color="auto" w:fill="auto"/>
            <w:noWrap/>
          </w:tcPr>
          <w:p w:rsidR="00A92213" w:rsidRDefault="00A92213">
            <w:pPr>
              <w:jc w:val="center"/>
              <w:rPr>
                <w:sz w:val="20"/>
                <w:szCs w:val="20"/>
              </w:rPr>
            </w:pPr>
          </w:p>
        </w:tc>
        <w:tc>
          <w:tcPr>
            <w:tcW w:w="693" w:type="dxa"/>
            <w:vMerge/>
            <w:shd w:val="clear" w:color="auto" w:fill="auto"/>
            <w:noWrap/>
          </w:tcPr>
          <w:p w:rsidR="00A92213" w:rsidRDefault="00A92213">
            <w:pPr>
              <w:rPr>
                <w:sz w:val="20"/>
                <w:szCs w:val="20"/>
              </w:rPr>
            </w:pPr>
          </w:p>
        </w:tc>
        <w:tc>
          <w:tcPr>
            <w:tcW w:w="393" w:type="dxa"/>
            <w:shd w:val="clear" w:color="auto" w:fill="auto"/>
            <w:noWrap/>
            <w:textDirection w:val="btLr"/>
          </w:tcPr>
          <w:p w:rsidR="00A92213" w:rsidRDefault="00C17AFC">
            <w:pPr>
              <w:ind w:left="113" w:right="113"/>
              <w:rPr>
                <w:sz w:val="20"/>
                <w:szCs w:val="20"/>
              </w:rPr>
            </w:pPr>
            <w:r>
              <w:rPr>
                <w:sz w:val="20"/>
                <w:szCs w:val="20"/>
              </w:rPr>
              <w:t>Всего</w:t>
            </w:r>
          </w:p>
        </w:tc>
        <w:tc>
          <w:tcPr>
            <w:tcW w:w="567" w:type="dxa"/>
            <w:shd w:val="clear" w:color="auto" w:fill="auto"/>
            <w:noWrap/>
            <w:textDirection w:val="btLr"/>
          </w:tcPr>
          <w:p w:rsidR="00A92213" w:rsidRDefault="00C17AFC">
            <w:pPr>
              <w:ind w:left="113" w:right="113"/>
              <w:rPr>
                <w:sz w:val="20"/>
                <w:szCs w:val="20"/>
              </w:rPr>
            </w:pPr>
            <w:r>
              <w:rPr>
                <w:sz w:val="20"/>
                <w:szCs w:val="20"/>
              </w:rPr>
              <w:t>В том числе детский</w:t>
            </w:r>
          </w:p>
        </w:tc>
        <w:tc>
          <w:tcPr>
            <w:tcW w:w="425" w:type="dxa"/>
            <w:shd w:val="clear" w:color="auto" w:fill="auto"/>
            <w:noWrap/>
            <w:textDirection w:val="btLr"/>
          </w:tcPr>
          <w:p w:rsidR="00A92213" w:rsidRDefault="00C17AFC">
            <w:pPr>
              <w:ind w:left="113" w:right="113"/>
              <w:rPr>
                <w:sz w:val="20"/>
                <w:szCs w:val="20"/>
              </w:rPr>
            </w:pPr>
            <w:r>
              <w:rPr>
                <w:sz w:val="20"/>
                <w:szCs w:val="20"/>
              </w:rPr>
              <w:t>Всего</w:t>
            </w:r>
          </w:p>
        </w:tc>
        <w:tc>
          <w:tcPr>
            <w:tcW w:w="567" w:type="dxa"/>
            <w:shd w:val="clear" w:color="auto" w:fill="auto"/>
            <w:noWrap/>
            <w:textDirection w:val="btLr"/>
          </w:tcPr>
          <w:p w:rsidR="00A92213" w:rsidRDefault="00C17AFC">
            <w:pPr>
              <w:ind w:left="113" w:right="113"/>
              <w:rPr>
                <w:sz w:val="20"/>
                <w:szCs w:val="20"/>
              </w:rPr>
            </w:pPr>
            <w:r>
              <w:rPr>
                <w:sz w:val="20"/>
                <w:szCs w:val="20"/>
              </w:rPr>
              <w:t>В том числе детский</w:t>
            </w:r>
          </w:p>
        </w:tc>
        <w:tc>
          <w:tcPr>
            <w:tcW w:w="425" w:type="dxa"/>
            <w:vMerge/>
            <w:shd w:val="clear" w:color="auto" w:fill="auto"/>
            <w:noWrap/>
            <w:textDirection w:val="btLr"/>
          </w:tcPr>
          <w:p w:rsidR="00A92213" w:rsidRDefault="00A92213">
            <w:pPr>
              <w:ind w:left="113" w:right="113"/>
              <w:rPr>
                <w:sz w:val="20"/>
                <w:szCs w:val="20"/>
              </w:rPr>
            </w:pPr>
          </w:p>
        </w:tc>
        <w:tc>
          <w:tcPr>
            <w:tcW w:w="425" w:type="dxa"/>
            <w:shd w:val="clear" w:color="auto" w:fill="auto"/>
            <w:noWrap/>
            <w:textDirection w:val="btLr"/>
          </w:tcPr>
          <w:p w:rsidR="00A92213" w:rsidRDefault="00C17AFC">
            <w:pPr>
              <w:jc w:val="center"/>
              <w:rPr>
                <w:sz w:val="20"/>
                <w:szCs w:val="20"/>
              </w:rPr>
            </w:pPr>
            <w:r>
              <w:rPr>
                <w:sz w:val="20"/>
                <w:szCs w:val="20"/>
              </w:rPr>
              <w:t>всего</w:t>
            </w:r>
          </w:p>
        </w:tc>
        <w:tc>
          <w:tcPr>
            <w:tcW w:w="567" w:type="dxa"/>
            <w:shd w:val="clear" w:color="auto" w:fill="auto"/>
            <w:noWrap/>
            <w:textDirection w:val="btLr"/>
          </w:tcPr>
          <w:p w:rsidR="00A92213" w:rsidRDefault="00C17AFC">
            <w:pPr>
              <w:jc w:val="center"/>
              <w:rPr>
                <w:sz w:val="20"/>
                <w:szCs w:val="20"/>
              </w:rPr>
            </w:pPr>
            <w:r>
              <w:rPr>
                <w:sz w:val="20"/>
                <w:szCs w:val="20"/>
              </w:rPr>
              <w:t>в том числе детский</w:t>
            </w:r>
          </w:p>
        </w:tc>
        <w:tc>
          <w:tcPr>
            <w:tcW w:w="567" w:type="dxa"/>
            <w:vMerge/>
            <w:shd w:val="clear" w:color="auto" w:fill="auto"/>
            <w:noWrap/>
            <w:textDirection w:val="btLr"/>
          </w:tcPr>
          <w:p w:rsidR="00A92213" w:rsidRDefault="00A92213">
            <w:pPr>
              <w:ind w:left="113" w:right="113"/>
              <w:rPr>
                <w:sz w:val="20"/>
                <w:szCs w:val="20"/>
              </w:rPr>
            </w:pPr>
          </w:p>
        </w:tc>
        <w:tc>
          <w:tcPr>
            <w:tcW w:w="426" w:type="dxa"/>
            <w:vMerge/>
            <w:shd w:val="clear" w:color="auto" w:fill="auto"/>
            <w:noWrap/>
            <w:textDirection w:val="btLr"/>
          </w:tcPr>
          <w:p w:rsidR="00A92213" w:rsidRDefault="00A92213">
            <w:pPr>
              <w:ind w:left="113" w:right="113"/>
              <w:rPr>
                <w:sz w:val="20"/>
                <w:szCs w:val="20"/>
              </w:rPr>
            </w:pPr>
          </w:p>
        </w:tc>
        <w:tc>
          <w:tcPr>
            <w:tcW w:w="567" w:type="dxa"/>
            <w:vMerge/>
            <w:shd w:val="clear" w:color="auto" w:fill="auto"/>
            <w:noWrap/>
            <w:textDirection w:val="btLr"/>
          </w:tcPr>
          <w:p w:rsidR="00A92213" w:rsidRDefault="00A92213">
            <w:pPr>
              <w:ind w:left="113" w:right="113"/>
              <w:rPr>
                <w:sz w:val="20"/>
                <w:szCs w:val="20"/>
              </w:rPr>
            </w:pPr>
          </w:p>
        </w:tc>
        <w:tc>
          <w:tcPr>
            <w:tcW w:w="425" w:type="dxa"/>
            <w:vMerge/>
            <w:shd w:val="clear" w:color="auto" w:fill="auto"/>
            <w:noWrap/>
            <w:textDirection w:val="btLr"/>
          </w:tcPr>
          <w:p w:rsidR="00A92213" w:rsidRDefault="00A92213">
            <w:pPr>
              <w:ind w:left="113" w:right="113"/>
              <w:rPr>
                <w:sz w:val="20"/>
                <w:szCs w:val="20"/>
              </w:rPr>
            </w:pPr>
          </w:p>
        </w:tc>
        <w:tc>
          <w:tcPr>
            <w:tcW w:w="425" w:type="dxa"/>
            <w:vMerge/>
            <w:shd w:val="clear" w:color="auto" w:fill="auto"/>
            <w:noWrap/>
            <w:textDirection w:val="btLr"/>
          </w:tcPr>
          <w:p w:rsidR="00A92213" w:rsidRDefault="00A92213">
            <w:pPr>
              <w:ind w:left="113" w:right="113"/>
              <w:rPr>
                <w:sz w:val="20"/>
                <w:szCs w:val="20"/>
              </w:rPr>
            </w:pPr>
          </w:p>
        </w:tc>
        <w:tc>
          <w:tcPr>
            <w:tcW w:w="851" w:type="dxa"/>
            <w:vMerge/>
            <w:shd w:val="clear" w:color="auto" w:fill="auto"/>
            <w:noWrap/>
            <w:textDirection w:val="btLr"/>
          </w:tcPr>
          <w:p w:rsidR="00A92213" w:rsidRDefault="00A92213">
            <w:pPr>
              <w:ind w:left="113" w:right="113"/>
              <w:rPr>
                <w:sz w:val="20"/>
                <w:szCs w:val="20"/>
              </w:rPr>
            </w:pPr>
          </w:p>
        </w:tc>
        <w:tc>
          <w:tcPr>
            <w:tcW w:w="708" w:type="dxa"/>
            <w:vMerge/>
            <w:shd w:val="clear" w:color="auto" w:fill="auto"/>
            <w:noWrap/>
            <w:textDirection w:val="btLr"/>
          </w:tcPr>
          <w:p w:rsidR="00A92213" w:rsidRDefault="00A92213">
            <w:pPr>
              <w:ind w:left="113" w:right="113"/>
              <w:rPr>
                <w:sz w:val="20"/>
                <w:szCs w:val="20"/>
              </w:rPr>
            </w:pPr>
          </w:p>
        </w:tc>
        <w:tc>
          <w:tcPr>
            <w:tcW w:w="709" w:type="dxa"/>
            <w:vMerge/>
            <w:shd w:val="clear" w:color="auto" w:fill="auto"/>
            <w:noWrap/>
            <w:textDirection w:val="btLr"/>
          </w:tcPr>
          <w:p w:rsidR="00A92213" w:rsidRDefault="00A92213">
            <w:pPr>
              <w:ind w:left="113" w:right="113"/>
              <w:rPr>
                <w:sz w:val="20"/>
                <w:szCs w:val="20"/>
              </w:rPr>
            </w:pPr>
          </w:p>
        </w:tc>
        <w:tc>
          <w:tcPr>
            <w:tcW w:w="709" w:type="dxa"/>
            <w:vMerge/>
            <w:shd w:val="clear" w:color="auto" w:fill="auto"/>
            <w:noWrap/>
            <w:textDirection w:val="btLr"/>
          </w:tcPr>
          <w:p w:rsidR="00A92213" w:rsidRDefault="00A92213">
            <w:pPr>
              <w:ind w:left="113" w:right="113"/>
              <w:rPr>
                <w:sz w:val="20"/>
                <w:szCs w:val="20"/>
              </w:rPr>
            </w:pPr>
          </w:p>
        </w:tc>
        <w:tc>
          <w:tcPr>
            <w:tcW w:w="567" w:type="dxa"/>
            <w:vMerge/>
            <w:shd w:val="clear" w:color="auto" w:fill="auto"/>
            <w:noWrap/>
            <w:textDirection w:val="btLr"/>
          </w:tcPr>
          <w:p w:rsidR="00A92213" w:rsidRDefault="00A92213">
            <w:pPr>
              <w:ind w:left="113" w:right="113"/>
              <w:rPr>
                <w:sz w:val="20"/>
                <w:szCs w:val="20"/>
              </w:rPr>
            </w:pPr>
          </w:p>
        </w:tc>
        <w:tc>
          <w:tcPr>
            <w:tcW w:w="1134" w:type="dxa"/>
            <w:vMerge/>
            <w:shd w:val="clear" w:color="auto" w:fill="auto"/>
            <w:noWrap/>
            <w:textDirection w:val="btLr"/>
          </w:tcPr>
          <w:p w:rsidR="00A92213" w:rsidRDefault="00A92213">
            <w:pPr>
              <w:ind w:left="113" w:right="113"/>
              <w:rPr>
                <w:sz w:val="20"/>
                <w:szCs w:val="20"/>
              </w:rPr>
            </w:pPr>
          </w:p>
        </w:tc>
      </w:tr>
      <w:tr w:rsidR="00A92213">
        <w:tc>
          <w:tcPr>
            <w:tcW w:w="2479" w:type="dxa"/>
            <w:shd w:val="clear" w:color="auto" w:fill="auto"/>
            <w:noWrap/>
          </w:tcPr>
          <w:p w:rsidR="00A92213" w:rsidRDefault="00C17AFC">
            <w:pPr>
              <w:jc w:val="center"/>
              <w:rPr>
                <w:sz w:val="20"/>
                <w:szCs w:val="20"/>
              </w:rPr>
            </w:pPr>
            <w:r>
              <w:rPr>
                <w:sz w:val="20"/>
                <w:szCs w:val="20"/>
              </w:rPr>
              <w:t>1</w:t>
            </w:r>
          </w:p>
        </w:tc>
        <w:tc>
          <w:tcPr>
            <w:tcW w:w="830" w:type="dxa"/>
            <w:shd w:val="clear" w:color="auto" w:fill="auto"/>
            <w:noWrap/>
          </w:tcPr>
          <w:p w:rsidR="00A92213" w:rsidRDefault="00C17AFC">
            <w:pPr>
              <w:jc w:val="center"/>
              <w:rPr>
                <w:sz w:val="20"/>
                <w:szCs w:val="20"/>
              </w:rPr>
            </w:pPr>
            <w:r>
              <w:rPr>
                <w:sz w:val="20"/>
                <w:szCs w:val="20"/>
              </w:rPr>
              <w:t>2</w:t>
            </w:r>
          </w:p>
        </w:tc>
        <w:tc>
          <w:tcPr>
            <w:tcW w:w="693" w:type="dxa"/>
            <w:shd w:val="clear" w:color="auto" w:fill="auto"/>
            <w:noWrap/>
          </w:tcPr>
          <w:p w:rsidR="00A92213" w:rsidRDefault="00C17AFC">
            <w:pPr>
              <w:jc w:val="center"/>
              <w:rPr>
                <w:sz w:val="20"/>
                <w:szCs w:val="20"/>
              </w:rPr>
            </w:pPr>
            <w:r>
              <w:rPr>
                <w:sz w:val="20"/>
                <w:szCs w:val="20"/>
              </w:rPr>
              <w:t>3</w:t>
            </w:r>
          </w:p>
        </w:tc>
        <w:tc>
          <w:tcPr>
            <w:tcW w:w="393" w:type="dxa"/>
            <w:shd w:val="clear" w:color="auto" w:fill="auto"/>
            <w:noWrap/>
          </w:tcPr>
          <w:p w:rsidR="00A92213" w:rsidRDefault="00C17AFC">
            <w:pPr>
              <w:jc w:val="center"/>
              <w:rPr>
                <w:sz w:val="20"/>
                <w:szCs w:val="20"/>
              </w:rPr>
            </w:pPr>
            <w:r>
              <w:rPr>
                <w:sz w:val="20"/>
                <w:szCs w:val="20"/>
              </w:rPr>
              <w:t>4</w:t>
            </w:r>
          </w:p>
        </w:tc>
        <w:tc>
          <w:tcPr>
            <w:tcW w:w="567" w:type="dxa"/>
            <w:shd w:val="clear" w:color="auto" w:fill="auto"/>
            <w:noWrap/>
          </w:tcPr>
          <w:p w:rsidR="00A92213" w:rsidRDefault="00C17AFC">
            <w:pPr>
              <w:jc w:val="center"/>
              <w:rPr>
                <w:sz w:val="20"/>
                <w:szCs w:val="20"/>
              </w:rPr>
            </w:pPr>
            <w:r>
              <w:rPr>
                <w:sz w:val="20"/>
                <w:szCs w:val="20"/>
              </w:rPr>
              <w:t>5</w:t>
            </w:r>
          </w:p>
        </w:tc>
        <w:tc>
          <w:tcPr>
            <w:tcW w:w="425" w:type="dxa"/>
            <w:shd w:val="clear" w:color="auto" w:fill="auto"/>
            <w:noWrap/>
          </w:tcPr>
          <w:p w:rsidR="00A92213" w:rsidRDefault="00C17AFC">
            <w:pPr>
              <w:jc w:val="center"/>
              <w:rPr>
                <w:sz w:val="20"/>
                <w:szCs w:val="20"/>
              </w:rPr>
            </w:pPr>
            <w:r>
              <w:rPr>
                <w:sz w:val="20"/>
                <w:szCs w:val="20"/>
              </w:rPr>
              <w:t>6</w:t>
            </w:r>
          </w:p>
        </w:tc>
        <w:tc>
          <w:tcPr>
            <w:tcW w:w="567" w:type="dxa"/>
            <w:shd w:val="clear" w:color="auto" w:fill="auto"/>
            <w:noWrap/>
          </w:tcPr>
          <w:p w:rsidR="00A92213" w:rsidRDefault="00C17AFC">
            <w:pPr>
              <w:jc w:val="center"/>
              <w:rPr>
                <w:sz w:val="20"/>
                <w:szCs w:val="20"/>
              </w:rPr>
            </w:pPr>
            <w:r>
              <w:rPr>
                <w:sz w:val="20"/>
                <w:szCs w:val="20"/>
              </w:rPr>
              <w:t>7</w:t>
            </w:r>
          </w:p>
        </w:tc>
        <w:tc>
          <w:tcPr>
            <w:tcW w:w="425" w:type="dxa"/>
            <w:shd w:val="clear" w:color="auto" w:fill="auto"/>
            <w:noWrap/>
          </w:tcPr>
          <w:p w:rsidR="00A92213" w:rsidRDefault="00C17AFC">
            <w:pPr>
              <w:jc w:val="center"/>
              <w:rPr>
                <w:sz w:val="20"/>
                <w:szCs w:val="20"/>
              </w:rPr>
            </w:pPr>
            <w:r>
              <w:rPr>
                <w:sz w:val="20"/>
                <w:szCs w:val="20"/>
              </w:rPr>
              <w:t>8</w:t>
            </w:r>
          </w:p>
        </w:tc>
        <w:tc>
          <w:tcPr>
            <w:tcW w:w="425" w:type="dxa"/>
            <w:shd w:val="clear" w:color="auto" w:fill="auto"/>
            <w:noWrap/>
          </w:tcPr>
          <w:p w:rsidR="00A92213" w:rsidRDefault="00C17AFC">
            <w:pPr>
              <w:jc w:val="center"/>
              <w:rPr>
                <w:sz w:val="20"/>
                <w:szCs w:val="20"/>
              </w:rPr>
            </w:pPr>
            <w:r>
              <w:rPr>
                <w:sz w:val="20"/>
                <w:szCs w:val="20"/>
              </w:rPr>
              <w:t>9</w:t>
            </w:r>
          </w:p>
        </w:tc>
        <w:tc>
          <w:tcPr>
            <w:tcW w:w="567" w:type="dxa"/>
            <w:shd w:val="clear" w:color="auto" w:fill="auto"/>
            <w:noWrap/>
          </w:tcPr>
          <w:p w:rsidR="00A92213" w:rsidRDefault="00C17AFC">
            <w:pPr>
              <w:jc w:val="center"/>
              <w:rPr>
                <w:sz w:val="20"/>
                <w:szCs w:val="20"/>
              </w:rPr>
            </w:pPr>
            <w:r>
              <w:rPr>
                <w:sz w:val="20"/>
                <w:szCs w:val="20"/>
              </w:rPr>
              <w:t>10</w:t>
            </w:r>
          </w:p>
        </w:tc>
        <w:tc>
          <w:tcPr>
            <w:tcW w:w="567" w:type="dxa"/>
            <w:shd w:val="clear" w:color="auto" w:fill="auto"/>
            <w:noWrap/>
          </w:tcPr>
          <w:p w:rsidR="00A92213" w:rsidRDefault="00C17AFC">
            <w:pPr>
              <w:jc w:val="center"/>
              <w:rPr>
                <w:sz w:val="20"/>
                <w:szCs w:val="20"/>
              </w:rPr>
            </w:pPr>
            <w:r>
              <w:rPr>
                <w:sz w:val="20"/>
                <w:szCs w:val="20"/>
              </w:rPr>
              <w:t>11</w:t>
            </w:r>
          </w:p>
        </w:tc>
        <w:tc>
          <w:tcPr>
            <w:tcW w:w="426" w:type="dxa"/>
            <w:shd w:val="clear" w:color="auto" w:fill="auto"/>
            <w:noWrap/>
          </w:tcPr>
          <w:p w:rsidR="00A92213" w:rsidRDefault="00C17AFC">
            <w:pPr>
              <w:jc w:val="center"/>
              <w:rPr>
                <w:sz w:val="20"/>
                <w:szCs w:val="20"/>
              </w:rPr>
            </w:pPr>
            <w:r>
              <w:rPr>
                <w:sz w:val="20"/>
                <w:szCs w:val="20"/>
              </w:rPr>
              <w:t>12</w:t>
            </w:r>
          </w:p>
        </w:tc>
        <w:tc>
          <w:tcPr>
            <w:tcW w:w="567" w:type="dxa"/>
            <w:shd w:val="clear" w:color="auto" w:fill="auto"/>
            <w:noWrap/>
          </w:tcPr>
          <w:p w:rsidR="00A92213" w:rsidRDefault="00C17AFC">
            <w:pPr>
              <w:jc w:val="center"/>
              <w:rPr>
                <w:sz w:val="20"/>
                <w:szCs w:val="20"/>
              </w:rPr>
            </w:pPr>
            <w:r>
              <w:rPr>
                <w:sz w:val="20"/>
                <w:szCs w:val="20"/>
              </w:rPr>
              <w:t>13</w:t>
            </w:r>
          </w:p>
        </w:tc>
        <w:tc>
          <w:tcPr>
            <w:tcW w:w="425" w:type="dxa"/>
            <w:shd w:val="clear" w:color="auto" w:fill="auto"/>
            <w:noWrap/>
          </w:tcPr>
          <w:p w:rsidR="00A92213" w:rsidRDefault="00C17AFC">
            <w:pPr>
              <w:jc w:val="center"/>
              <w:rPr>
                <w:sz w:val="20"/>
                <w:szCs w:val="20"/>
              </w:rPr>
            </w:pPr>
            <w:r>
              <w:rPr>
                <w:sz w:val="20"/>
                <w:szCs w:val="20"/>
              </w:rPr>
              <w:t>14</w:t>
            </w:r>
          </w:p>
        </w:tc>
        <w:tc>
          <w:tcPr>
            <w:tcW w:w="425" w:type="dxa"/>
            <w:shd w:val="clear" w:color="auto" w:fill="auto"/>
            <w:noWrap/>
          </w:tcPr>
          <w:p w:rsidR="00A92213" w:rsidRDefault="00C17AFC">
            <w:pPr>
              <w:jc w:val="center"/>
              <w:rPr>
                <w:sz w:val="20"/>
                <w:szCs w:val="20"/>
              </w:rPr>
            </w:pPr>
            <w:r>
              <w:rPr>
                <w:sz w:val="20"/>
                <w:szCs w:val="20"/>
              </w:rPr>
              <w:t>15</w:t>
            </w:r>
          </w:p>
        </w:tc>
        <w:tc>
          <w:tcPr>
            <w:tcW w:w="851" w:type="dxa"/>
            <w:shd w:val="clear" w:color="auto" w:fill="auto"/>
            <w:noWrap/>
          </w:tcPr>
          <w:p w:rsidR="00A92213" w:rsidRDefault="00C17AFC">
            <w:pPr>
              <w:jc w:val="center"/>
              <w:rPr>
                <w:sz w:val="20"/>
                <w:szCs w:val="20"/>
              </w:rPr>
            </w:pPr>
            <w:r>
              <w:rPr>
                <w:sz w:val="20"/>
                <w:szCs w:val="20"/>
              </w:rPr>
              <w:t>16</w:t>
            </w:r>
          </w:p>
        </w:tc>
        <w:tc>
          <w:tcPr>
            <w:tcW w:w="708" w:type="dxa"/>
            <w:shd w:val="clear" w:color="auto" w:fill="auto"/>
            <w:noWrap/>
          </w:tcPr>
          <w:p w:rsidR="00A92213" w:rsidRDefault="00C17AFC">
            <w:pPr>
              <w:jc w:val="center"/>
              <w:rPr>
                <w:sz w:val="20"/>
                <w:szCs w:val="20"/>
              </w:rPr>
            </w:pPr>
            <w:r>
              <w:rPr>
                <w:sz w:val="20"/>
                <w:szCs w:val="20"/>
              </w:rPr>
              <w:t>17</w:t>
            </w:r>
          </w:p>
        </w:tc>
        <w:tc>
          <w:tcPr>
            <w:tcW w:w="709" w:type="dxa"/>
            <w:shd w:val="clear" w:color="auto" w:fill="auto"/>
            <w:noWrap/>
          </w:tcPr>
          <w:p w:rsidR="00A92213" w:rsidRDefault="00C17AFC">
            <w:pPr>
              <w:jc w:val="center"/>
              <w:rPr>
                <w:sz w:val="20"/>
                <w:szCs w:val="20"/>
              </w:rPr>
            </w:pPr>
            <w:r>
              <w:rPr>
                <w:sz w:val="20"/>
                <w:szCs w:val="20"/>
              </w:rPr>
              <w:t>18</w:t>
            </w:r>
          </w:p>
        </w:tc>
        <w:tc>
          <w:tcPr>
            <w:tcW w:w="709" w:type="dxa"/>
            <w:shd w:val="clear" w:color="auto" w:fill="auto"/>
            <w:noWrap/>
          </w:tcPr>
          <w:p w:rsidR="00A92213" w:rsidRDefault="00C17AFC">
            <w:pPr>
              <w:jc w:val="center"/>
              <w:rPr>
                <w:sz w:val="20"/>
                <w:szCs w:val="20"/>
              </w:rPr>
            </w:pPr>
            <w:r>
              <w:rPr>
                <w:sz w:val="20"/>
                <w:szCs w:val="20"/>
              </w:rPr>
              <w:t>19</w:t>
            </w:r>
          </w:p>
        </w:tc>
        <w:tc>
          <w:tcPr>
            <w:tcW w:w="567" w:type="dxa"/>
            <w:shd w:val="clear" w:color="auto" w:fill="auto"/>
            <w:noWrap/>
          </w:tcPr>
          <w:p w:rsidR="00A92213" w:rsidRDefault="00C17AFC">
            <w:pPr>
              <w:jc w:val="center"/>
              <w:rPr>
                <w:sz w:val="20"/>
                <w:szCs w:val="20"/>
              </w:rPr>
            </w:pPr>
            <w:r>
              <w:rPr>
                <w:sz w:val="20"/>
                <w:szCs w:val="20"/>
              </w:rPr>
              <w:t>20</w:t>
            </w:r>
          </w:p>
        </w:tc>
        <w:tc>
          <w:tcPr>
            <w:tcW w:w="1134" w:type="dxa"/>
            <w:shd w:val="clear" w:color="auto" w:fill="auto"/>
            <w:noWrap/>
          </w:tcPr>
          <w:p w:rsidR="00A92213" w:rsidRDefault="00C17AFC">
            <w:pPr>
              <w:jc w:val="center"/>
              <w:rPr>
                <w:sz w:val="20"/>
                <w:szCs w:val="20"/>
              </w:rPr>
            </w:pPr>
            <w:r>
              <w:rPr>
                <w:sz w:val="20"/>
                <w:szCs w:val="20"/>
              </w:rPr>
              <w:t>21</w:t>
            </w:r>
          </w:p>
        </w:tc>
      </w:tr>
      <w:tr w:rsidR="00A92213">
        <w:tc>
          <w:tcPr>
            <w:tcW w:w="2479" w:type="dxa"/>
            <w:shd w:val="clear" w:color="auto" w:fill="auto"/>
            <w:noWrap/>
          </w:tcPr>
          <w:p w:rsidR="00A92213" w:rsidRDefault="00C17AFC">
            <w:pPr>
              <w:rPr>
                <w:sz w:val="20"/>
                <w:szCs w:val="20"/>
              </w:rPr>
            </w:pPr>
            <w:r>
              <w:rPr>
                <w:sz w:val="20"/>
                <w:szCs w:val="20"/>
              </w:rPr>
              <w:t>1. Численность работников организаций (индивидуальных предпринимателей),</w:t>
            </w:r>
          </w:p>
          <w:p w:rsidR="00A92213" w:rsidRDefault="00C17AFC">
            <w:pPr>
              <w:rPr>
                <w:sz w:val="20"/>
                <w:szCs w:val="20"/>
              </w:rPr>
            </w:pPr>
            <w:r>
              <w:rPr>
                <w:sz w:val="20"/>
                <w:szCs w:val="20"/>
              </w:rPr>
              <w:t>в том числе:</w:t>
            </w:r>
          </w:p>
        </w:tc>
        <w:tc>
          <w:tcPr>
            <w:tcW w:w="830" w:type="dxa"/>
            <w:shd w:val="clear" w:color="auto" w:fill="auto"/>
            <w:noWrap/>
          </w:tcPr>
          <w:p w:rsidR="00A92213" w:rsidRDefault="00C17AFC">
            <w:pPr>
              <w:pStyle w:val="ConsPlusNormal"/>
              <w:ind w:firstLine="0"/>
              <w:jc w:val="center"/>
              <w:rPr>
                <w:rFonts w:ascii="Times New Roman" w:hAnsi="Times New Roman" w:cs="Times New Roman"/>
                <w:lang w:val="en-US"/>
              </w:rPr>
            </w:pPr>
            <w:r>
              <w:rPr>
                <w:rFonts w:ascii="Times New Roman" w:hAnsi="Times New Roman" w:cs="Times New Roman"/>
              </w:rPr>
              <w:t>401</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auto"/>
            <w:noWrap/>
          </w:tcPr>
          <w:p w:rsidR="00A92213" w:rsidRPr="0032799A" w:rsidRDefault="00C374E7">
            <w:pPr>
              <w:jc w:val="center"/>
              <w:rPr>
                <w:color w:val="FFFF00"/>
                <w:sz w:val="20"/>
                <w:szCs w:val="20"/>
                <w:highlight w:val="yellow"/>
              </w:rPr>
            </w:pPr>
            <w:r>
              <w:rPr>
                <w:sz w:val="20"/>
                <w:szCs w:val="20"/>
                <w:highlight w:val="yellow"/>
                <w:shd w:val="clear" w:color="auto" w:fill="FFFF00"/>
              </w:rPr>
              <w:t>48</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bl>
    <w:p w:rsidR="00A92213" w:rsidRDefault="00A92213"/>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9"/>
        <w:gridCol w:w="830"/>
        <w:gridCol w:w="693"/>
        <w:gridCol w:w="393"/>
        <w:gridCol w:w="567"/>
        <w:gridCol w:w="425"/>
        <w:gridCol w:w="567"/>
        <w:gridCol w:w="425"/>
        <w:gridCol w:w="425"/>
        <w:gridCol w:w="567"/>
        <w:gridCol w:w="567"/>
        <w:gridCol w:w="426"/>
        <w:gridCol w:w="567"/>
        <w:gridCol w:w="425"/>
        <w:gridCol w:w="425"/>
        <w:gridCol w:w="851"/>
        <w:gridCol w:w="708"/>
        <w:gridCol w:w="709"/>
        <w:gridCol w:w="709"/>
        <w:gridCol w:w="567"/>
        <w:gridCol w:w="1134"/>
      </w:tblGrid>
      <w:tr w:rsidR="00A92213">
        <w:trPr>
          <w:tblHeader/>
        </w:trPr>
        <w:tc>
          <w:tcPr>
            <w:tcW w:w="2479" w:type="dxa"/>
            <w:shd w:val="clear" w:color="auto" w:fill="auto"/>
            <w:noWrap/>
          </w:tcPr>
          <w:p w:rsidR="00A92213" w:rsidRDefault="00C17AFC">
            <w:pPr>
              <w:jc w:val="center"/>
              <w:rPr>
                <w:sz w:val="20"/>
                <w:szCs w:val="20"/>
              </w:rPr>
            </w:pPr>
            <w:r>
              <w:rPr>
                <w:sz w:val="20"/>
                <w:szCs w:val="20"/>
              </w:rPr>
              <w:lastRenderedPageBreak/>
              <w:t>1</w:t>
            </w:r>
          </w:p>
        </w:tc>
        <w:tc>
          <w:tcPr>
            <w:tcW w:w="830" w:type="dxa"/>
            <w:shd w:val="clear" w:color="auto" w:fill="auto"/>
            <w:noWrap/>
          </w:tcPr>
          <w:p w:rsidR="00A92213" w:rsidRDefault="00C17AFC">
            <w:pPr>
              <w:jc w:val="center"/>
              <w:rPr>
                <w:sz w:val="20"/>
                <w:szCs w:val="20"/>
              </w:rPr>
            </w:pPr>
            <w:r>
              <w:rPr>
                <w:sz w:val="20"/>
                <w:szCs w:val="20"/>
              </w:rPr>
              <w:t>2</w:t>
            </w:r>
          </w:p>
        </w:tc>
        <w:tc>
          <w:tcPr>
            <w:tcW w:w="693" w:type="dxa"/>
            <w:shd w:val="clear" w:color="auto" w:fill="auto"/>
            <w:noWrap/>
          </w:tcPr>
          <w:p w:rsidR="00A92213" w:rsidRDefault="00C17AFC">
            <w:pPr>
              <w:jc w:val="center"/>
              <w:rPr>
                <w:sz w:val="20"/>
                <w:szCs w:val="20"/>
              </w:rPr>
            </w:pPr>
            <w:r>
              <w:rPr>
                <w:sz w:val="20"/>
                <w:szCs w:val="20"/>
              </w:rPr>
              <w:t>3</w:t>
            </w:r>
          </w:p>
        </w:tc>
        <w:tc>
          <w:tcPr>
            <w:tcW w:w="393" w:type="dxa"/>
            <w:shd w:val="clear" w:color="auto" w:fill="auto"/>
            <w:noWrap/>
          </w:tcPr>
          <w:p w:rsidR="00A92213" w:rsidRDefault="00C17AFC">
            <w:pPr>
              <w:jc w:val="center"/>
              <w:rPr>
                <w:sz w:val="20"/>
                <w:szCs w:val="20"/>
              </w:rPr>
            </w:pPr>
            <w:r>
              <w:rPr>
                <w:sz w:val="20"/>
                <w:szCs w:val="20"/>
              </w:rPr>
              <w:t>4</w:t>
            </w:r>
          </w:p>
        </w:tc>
        <w:tc>
          <w:tcPr>
            <w:tcW w:w="567" w:type="dxa"/>
            <w:shd w:val="clear" w:color="auto" w:fill="auto"/>
            <w:noWrap/>
          </w:tcPr>
          <w:p w:rsidR="00A92213" w:rsidRDefault="00C17AFC">
            <w:pPr>
              <w:jc w:val="center"/>
              <w:rPr>
                <w:sz w:val="20"/>
                <w:szCs w:val="20"/>
              </w:rPr>
            </w:pPr>
            <w:r>
              <w:rPr>
                <w:sz w:val="20"/>
                <w:szCs w:val="20"/>
              </w:rPr>
              <w:t>5</w:t>
            </w:r>
          </w:p>
        </w:tc>
        <w:tc>
          <w:tcPr>
            <w:tcW w:w="425" w:type="dxa"/>
            <w:shd w:val="clear" w:color="auto" w:fill="auto"/>
            <w:noWrap/>
          </w:tcPr>
          <w:p w:rsidR="00A92213" w:rsidRDefault="00C17AFC">
            <w:pPr>
              <w:jc w:val="center"/>
              <w:rPr>
                <w:sz w:val="20"/>
                <w:szCs w:val="20"/>
              </w:rPr>
            </w:pPr>
            <w:r>
              <w:rPr>
                <w:sz w:val="20"/>
                <w:szCs w:val="20"/>
              </w:rPr>
              <w:t>6</w:t>
            </w:r>
          </w:p>
        </w:tc>
        <w:tc>
          <w:tcPr>
            <w:tcW w:w="567" w:type="dxa"/>
            <w:shd w:val="clear" w:color="auto" w:fill="auto"/>
            <w:noWrap/>
          </w:tcPr>
          <w:p w:rsidR="00A92213" w:rsidRDefault="00C17AFC">
            <w:pPr>
              <w:jc w:val="center"/>
              <w:rPr>
                <w:sz w:val="20"/>
                <w:szCs w:val="20"/>
              </w:rPr>
            </w:pPr>
            <w:r>
              <w:rPr>
                <w:sz w:val="20"/>
                <w:szCs w:val="20"/>
              </w:rPr>
              <w:t>7</w:t>
            </w:r>
          </w:p>
        </w:tc>
        <w:tc>
          <w:tcPr>
            <w:tcW w:w="425" w:type="dxa"/>
            <w:shd w:val="clear" w:color="auto" w:fill="auto"/>
            <w:noWrap/>
          </w:tcPr>
          <w:p w:rsidR="00A92213" w:rsidRDefault="00C17AFC">
            <w:pPr>
              <w:jc w:val="center"/>
              <w:rPr>
                <w:sz w:val="20"/>
                <w:szCs w:val="20"/>
              </w:rPr>
            </w:pPr>
            <w:r>
              <w:rPr>
                <w:sz w:val="20"/>
                <w:szCs w:val="20"/>
              </w:rPr>
              <w:t>8</w:t>
            </w:r>
          </w:p>
        </w:tc>
        <w:tc>
          <w:tcPr>
            <w:tcW w:w="425" w:type="dxa"/>
            <w:shd w:val="clear" w:color="auto" w:fill="auto"/>
            <w:noWrap/>
          </w:tcPr>
          <w:p w:rsidR="00A92213" w:rsidRDefault="00C17AFC">
            <w:pPr>
              <w:jc w:val="center"/>
              <w:rPr>
                <w:sz w:val="20"/>
                <w:szCs w:val="20"/>
              </w:rPr>
            </w:pPr>
            <w:r>
              <w:rPr>
                <w:sz w:val="20"/>
                <w:szCs w:val="20"/>
              </w:rPr>
              <w:t>9</w:t>
            </w:r>
          </w:p>
        </w:tc>
        <w:tc>
          <w:tcPr>
            <w:tcW w:w="567" w:type="dxa"/>
            <w:shd w:val="clear" w:color="auto" w:fill="auto"/>
            <w:noWrap/>
          </w:tcPr>
          <w:p w:rsidR="00A92213" w:rsidRDefault="00C17AFC">
            <w:pPr>
              <w:jc w:val="center"/>
              <w:rPr>
                <w:sz w:val="20"/>
                <w:szCs w:val="20"/>
              </w:rPr>
            </w:pPr>
            <w:r>
              <w:rPr>
                <w:sz w:val="20"/>
                <w:szCs w:val="20"/>
              </w:rPr>
              <w:t>10</w:t>
            </w:r>
          </w:p>
        </w:tc>
        <w:tc>
          <w:tcPr>
            <w:tcW w:w="567" w:type="dxa"/>
            <w:shd w:val="clear" w:color="auto" w:fill="auto"/>
            <w:noWrap/>
          </w:tcPr>
          <w:p w:rsidR="00A92213" w:rsidRDefault="00C17AFC">
            <w:pPr>
              <w:jc w:val="center"/>
              <w:rPr>
                <w:sz w:val="20"/>
                <w:szCs w:val="20"/>
              </w:rPr>
            </w:pPr>
            <w:r>
              <w:rPr>
                <w:sz w:val="20"/>
                <w:szCs w:val="20"/>
              </w:rPr>
              <w:t>11</w:t>
            </w:r>
          </w:p>
        </w:tc>
        <w:tc>
          <w:tcPr>
            <w:tcW w:w="426" w:type="dxa"/>
            <w:shd w:val="clear" w:color="auto" w:fill="auto"/>
            <w:noWrap/>
          </w:tcPr>
          <w:p w:rsidR="00A92213" w:rsidRDefault="00C17AFC">
            <w:pPr>
              <w:jc w:val="center"/>
              <w:rPr>
                <w:sz w:val="20"/>
                <w:szCs w:val="20"/>
              </w:rPr>
            </w:pPr>
            <w:r>
              <w:rPr>
                <w:sz w:val="20"/>
                <w:szCs w:val="20"/>
              </w:rPr>
              <w:t>12</w:t>
            </w:r>
          </w:p>
        </w:tc>
        <w:tc>
          <w:tcPr>
            <w:tcW w:w="567" w:type="dxa"/>
            <w:shd w:val="clear" w:color="auto" w:fill="auto"/>
            <w:noWrap/>
          </w:tcPr>
          <w:p w:rsidR="00A92213" w:rsidRDefault="00C17AFC">
            <w:pPr>
              <w:jc w:val="center"/>
              <w:rPr>
                <w:sz w:val="20"/>
                <w:szCs w:val="20"/>
              </w:rPr>
            </w:pPr>
            <w:r>
              <w:rPr>
                <w:sz w:val="20"/>
                <w:szCs w:val="20"/>
              </w:rPr>
              <w:t>13</w:t>
            </w:r>
          </w:p>
        </w:tc>
        <w:tc>
          <w:tcPr>
            <w:tcW w:w="425" w:type="dxa"/>
            <w:shd w:val="clear" w:color="auto" w:fill="auto"/>
            <w:noWrap/>
          </w:tcPr>
          <w:p w:rsidR="00A92213" w:rsidRDefault="00C17AFC">
            <w:pPr>
              <w:jc w:val="center"/>
              <w:rPr>
                <w:sz w:val="20"/>
                <w:szCs w:val="20"/>
              </w:rPr>
            </w:pPr>
            <w:r>
              <w:rPr>
                <w:sz w:val="20"/>
                <w:szCs w:val="20"/>
              </w:rPr>
              <w:t>14</w:t>
            </w:r>
          </w:p>
        </w:tc>
        <w:tc>
          <w:tcPr>
            <w:tcW w:w="425" w:type="dxa"/>
            <w:shd w:val="clear" w:color="auto" w:fill="auto"/>
            <w:noWrap/>
          </w:tcPr>
          <w:p w:rsidR="00A92213" w:rsidRDefault="00C17AFC">
            <w:pPr>
              <w:jc w:val="center"/>
              <w:rPr>
                <w:sz w:val="20"/>
                <w:szCs w:val="20"/>
              </w:rPr>
            </w:pPr>
            <w:r>
              <w:rPr>
                <w:sz w:val="20"/>
                <w:szCs w:val="20"/>
              </w:rPr>
              <w:t>15</w:t>
            </w:r>
          </w:p>
        </w:tc>
        <w:tc>
          <w:tcPr>
            <w:tcW w:w="851" w:type="dxa"/>
            <w:shd w:val="clear" w:color="auto" w:fill="auto"/>
            <w:noWrap/>
          </w:tcPr>
          <w:p w:rsidR="00A92213" w:rsidRDefault="00C17AFC">
            <w:pPr>
              <w:jc w:val="center"/>
              <w:rPr>
                <w:sz w:val="20"/>
                <w:szCs w:val="20"/>
              </w:rPr>
            </w:pPr>
            <w:r>
              <w:rPr>
                <w:sz w:val="20"/>
                <w:szCs w:val="20"/>
              </w:rPr>
              <w:t>16</w:t>
            </w:r>
          </w:p>
        </w:tc>
        <w:tc>
          <w:tcPr>
            <w:tcW w:w="708" w:type="dxa"/>
            <w:shd w:val="clear" w:color="auto" w:fill="auto"/>
            <w:noWrap/>
          </w:tcPr>
          <w:p w:rsidR="00A92213" w:rsidRDefault="00C17AFC">
            <w:pPr>
              <w:jc w:val="center"/>
              <w:rPr>
                <w:sz w:val="20"/>
                <w:szCs w:val="20"/>
              </w:rPr>
            </w:pPr>
            <w:r>
              <w:rPr>
                <w:sz w:val="20"/>
                <w:szCs w:val="20"/>
              </w:rPr>
              <w:t>17</w:t>
            </w:r>
          </w:p>
        </w:tc>
        <w:tc>
          <w:tcPr>
            <w:tcW w:w="709" w:type="dxa"/>
            <w:shd w:val="clear" w:color="auto" w:fill="auto"/>
            <w:noWrap/>
          </w:tcPr>
          <w:p w:rsidR="00A92213" w:rsidRDefault="00C17AFC">
            <w:pPr>
              <w:jc w:val="center"/>
              <w:rPr>
                <w:sz w:val="20"/>
                <w:szCs w:val="20"/>
              </w:rPr>
            </w:pPr>
            <w:r>
              <w:rPr>
                <w:sz w:val="20"/>
                <w:szCs w:val="20"/>
              </w:rPr>
              <w:t>18</w:t>
            </w:r>
          </w:p>
        </w:tc>
        <w:tc>
          <w:tcPr>
            <w:tcW w:w="709" w:type="dxa"/>
            <w:shd w:val="clear" w:color="auto" w:fill="auto"/>
            <w:noWrap/>
          </w:tcPr>
          <w:p w:rsidR="00A92213" w:rsidRDefault="00C17AFC">
            <w:pPr>
              <w:jc w:val="center"/>
              <w:rPr>
                <w:sz w:val="20"/>
                <w:szCs w:val="20"/>
              </w:rPr>
            </w:pPr>
            <w:r>
              <w:rPr>
                <w:sz w:val="20"/>
                <w:szCs w:val="20"/>
              </w:rPr>
              <w:t>19</w:t>
            </w:r>
          </w:p>
        </w:tc>
        <w:tc>
          <w:tcPr>
            <w:tcW w:w="567" w:type="dxa"/>
            <w:shd w:val="clear" w:color="auto" w:fill="auto"/>
            <w:noWrap/>
          </w:tcPr>
          <w:p w:rsidR="00A92213" w:rsidRDefault="00C17AFC">
            <w:pPr>
              <w:jc w:val="center"/>
              <w:rPr>
                <w:sz w:val="20"/>
                <w:szCs w:val="20"/>
              </w:rPr>
            </w:pPr>
            <w:r>
              <w:rPr>
                <w:sz w:val="20"/>
                <w:szCs w:val="20"/>
              </w:rPr>
              <w:t>20</w:t>
            </w:r>
          </w:p>
        </w:tc>
        <w:tc>
          <w:tcPr>
            <w:tcW w:w="1134" w:type="dxa"/>
            <w:shd w:val="clear" w:color="auto" w:fill="auto"/>
            <w:noWrap/>
          </w:tcPr>
          <w:p w:rsidR="00A92213" w:rsidRDefault="00C17AFC">
            <w:pPr>
              <w:jc w:val="center"/>
              <w:rPr>
                <w:sz w:val="20"/>
                <w:szCs w:val="20"/>
              </w:rPr>
            </w:pPr>
            <w:r>
              <w:rPr>
                <w:sz w:val="20"/>
                <w:szCs w:val="20"/>
              </w:rPr>
              <w:t>21</w:t>
            </w:r>
          </w:p>
        </w:tc>
      </w:tr>
      <w:tr w:rsidR="00A92213" w:rsidTr="00F103C1">
        <w:tc>
          <w:tcPr>
            <w:tcW w:w="2479" w:type="dxa"/>
            <w:shd w:val="clear" w:color="auto" w:fill="auto"/>
            <w:noWrap/>
          </w:tcPr>
          <w:p w:rsidR="00A92213" w:rsidRDefault="00C17AFC">
            <w:pPr>
              <w:rPr>
                <w:sz w:val="20"/>
                <w:szCs w:val="20"/>
              </w:rPr>
            </w:pPr>
            <w:r>
              <w:rPr>
                <w:sz w:val="20"/>
                <w:szCs w:val="20"/>
              </w:rPr>
              <w:t xml:space="preserve">1.1 Основной персонал, предоставляющий социальные услуги </w:t>
            </w:r>
            <w:r>
              <w:rPr>
                <w:sz w:val="20"/>
                <w:szCs w:val="20"/>
              </w:rPr>
              <w:br/>
              <w:t>на дому, в том числе:</w:t>
            </w:r>
          </w:p>
        </w:tc>
        <w:tc>
          <w:tcPr>
            <w:tcW w:w="830" w:type="dxa"/>
            <w:shd w:val="clear" w:color="auto" w:fill="auto"/>
            <w:noWrap/>
          </w:tcPr>
          <w:p w:rsidR="00A92213" w:rsidRDefault="00C17AFC">
            <w:pPr>
              <w:pStyle w:val="ConsPlusNormal"/>
              <w:ind w:firstLine="0"/>
              <w:jc w:val="center"/>
              <w:rPr>
                <w:rFonts w:ascii="Times New Roman" w:hAnsi="Times New Roman" w:cs="Times New Roman"/>
              </w:rPr>
            </w:pPr>
            <w:r>
              <w:rPr>
                <w:rFonts w:ascii="Times New Roman" w:hAnsi="Times New Roman" w:cs="Times New Roman"/>
              </w:rPr>
              <w:t>402</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FFFFFF" w:themeFill="background1"/>
            <w:noWrap/>
          </w:tcPr>
          <w:p w:rsidR="00A92213" w:rsidRDefault="00A92213">
            <w:pPr>
              <w:jc w:val="center"/>
              <w:rPr>
                <w:sz w:val="20"/>
                <w:szCs w:val="20"/>
              </w:rPr>
            </w:pPr>
          </w:p>
        </w:tc>
        <w:tc>
          <w:tcPr>
            <w:tcW w:w="708" w:type="dxa"/>
            <w:shd w:val="clear" w:color="auto" w:fill="FF0000"/>
            <w:noWrap/>
          </w:tcPr>
          <w:p w:rsidR="00A92213" w:rsidRPr="0032799A" w:rsidRDefault="00CB73D0">
            <w:pPr>
              <w:jc w:val="center"/>
              <w:rPr>
                <w:sz w:val="20"/>
                <w:szCs w:val="20"/>
                <w:highlight w:val="yellow"/>
              </w:rPr>
            </w:pPr>
            <w:r>
              <w:rPr>
                <w:sz w:val="20"/>
                <w:szCs w:val="20"/>
                <w:highlight w:val="yellow"/>
              </w:rPr>
              <w:t xml:space="preserve">1 </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0"/>
              <w:rPr>
                <w:rFonts w:ascii="Times New Roman" w:hAnsi="Times New Roman" w:cs="Times New Roman"/>
              </w:rPr>
            </w:pPr>
            <w:r>
              <w:rPr>
                <w:rFonts w:ascii="Times New Roman" w:hAnsi="Times New Roman" w:cs="Times New Roman"/>
              </w:rPr>
              <w:t xml:space="preserve">   специалист по</w:t>
            </w:r>
            <w:r>
              <w:rPr>
                <w:rFonts w:ascii="Times New Roman" w:hAnsi="Times New Roman" w:cs="Times New Roman"/>
              </w:rPr>
              <w:br/>
              <w:t xml:space="preserve">  социальной работе</w:t>
            </w:r>
          </w:p>
        </w:tc>
        <w:tc>
          <w:tcPr>
            <w:tcW w:w="830" w:type="dxa"/>
            <w:shd w:val="clear" w:color="auto" w:fill="auto"/>
            <w:noWrap/>
          </w:tcPr>
          <w:p w:rsidR="00A92213" w:rsidRDefault="00C17AFC">
            <w:pPr>
              <w:pStyle w:val="ConsPlusNormal"/>
              <w:ind w:firstLine="0"/>
              <w:jc w:val="center"/>
              <w:rPr>
                <w:rFonts w:ascii="Times New Roman" w:hAnsi="Times New Roman" w:cs="Times New Roman"/>
              </w:rPr>
            </w:pPr>
            <w:r>
              <w:rPr>
                <w:rFonts w:ascii="Times New Roman" w:hAnsi="Times New Roman" w:cs="Times New Roman"/>
              </w:rPr>
              <w:t>403</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7F39A9">
            <w:pPr>
              <w:jc w:val="center"/>
              <w:rPr>
                <w:sz w:val="20"/>
                <w:szCs w:val="20"/>
                <w:highlight w:val="yellow"/>
              </w:rPr>
            </w:pPr>
            <w:r w:rsidRPr="0032799A">
              <w:rPr>
                <w:sz w:val="20"/>
                <w:szCs w:val="20"/>
                <w:highlight w:val="yellow"/>
              </w:rPr>
              <w:t>1</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spacing w:line="240" w:lineRule="exact"/>
              <w:ind w:left="-108" w:firstLine="142"/>
              <w:rPr>
                <w:rFonts w:ascii="Times New Roman" w:hAnsi="Times New Roman" w:cs="Times New Roman"/>
              </w:rPr>
            </w:pPr>
            <w:r>
              <w:rPr>
                <w:rFonts w:ascii="Times New Roman" w:hAnsi="Times New Roman" w:cs="Times New Roman"/>
              </w:rPr>
              <w:t>социальный работник</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cs="Times New Roman"/>
              </w:rPr>
            </w:pPr>
            <w:r>
              <w:rPr>
                <w:rFonts w:ascii="Times New Roman" w:hAnsi="Times New Roman" w:cs="Times New Roman"/>
              </w:rPr>
              <w:t>404</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015F1D">
            <w:pPr>
              <w:spacing w:line="240" w:lineRule="exact"/>
              <w:jc w:val="center"/>
              <w:rPr>
                <w:sz w:val="20"/>
                <w:szCs w:val="20"/>
                <w:highlight w:val="yellow"/>
              </w:rPr>
            </w:pPr>
            <w:r w:rsidRPr="0032799A">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tcPr>
          <w:p w:rsidR="00A92213" w:rsidRDefault="00C17AFC">
            <w:pPr>
              <w:pStyle w:val="ConsPlusNormal"/>
              <w:spacing w:line="240" w:lineRule="exact"/>
              <w:ind w:left="-108" w:firstLine="142"/>
              <w:rPr>
                <w:rFonts w:ascii="Times New Roman" w:hAnsi="Times New Roman" w:cs="Times New Roman"/>
              </w:rPr>
            </w:pPr>
            <w:r>
              <w:rPr>
                <w:rFonts w:ascii="Times New Roman" w:hAnsi="Times New Roman" w:cs="Times New Roman"/>
              </w:rPr>
              <w:t>сиделка (помощник по уходу)</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cs="Times New Roman"/>
              </w:rPr>
            </w:pPr>
            <w:r>
              <w:rPr>
                <w:rFonts w:ascii="Times New Roman" w:hAnsi="Times New Roman" w:cs="Times New Roman"/>
              </w:rPr>
              <w:t>405</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015F1D">
            <w:pPr>
              <w:spacing w:line="240" w:lineRule="exact"/>
              <w:jc w:val="center"/>
              <w:rPr>
                <w:sz w:val="20"/>
                <w:szCs w:val="20"/>
                <w:highlight w:val="yellow"/>
              </w:rPr>
            </w:pPr>
            <w:r w:rsidRPr="0032799A">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tcPr>
          <w:p w:rsidR="00A92213" w:rsidRDefault="00C17AFC">
            <w:pPr>
              <w:pStyle w:val="ConsPlusNormal"/>
              <w:spacing w:line="240" w:lineRule="exact"/>
              <w:ind w:left="-108" w:firstLine="142"/>
              <w:rPr>
                <w:rFonts w:ascii="Times New Roman" w:hAnsi="Times New Roman" w:cs="Times New Roman"/>
              </w:rPr>
            </w:pPr>
            <w:r>
              <w:rPr>
                <w:rFonts w:ascii="Times New Roman" w:hAnsi="Times New Roman" w:cs="Times New Roman"/>
              </w:rPr>
              <w:t>иные должности</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cs="Times New Roman"/>
              </w:rPr>
            </w:pPr>
            <w:r>
              <w:rPr>
                <w:rFonts w:ascii="Times New Roman" w:hAnsi="Times New Roman" w:cs="Times New Roman"/>
              </w:rPr>
              <w:t>405</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32799A">
            <w:pPr>
              <w:spacing w:line="240" w:lineRule="exact"/>
              <w:jc w:val="center"/>
              <w:rPr>
                <w:sz w:val="20"/>
                <w:szCs w:val="20"/>
                <w:highlight w:val="yellow"/>
              </w:rPr>
            </w:pPr>
            <w:r>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tcPr>
          <w:p w:rsidR="00A92213" w:rsidRDefault="00C17AFC">
            <w:pPr>
              <w:spacing w:line="200" w:lineRule="exact"/>
              <w:rPr>
                <w:sz w:val="20"/>
                <w:szCs w:val="20"/>
              </w:rPr>
            </w:pPr>
            <w:r>
              <w:rPr>
                <w:sz w:val="20"/>
                <w:szCs w:val="20"/>
              </w:rPr>
              <w:t>1.2. Основной персонал, предоставляющий социальные услуги в полустационарной форме, в том числе:</w:t>
            </w:r>
          </w:p>
        </w:tc>
        <w:tc>
          <w:tcPr>
            <w:tcW w:w="830" w:type="dxa"/>
            <w:shd w:val="clear" w:color="auto" w:fill="auto"/>
            <w:noWrap/>
          </w:tcPr>
          <w:p w:rsidR="00A92213" w:rsidRDefault="00C17AFC">
            <w:pPr>
              <w:pStyle w:val="ConsPlusNormal"/>
              <w:spacing w:line="200" w:lineRule="exact"/>
              <w:ind w:firstLine="0"/>
              <w:jc w:val="center"/>
              <w:rPr>
                <w:rFonts w:ascii="Times New Roman" w:hAnsi="Times New Roman" w:cs="Times New Roman"/>
              </w:rPr>
            </w:pPr>
            <w:r>
              <w:rPr>
                <w:rFonts w:ascii="Times New Roman" w:hAnsi="Times New Roman" w:cs="Times New Roman"/>
              </w:rPr>
              <w:t>406</w:t>
            </w:r>
          </w:p>
        </w:tc>
        <w:tc>
          <w:tcPr>
            <w:tcW w:w="693" w:type="dxa"/>
            <w:shd w:val="clear" w:color="auto" w:fill="auto"/>
            <w:noWrap/>
          </w:tcPr>
          <w:p w:rsidR="00A92213" w:rsidRDefault="00A92213">
            <w:pPr>
              <w:spacing w:line="200" w:lineRule="exact"/>
              <w:jc w:val="center"/>
              <w:rPr>
                <w:sz w:val="20"/>
                <w:szCs w:val="20"/>
              </w:rPr>
            </w:pPr>
          </w:p>
        </w:tc>
        <w:tc>
          <w:tcPr>
            <w:tcW w:w="393" w:type="dxa"/>
            <w:shd w:val="clear" w:color="auto" w:fill="auto"/>
            <w:noWrap/>
          </w:tcPr>
          <w:p w:rsidR="00A92213" w:rsidRDefault="00A92213">
            <w:pPr>
              <w:spacing w:line="200" w:lineRule="exact"/>
              <w:jc w:val="center"/>
              <w:rPr>
                <w:sz w:val="20"/>
                <w:szCs w:val="20"/>
              </w:rPr>
            </w:pPr>
          </w:p>
        </w:tc>
        <w:tc>
          <w:tcPr>
            <w:tcW w:w="567" w:type="dxa"/>
            <w:shd w:val="clear" w:color="auto" w:fill="auto"/>
            <w:noWrap/>
          </w:tcPr>
          <w:p w:rsidR="00A92213" w:rsidRDefault="00A92213">
            <w:pPr>
              <w:spacing w:line="200" w:lineRule="exact"/>
              <w:jc w:val="center"/>
              <w:rPr>
                <w:sz w:val="20"/>
                <w:szCs w:val="20"/>
              </w:rPr>
            </w:pPr>
          </w:p>
        </w:tc>
        <w:tc>
          <w:tcPr>
            <w:tcW w:w="425" w:type="dxa"/>
            <w:shd w:val="clear" w:color="auto" w:fill="auto"/>
            <w:noWrap/>
          </w:tcPr>
          <w:p w:rsidR="00A92213" w:rsidRDefault="00A92213">
            <w:pPr>
              <w:spacing w:line="200" w:lineRule="exact"/>
              <w:jc w:val="center"/>
              <w:rPr>
                <w:sz w:val="20"/>
                <w:szCs w:val="20"/>
              </w:rPr>
            </w:pPr>
          </w:p>
        </w:tc>
        <w:tc>
          <w:tcPr>
            <w:tcW w:w="567" w:type="dxa"/>
            <w:shd w:val="clear" w:color="auto" w:fill="auto"/>
            <w:noWrap/>
          </w:tcPr>
          <w:p w:rsidR="00A92213" w:rsidRDefault="00A92213">
            <w:pPr>
              <w:spacing w:line="200" w:lineRule="exact"/>
              <w:jc w:val="center"/>
              <w:rPr>
                <w:sz w:val="20"/>
                <w:szCs w:val="20"/>
              </w:rPr>
            </w:pPr>
          </w:p>
        </w:tc>
        <w:tc>
          <w:tcPr>
            <w:tcW w:w="425" w:type="dxa"/>
            <w:shd w:val="clear" w:color="auto" w:fill="auto"/>
            <w:noWrap/>
          </w:tcPr>
          <w:p w:rsidR="00A92213" w:rsidRDefault="00A92213">
            <w:pPr>
              <w:spacing w:line="200" w:lineRule="exact"/>
              <w:jc w:val="center"/>
              <w:rPr>
                <w:sz w:val="20"/>
                <w:szCs w:val="20"/>
              </w:rPr>
            </w:pPr>
          </w:p>
        </w:tc>
        <w:tc>
          <w:tcPr>
            <w:tcW w:w="425" w:type="dxa"/>
            <w:shd w:val="clear" w:color="auto" w:fill="auto"/>
            <w:noWrap/>
          </w:tcPr>
          <w:p w:rsidR="00A92213" w:rsidRDefault="00A92213">
            <w:pPr>
              <w:spacing w:line="200" w:lineRule="exact"/>
              <w:jc w:val="center"/>
              <w:rPr>
                <w:sz w:val="20"/>
                <w:szCs w:val="20"/>
              </w:rPr>
            </w:pPr>
          </w:p>
        </w:tc>
        <w:tc>
          <w:tcPr>
            <w:tcW w:w="567" w:type="dxa"/>
            <w:shd w:val="clear" w:color="auto" w:fill="auto"/>
            <w:noWrap/>
          </w:tcPr>
          <w:p w:rsidR="00A92213" w:rsidRDefault="00A92213">
            <w:pPr>
              <w:spacing w:line="200" w:lineRule="exact"/>
              <w:jc w:val="center"/>
              <w:rPr>
                <w:sz w:val="20"/>
                <w:szCs w:val="20"/>
              </w:rPr>
            </w:pPr>
          </w:p>
        </w:tc>
        <w:tc>
          <w:tcPr>
            <w:tcW w:w="567" w:type="dxa"/>
            <w:shd w:val="clear" w:color="auto" w:fill="auto"/>
            <w:noWrap/>
          </w:tcPr>
          <w:p w:rsidR="00A92213" w:rsidRDefault="00A92213">
            <w:pPr>
              <w:spacing w:line="200" w:lineRule="exact"/>
              <w:jc w:val="center"/>
              <w:rPr>
                <w:sz w:val="20"/>
                <w:szCs w:val="20"/>
              </w:rPr>
            </w:pPr>
          </w:p>
        </w:tc>
        <w:tc>
          <w:tcPr>
            <w:tcW w:w="426" w:type="dxa"/>
            <w:shd w:val="clear" w:color="auto" w:fill="auto"/>
            <w:noWrap/>
          </w:tcPr>
          <w:p w:rsidR="00A92213" w:rsidRDefault="00A92213">
            <w:pPr>
              <w:spacing w:line="200" w:lineRule="exact"/>
              <w:jc w:val="center"/>
              <w:rPr>
                <w:sz w:val="20"/>
                <w:szCs w:val="20"/>
              </w:rPr>
            </w:pPr>
          </w:p>
        </w:tc>
        <w:tc>
          <w:tcPr>
            <w:tcW w:w="567" w:type="dxa"/>
            <w:shd w:val="clear" w:color="auto" w:fill="auto"/>
            <w:noWrap/>
          </w:tcPr>
          <w:p w:rsidR="00A92213" w:rsidRDefault="00A92213">
            <w:pPr>
              <w:spacing w:line="200" w:lineRule="exact"/>
              <w:jc w:val="center"/>
              <w:rPr>
                <w:sz w:val="20"/>
                <w:szCs w:val="20"/>
              </w:rPr>
            </w:pPr>
          </w:p>
        </w:tc>
        <w:tc>
          <w:tcPr>
            <w:tcW w:w="425" w:type="dxa"/>
            <w:shd w:val="clear" w:color="auto" w:fill="auto"/>
            <w:noWrap/>
          </w:tcPr>
          <w:p w:rsidR="00A92213" w:rsidRDefault="00A92213">
            <w:pPr>
              <w:spacing w:line="200" w:lineRule="exact"/>
              <w:jc w:val="center"/>
              <w:rPr>
                <w:sz w:val="20"/>
                <w:szCs w:val="20"/>
              </w:rPr>
            </w:pPr>
          </w:p>
        </w:tc>
        <w:tc>
          <w:tcPr>
            <w:tcW w:w="425" w:type="dxa"/>
            <w:shd w:val="clear" w:color="auto" w:fill="auto"/>
            <w:noWrap/>
          </w:tcPr>
          <w:p w:rsidR="00A92213" w:rsidRDefault="00A92213">
            <w:pPr>
              <w:spacing w:line="200" w:lineRule="exact"/>
              <w:jc w:val="center"/>
              <w:rPr>
                <w:sz w:val="20"/>
                <w:szCs w:val="20"/>
              </w:rPr>
            </w:pPr>
          </w:p>
        </w:tc>
        <w:tc>
          <w:tcPr>
            <w:tcW w:w="851" w:type="dxa"/>
            <w:shd w:val="clear" w:color="auto" w:fill="FFFFFF" w:themeFill="background1"/>
            <w:noWrap/>
          </w:tcPr>
          <w:p w:rsidR="00A92213" w:rsidRDefault="00A92213">
            <w:pPr>
              <w:spacing w:line="200" w:lineRule="exact"/>
              <w:jc w:val="center"/>
              <w:rPr>
                <w:sz w:val="20"/>
                <w:szCs w:val="20"/>
              </w:rPr>
            </w:pPr>
          </w:p>
        </w:tc>
        <w:tc>
          <w:tcPr>
            <w:tcW w:w="708" w:type="dxa"/>
            <w:shd w:val="clear" w:color="auto" w:fill="FF0000"/>
            <w:noWrap/>
          </w:tcPr>
          <w:p w:rsidR="00A92213" w:rsidRPr="0032799A" w:rsidRDefault="00F103C1">
            <w:pPr>
              <w:spacing w:line="200" w:lineRule="exact"/>
              <w:jc w:val="center"/>
              <w:rPr>
                <w:sz w:val="20"/>
                <w:szCs w:val="20"/>
                <w:highlight w:val="yellow"/>
              </w:rPr>
            </w:pPr>
            <w:r>
              <w:rPr>
                <w:sz w:val="20"/>
                <w:szCs w:val="20"/>
                <w:highlight w:val="yellow"/>
              </w:rPr>
              <w:t>6</w:t>
            </w:r>
          </w:p>
        </w:tc>
        <w:tc>
          <w:tcPr>
            <w:tcW w:w="709" w:type="dxa"/>
            <w:shd w:val="clear" w:color="auto" w:fill="auto"/>
            <w:noWrap/>
          </w:tcPr>
          <w:p w:rsidR="00A92213" w:rsidRDefault="00A92213">
            <w:pPr>
              <w:spacing w:line="200" w:lineRule="exact"/>
              <w:jc w:val="center"/>
              <w:rPr>
                <w:sz w:val="20"/>
                <w:szCs w:val="20"/>
              </w:rPr>
            </w:pPr>
          </w:p>
        </w:tc>
        <w:tc>
          <w:tcPr>
            <w:tcW w:w="709" w:type="dxa"/>
            <w:shd w:val="clear" w:color="auto" w:fill="auto"/>
            <w:noWrap/>
          </w:tcPr>
          <w:p w:rsidR="00A92213" w:rsidRDefault="00A92213">
            <w:pPr>
              <w:spacing w:line="200" w:lineRule="exact"/>
              <w:jc w:val="center"/>
              <w:rPr>
                <w:sz w:val="20"/>
                <w:szCs w:val="20"/>
              </w:rPr>
            </w:pPr>
          </w:p>
        </w:tc>
        <w:tc>
          <w:tcPr>
            <w:tcW w:w="567" w:type="dxa"/>
            <w:shd w:val="clear" w:color="auto" w:fill="auto"/>
            <w:noWrap/>
          </w:tcPr>
          <w:p w:rsidR="00A92213" w:rsidRDefault="00A92213">
            <w:pPr>
              <w:spacing w:line="200" w:lineRule="exact"/>
              <w:jc w:val="center"/>
              <w:rPr>
                <w:sz w:val="20"/>
                <w:szCs w:val="20"/>
              </w:rPr>
            </w:pPr>
          </w:p>
        </w:tc>
        <w:tc>
          <w:tcPr>
            <w:tcW w:w="1134" w:type="dxa"/>
            <w:shd w:val="clear" w:color="auto" w:fill="auto"/>
            <w:noWrap/>
          </w:tcPr>
          <w:p w:rsidR="00A92213" w:rsidRDefault="00A92213">
            <w:pPr>
              <w:spacing w:line="200" w:lineRule="exact"/>
              <w:jc w:val="center"/>
              <w:rPr>
                <w:sz w:val="20"/>
                <w:szCs w:val="20"/>
              </w:rPr>
            </w:pPr>
          </w:p>
        </w:tc>
      </w:tr>
      <w:tr w:rsidR="00A92213" w:rsidTr="00F103C1">
        <w:tc>
          <w:tcPr>
            <w:tcW w:w="2479" w:type="dxa"/>
            <w:shd w:val="clear" w:color="auto" w:fill="auto"/>
            <w:noWrap/>
          </w:tcPr>
          <w:p w:rsidR="00A92213" w:rsidRDefault="00C17AFC">
            <w:pPr>
              <w:spacing w:line="200" w:lineRule="exact"/>
              <w:rPr>
                <w:sz w:val="20"/>
                <w:szCs w:val="20"/>
              </w:rPr>
            </w:pPr>
            <w:r>
              <w:rPr>
                <w:sz w:val="20"/>
                <w:szCs w:val="20"/>
              </w:rPr>
              <w:t xml:space="preserve">1.2.1. Должности работников в сфере социального обслуживания, </w:t>
            </w:r>
          </w:p>
          <w:p w:rsidR="00A92213" w:rsidRDefault="00C17AFC">
            <w:pPr>
              <w:spacing w:line="200" w:lineRule="exact"/>
              <w:rPr>
                <w:sz w:val="20"/>
                <w:szCs w:val="20"/>
              </w:rPr>
            </w:pPr>
            <w:r>
              <w:rPr>
                <w:sz w:val="20"/>
                <w:szCs w:val="20"/>
              </w:rPr>
              <w:t>в том числе:</w:t>
            </w:r>
          </w:p>
        </w:tc>
        <w:tc>
          <w:tcPr>
            <w:tcW w:w="830" w:type="dxa"/>
            <w:shd w:val="clear" w:color="auto" w:fill="auto"/>
            <w:noWrap/>
          </w:tcPr>
          <w:p w:rsidR="00A92213" w:rsidRDefault="00C17AFC">
            <w:pPr>
              <w:pStyle w:val="ConsPlusNormal"/>
              <w:spacing w:line="200" w:lineRule="exact"/>
              <w:ind w:firstLine="0"/>
              <w:jc w:val="center"/>
              <w:rPr>
                <w:rFonts w:ascii="Times New Roman" w:hAnsi="Times New Roman" w:cs="Times New Roman"/>
              </w:rPr>
            </w:pPr>
            <w:r>
              <w:rPr>
                <w:rFonts w:ascii="Times New Roman" w:hAnsi="Times New Roman" w:cs="Times New Roman"/>
              </w:rPr>
              <w:t>407</w:t>
            </w:r>
          </w:p>
        </w:tc>
        <w:tc>
          <w:tcPr>
            <w:tcW w:w="693" w:type="dxa"/>
            <w:shd w:val="clear" w:color="auto" w:fill="auto"/>
            <w:noWrap/>
          </w:tcPr>
          <w:p w:rsidR="00A92213" w:rsidRDefault="00A92213">
            <w:pPr>
              <w:spacing w:line="200" w:lineRule="exact"/>
              <w:jc w:val="center"/>
              <w:rPr>
                <w:sz w:val="20"/>
                <w:szCs w:val="20"/>
              </w:rPr>
            </w:pPr>
          </w:p>
        </w:tc>
        <w:tc>
          <w:tcPr>
            <w:tcW w:w="393" w:type="dxa"/>
            <w:shd w:val="clear" w:color="auto" w:fill="auto"/>
            <w:noWrap/>
          </w:tcPr>
          <w:p w:rsidR="00A92213" w:rsidRDefault="00A92213">
            <w:pPr>
              <w:spacing w:line="200" w:lineRule="exact"/>
              <w:jc w:val="center"/>
              <w:rPr>
                <w:sz w:val="20"/>
                <w:szCs w:val="20"/>
              </w:rPr>
            </w:pPr>
          </w:p>
        </w:tc>
        <w:tc>
          <w:tcPr>
            <w:tcW w:w="567" w:type="dxa"/>
            <w:shd w:val="clear" w:color="auto" w:fill="auto"/>
            <w:noWrap/>
          </w:tcPr>
          <w:p w:rsidR="00A92213" w:rsidRDefault="00A92213">
            <w:pPr>
              <w:spacing w:line="200" w:lineRule="exact"/>
              <w:jc w:val="center"/>
              <w:rPr>
                <w:sz w:val="20"/>
                <w:szCs w:val="20"/>
              </w:rPr>
            </w:pPr>
          </w:p>
        </w:tc>
        <w:tc>
          <w:tcPr>
            <w:tcW w:w="425" w:type="dxa"/>
            <w:shd w:val="clear" w:color="auto" w:fill="auto"/>
            <w:noWrap/>
          </w:tcPr>
          <w:p w:rsidR="00A92213" w:rsidRDefault="00A92213">
            <w:pPr>
              <w:spacing w:line="200" w:lineRule="exact"/>
              <w:jc w:val="center"/>
              <w:rPr>
                <w:sz w:val="20"/>
                <w:szCs w:val="20"/>
              </w:rPr>
            </w:pPr>
          </w:p>
        </w:tc>
        <w:tc>
          <w:tcPr>
            <w:tcW w:w="567" w:type="dxa"/>
            <w:shd w:val="clear" w:color="auto" w:fill="auto"/>
            <w:noWrap/>
          </w:tcPr>
          <w:p w:rsidR="00A92213" w:rsidRDefault="00A92213">
            <w:pPr>
              <w:spacing w:line="200" w:lineRule="exact"/>
              <w:jc w:val="center"/>
              <w:rPr>
                <w:sz w:val="20"/>
                <w:szCs w:val="20"/>
              </w:rPr>
            </w:pPr>
          </w:p>
        </w:tc>
        <w:tc>
          <w:tcPr>
            <w:tcW w:w="425" w:type="dxa"/>
            <w:shd w:val="clear" w:color="auto" w:fill="auto"/>
            <w:noWrap/>
          </w:tcPr>
          <w:p w:rsidR="00A92213" w:rsidRDefault="00A92213">
            <w:pPr>
              <w:spacing w:line="200" w:lineRule="exact"/>
              <w:jc w:val="center"/>
              <w:rPr>
                <w:sz w:val="20"/>
                <w:szCs w:val="20"/>
              </w:rPr>
            </w:pPr>
          </w:p>
        </w:tc>
        <w:tc>
          <w:tcPr>
            <w:tcW w:w="425" w:type="dxa"/>
            <w:shd w:val="clear" w:color="auto" w:fill="auto"/>
            <w:noWrap/>
          </w:tcPr>
          <w:p w:rsidR="00A92213" w:rsidRDefault="00A92213">
            <w:pPr>
              <w:spacing w:line="200" w:lineRule="exact"/>
              <w:jc w:val="center"/>
              <w:rPr>
                <w:sz w:val="20"/>
                <w:szCs w:val="20"/>
              </w:rPr>
            </w:pPr>
          </w:p>
        </w:tc>
        <w:tc>
          <w:tcPr>
            <w:tcW w:w="567" w:type="dxa"/>
            <w:shd w:val="clear" w:color="auto" w:fill="auto"/>
            <w:noWrap/>
          </w:tcPr>
          <w:p w:rsidR="00A92213" w:rsidRDefault="00A92213">
            <w:pPr>
              <w:spacing w:line="200" w:lineRule="exact"/>
              <w:jc w:val="center"/>
              <w:rPr>
                <w:sz w:val="20"/>
                <w:szCs w:val="20"/>
              </w:rPr>
            </w:pPr>
          </w:p>
        </w:tc>
        <w:tc>
          <w:tcPr>
            <w:tcW w:w="567" w:type="dxa"/>
            <w:shd w:val="clear" w:color="auto" w:fill="auto"/>
            <w:noWrap/>
          </w:tcPr>
          <w:p w:rsidR="00A92213" w:rsidRDefault="00A92213">
            <w:pPr>
              <w:spacing w:line="200" w:lineRule="exact"/>
              <w:jc w:val="center"/>
              <w:rPr>
                <w:sz w:val="20"/>
                <w:szCs w:val="20"/>
              </w:rPr>
            </w:pPr>
          </w:p>
        </w:tc>
        <w:tc>
          <w:tcPr>
            <w:tcW w:w="426" w:type="dxa"/>
            <w:shd w:val="clear" w:color="auto" w:fill="auto"/>
            <w:noWrap/>
          </w:tcPr>
          <w:p w:rsidR="00A92213" w:rsidRDefault="00A92213">
            <w:pPr>
              <w:spacing w:line="200" w:lineRule="exact"/>
              <w:jc w:val="center"/>
              <w:rPr>
                <w:sz w:val="20"/>
                <w:szCs w:val="20"/>
              </w:rPr>
            </w:pPr>
          </w:p>
        </w:tc>
        <w:tc>
          <w:tcPr>
            <w:tcW w:w="567" w:type="dxa"/>
            <w:shd w:val="clear" w:color="auto" w:fill="auto"/>
            <w:noWrap/>
          </w:tcPr>
          <w:p w:rsidR="00A92213" w:rsidRDefault="00A92213">
            <w:pPr>
              <w:spacing w:line="200" w:lineRule="exact"/>
              <w:jc w:val="center"/>
              <w:rPr>
                <w:sz w:val="20"/>
                <w:szCs w:val="20"/>
              </w:rPr>
            </w:pPr>
          </w:p>
        </w:tc>
        <w:tc>
          <w:tcPr>
            <w:tcW w:w="425" w:type="dxa"/>
            <w:shd w:val="clear" w:color="auto" w:fill="auto"/>
            <w:noWrap/>
          </w:tcPr>
          <w:p w:rsidR="00A92213" w:rsidRDefault="00A92213">
            <w:pPr>
              <w:spacing w:line="200" w:lineRule="exact"/>
              <w:jc w:val="center"/>
              <w:rPr>
                <w:sz w:val="20"/>
                <w:szCs w:val="20"/>
              </w:rPr>
            </w:pPr>
          </w:p>
        </w:tc>
        <w:tc>
          <w:tcPr>
            <w:tcW w:w="425" w:type="dxa"/>
            <w:shd w:val="clear" w:color="auto" w:fill="auto"/>
            <w:noWrap/>
          </w:tcPr>
          <w:p w:rsidR="00A92213" w:rsidRDefault="00A92213">
            <w:pPr>
              <w:spacing w:line="200" w:lineRule="exact"/>
              <w:jc w:val="center"/>
              <w:rPr>
                <w:sz w:val="20"/>
                <w:szCs w:val="20"/>
              </w:rPr>
            </w:pPr>
          </w:p>
        </w:tc>
        <w:tc>
          <w:tcPr>
            <w:tcW w:w="851" w:type="dxa"/>
            <w:shd w:val="clear" w:color="auto" w:fill="auto"/>
            <w:noWrap/>
          </w:tcPr>
          <w:p w:rsidR="00A92213" w:rsidRDefault="00A92213">
            <w:pPr>
              <w:spacing w:line="200" w:lineRule="exact"/>
              <w:jc w:val="center"/>
              <w:rPr>
                <w:sz w:val="20"/>
                <w:szCs w:val="20"/>
              </w:rPr>
            </w:pPr>
          </w:p>
        </w:tc>
        <w:tc>
          <w:tcPr>
            <w:tcW w:w="708" w:type="dxa"/>
            <w:shd w:val="clear" w:color="auto" w:fill="FFFFFF" w:themeFill="background1"/>
            <w:noWrap/>
          </w:tcPr>
          <w:p w:rsidR="00A92213" w:rsidRPr="0032799A" w:rsidRDefault="007F39A9">
            <w:pPr>
              <w:spacing w:line="200" w:lineRule="exact"/>
              <w:jc w:val="center"/>
              <w:rPr>
                <w:sz w:val="20"/>
                <w:szCs w:val="20"/>
                <w:highlight w:val="yellow"/>
              </w:rPr>
            </w:pPr>
            <w:r w:rsidRPr="0032799A">
              <w:rPr>
                <w:sz w:val="20"/>
                <w:szCs w:val="20"/>
                <w:highlight w:val="yellow"/>
              </w:rPr>
              <w:t>5</w:t>
            </w:r>
          </w:p>
        </w:tc>
        <w:tc>
          <w:tcPr>
            <w:tcW w:w="709" w:type="dxa"/>
            <w:shd w:val="clear" w:color="auto" w:fill="auto"/>
            <w:noWrap/>
          </w:tcPr>
          <w:p w:rsidR="00A92213" w:rsidRDefault="00A92213">
            <w:pPr>
              <w:spacing w:line="200" w:lineRule="exact"/>
              <w:jc w:val="center"/>
              <w:rPr>
                <w:sz w:val="20"/>
                <w:szCs w:val="20"/>
              </w:rPr>
            </w:pPr>
          </w:p>
        </w:tc>
        <w:tc>
          <w:tcPr>
            <w:tcW w:w="709" w:type="dxa"/>
            <w:shd w:val="clear" w:color="auto" w:fill="auto"/>
            <w:noWrap/>
          </w:tcPr>
          <w:p w:rsidR="00A92213" w:rsidRDefault="00A92213">
            <w:pPr>
              <w:spacing w:line="200" w:lineRule="exact"/>
              <w:jc w:val="center"/>
              <w:rPr>
                <w:sz w:val="20"/>
                <w:szCs w:val="20"/>
              </w:rPr>
            </w:pPr>
          </w:p>
        </w:tc>
        <w:tc>
          <w:tcPr>
            <w:tcW w:w="567" w:type="dxa"/>
            <w:shd w:val="clear" w:color="auto" w:fill="auto"/>
            <w:noWrap/>
          </w:tcPr>
          <w:p w:rsidR="00A92213" w:rsidRDefault="00A92213">
            <w:pPr>
              <w:spacing w:line="200" w:lineRule="exact"/>
              <w:jc w:val="center"/>
              <w:rPr>
                <w:sz w:val="20"/>
                <w:szCs w:val="20"/>
              </w:rPr>
            </w:pPr>
          </w:p>
        </w:tc>
        <w:tc>
          <w:tcPr>
            <w:tcW w:w="1134" w:type="dxa"/>
            <w:shd w:val="clear" w:color="auto" w:fill="auto"/>
            <w:noWrap/>
          </w:tcPr>
          <w:p w:rsidR="00A92213" w:rsidRDefault="00A92213">
            <w:pPr>
              <w:spacing w:line="200" w:lineRule="exact"/>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rPr>
                <w:rFonts w:ascii="Times New Roman" w:hAnsi="Times New Roman" w:cs="Times New Roman"/>
              </w:rPr>
            </w:pPr>
            <w:r>
              <w:rPr>
                <w:rFonts w:ascii="Times New Roman" w:hAnsi="Times New Roman" w:cs="Times New Roman"/>
              </w:rPr>
              <w:t>специалист по</w:t>
            </w:r>
            <w:r>
              <w:rPr>
                <w:rFonts w:ascii="Times New Roman" w:hAnsi="Times New Roman" w:cs="Times New Roman"/>
              </w:rPr>
              <w:br/>
              <w:t>социальной работе</w:t>
            </w:r>
          </w:p>
        </w:tc>
        <w:tc>
          <w:tcPr>
            <w:tcW w:w="830" w:type="dxa"/>
            <w:shd w:val="clear" w:color="auto" w:fill="auto"/>
            <w:noWrap/>
          </w:tcPr>
          <w:p w:rsidR="00A92213" w:rsidRDefault="00C17AFC">
            <w:pPr>
              <w:pStyle w:val="ConsPlusNormal"/>
              <w:ind w:firstLine="0"/>
              <w:jc w:val="center"/>
              <w:rPr>
                <w:rFonts w:ascii="Times New Roman" w:hAnsi="Times New Roman" w:cs="Times New Roman"/>
              </w:rPr>
            </w:pPr>
            <w:r>
              <w:rPr>
                <w:rFonts w:ascii="Times New Roman" w:hAnsi="Times New Roman" w:cs="Times New Roman"/>
              </w:rPr>
              <w:t>408</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7F39A9">
            <w:pPr>
              <w:jc w:val="center"/>
              <w:rPr>
                <w:sz w:val="20"/>
                <w:szCs w:val="20"/>
                <w:highlight w:val="yellow"/>
              </w:rPr>
            </w:pPr>
            <w:r w:rsidRPr="0032799A">
              <w:rPr>
                <w:sz w:val="20"/>
                <w:szCs w:val="20"/>
                <w:highlight w:val="yellow"/>
              </w:rPr>
              <w:t>2</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spacing w:line="240" w:lineRule="exact"/>
              <w:ind w:left="-108" w:firstLine="108"/>
              <w:rPr>
                <w:rFonts w:ascii="Times New Roman" w:hAnsi="Times New Roman" w:cs="Times New Roman"/>
              </w:rPr>
            </w:pPr>
            <w:r>
              <w:rPr>
                <w:rFonts w:ascii="Times New Roman" w:hAnsi="Times New Roman" w:cs="Times New Roman"/>
              </w:rPr>
              <w:t>социальный работник</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cs="Times New Roman"/>
              </w:rPr>
            </w:pPr>
            <w:r>
              <w:rPr>
                <w:rFonts w:ascii="Times New Roman" w:hAnsi="Times New Roman" w:cs="Times New Roman"/>
              </w:rPr>
              <w:t>409</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7F39A9">
            <w:pPr>
              <w:spacing w:line="240" w:lineRule="exact"/>
              <w:jc w:val="center"/>
              <w:rPr>
                <w:sz w:val="20"/>
                <w:szCs w:val="20"/>
                <w:highlight w:val="yellow"/>
              </w:rPr>
            </w:pPr>
            <w:r w:rsidRPr="0032799A">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tcPr>
          <w:p w:rsidR="00A92213" w:rsidRDefault="00C17AFC">
            <w:pPr>
              <w:pStyle w:val="ConsPlusNormal"/>
              <w:spacing w:line="240" w:lineRule="exact"/>
              <w:ind w:left="-108" w:firstLine="108"/>
              <w:rPr>
                <w:rFonts w:ascii="Times New Roman" w:hAnsi="Times New Roman" w:cs="Times New Roman"/>
              </w:rPr>
            </w:pPr>
            <w:r>
              <w:rPr>
                <w:rFonts w:ascii="Times New Roman" w:hAnsi="Times New Roman" w:cs="Times New Roman"/>
              </w:rPr>
              <w:t>психолог в социальной сфере</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cs="Times New Roman"/>
              </w:rPr>
            </w:pPr>
            <w:r>
              <w:rPr>
                <w:rFonts w:ascii="Times New Roman" w:hAnsi="Times New Roman" w:cs="Times New Roman"/>
              </w:rPr>
              <w:t>410</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32799A">
            <w:pPr>
              <w:spacing w:line="240" w:lineRule="exact"/>
              <w:jc w:val="center"/>
              <w:rPr>
                <w:sz w:val="20"/>
                <w:szCs w:val="20"/>
                <w:highlight w:val="yellow"/>
              </w:rPr>
            </w:pPr>
            <w:r>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tcPr>
          <w:p w:rsidR="00A92213" w:rsidRDefault="00C17AFC">
            <w:pPr>
              <w:pStyle w:val="ConsPlusNormal"/>
              <w:spacing w:line="240" w:lineRule="exact"/>
              <w:ind w:left="-108" w:firstLine="108"/>
              <w:rPr>
                <w:rFonts w:ascii="Times New Roman" w:hAnsi="Times New Roman" w:cs="Times New Roman"/>
              </w:rPr>
            </w:pPr>
            <w:r>
              <w:rPr>
                <w:rFonts w:ascii="Times New Roman" w:hAnsi="Times New Roman" w:cs="Times New Roman"/>
              </w:rPr>
              <w:t>специалист по работе с семьей</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cs="Times New Roman"/>
              </w:rPr>
            </w:pPr>
            <w:r>
              <w:rPr>
                <w:rFonts w:ascii="Times New Roman" w:hAnsi="Times New Roman" w:cs="Times New Roman"/>
              </w:rPr>
              <w:t>411</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7F39A9">
            <w:pPr>
              <w:spacing w:line="240" w:lineRule="exact"/>
              <w:jc w:val="center"/>
              <w:rPr>
                <w:sz w:val="20"/>
                <w:szCs w:val="20"/>
                <w:highlight w:val="yellow"/>
              </w:rPr>
            </w:pPr>
            <w:r w:rsidRPr="0032799A">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tcPr>
          <w:p w:rsidR="00A92213" w:rsidRDefault="00C17AFC">
            <w:pPr>
              <w:pStyle w:val="ConsPlusNormal"/>
              <w:spacing w:line="240" w:lineRule="exact"/>
              <w:ind w:left="-108" w:firstLine="108"/>
              <w:rPr>
                <w:rFonts w:ascii="Times New Roman" w:hAnsi="Times New Roman" w:cs="Times New Roman"/>
              </w:rPr>
            </w:pPr>
            <w:r>
              <w:rPr>
                <w:rFonts w:ascii="Times New Roman" w:hAnsi="Times New Roman" w:cs="Times New Roman"/>
              </w:rPr>
              <w:t>специалист по реабилитационной работе в социальной сфере</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cs="Times New Roman"/>
              </w:rPr>
            </w:pPr>
            <w:r>
              <w:rPr>
                <w:rFonts w:ascii="Times New Roman" w:hAnsi="Times New Roman" w:cs="Times New Roman"/>
              </w:rPr>
              <w:t>412</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7F39A9">
            <w:pPr>
              <w:spacing w:line="240" w:lineRule="exact"/>
              <w:jc w:val="center"/>
              <w:rPr>
                <w:sz w:val="20"/>
                <w:szCs w:val="20"/>
                <w:highlight w:val="yellow"/>
              </w:rPr>
            </w:pPr>
            <w:r w:rsidRPr="0032799A">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tcPr>
          <w:p w:rsidR="00A92213" w:rsidRDefault="00C17AFC">
            <w:pPr>
              <w:pStyle w:val="ConsPlusNormal"/>
              <w:spacing w:line="240" w:lineRule="exact"/>
              <w:ind w:left="-108" w:firstLine="108"/>
              <w:rPr>
                <w:rFonts w:ascii="Times New Roman" w:hAnsi="Times New Roman" w:cs="Times New Roman"/>
              </w:rPr>
            </w:pPr>
            <w:r>
              <w:rPr>
                <w:rFonts w:ascii="Times New Roman" w:hAnsi="Times New Roman" w:cs="Times New Roman"/>
              </w:rPr>
              <w:t>специалист по комплексной реабилитации (реабилитолог)</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cs="Times New Roman"/>
              </w:rPr>
            </w:pPr>
            <w:r>
              <w:rPr>
                <w:rFonts w:ascii="Times New Roman" w:hAnsi="Times New Roman" w:cs="Times New Roman"/>
              </w:rPr>
              <w:t>413</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7F39A9">
            <w:pPr>
              <w:spacing w:line="240" w:lineRule="exact"/>
              <w:jc w:val="center"/>
              <w:rPr>
                <w:sz w:val="20"/>
                <w:szCs w:val="20"/>
                <w:highlight w:val="yellow"/>
              </w:rPr>
            </w:pPr>
            <w:r w:rsidRPr="0032799A">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tcPr>
          <w:p w:rsidR="00A92213" w:rsidRDefault="00C17AFC">
            <w:pPr>
              <w:pStyle w:val="ConsPlusNormal"/>
              <w:spacing w:line="240" w:lineRule="exact"/>
              <w:ind w:left="-108" w:firstLine="108"/>
              <w:rPr>
                <w:rFonts w:ascii="Times New Roman" w:hAnsi="Times New Roman" w:cs="Times New Roman"/>
              </w:rPr>
            </w:pPr>
            <w:r>
              <w:rPr>
                <w:rFonts w:ascii="Times New Roman" w:hAnsi="Times New Roman" w:cs="Times New Roman"/>
              </w:rPr>
              <w:t>ассистент по оказанию технической помощи</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cs="Times New Roman"/>
              </w:rPr>
            </w:pPr>
            <w:r>
              <w:rPr>
                <w:rFonts w:ascii="Times New Roman" w:hAnsi="Times New Roman" w:cs="Times New Roman"/>
              </w:rPr>
              <w:t>414</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7F39A9">
            <w:pPr>
              <w:spacing w:line="240" w:lineRule="exact"/>
              <w:jc w:val="center"/>
              <w:rPr>
                <w:sz w:val="20"/>
                <w:szCs w:val="20"/>
                <w:highlight w:val="yellow"/>
              </w:rPr>
            </w:pPr>
            <w:r w:rsidRPr="0032799A">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tcPr>
          <w:p w:rsidR="00A92213" w:rsidRDefault="00C17AFC">
            <w:pPr>
              <w:pStyle w:val="ConsPlusNormal"/>
              <w:spacing w:line="240" w:lineRule="exact"/>
              <w:ind w:left="-108" w:firstLine="108"/>
              <w:rPr>
                <w:rFonts w:ascii="Times New Roman" w:hAnsi="Times New Roman" w:cs="Times New Roman"/>
              </w:rPr>
            </w:pPr>
            <w:r>
              <w:rPr>
                <w:rFonts w:ascii="Times New Roman" w:hAnsi="Times New Roman" w:cs="Times New Roman"/>
              </w:rPr>
              <w:t>иные должности</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cs="Times New Roman"/>
              </w:rPr>
            </w:pPr>
            <w:r>
              <w:rPr>
                <w:rFonts w:ascii="Times New Roman" w:hAnsi="Times New Roman" w:cs="Times New Roman"/>
              </w:rPr>
              <w:t>415</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32799A">
            <w:pPr>
              <w:spacing w:line="240" w:lineRule="exact"/>
              <w:jc w:val="center"/>
              <w:rPr>
                <w:sz w:val="20"/>
                <w:szCs w:val="20"/>
                <w:highlight w:val="yellow"/>
              </w:rPr>
            </w:pPr>
            <w:r>
              <w:rPr>
                <w:sz w:val="20"/>
                <w:szCs w:val="20"/>
                <w:highlight w:val="yellow"/>
              </w:rPr>
              <w:t xml:space="preserve"> 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tcPr>
          <w:p w:rsidR="00A92213" w:rsidRDefault="00C17AFC">
            <w:pPr>
              <w:pStyle w:val="ConsPlusNormal"/>
              <w:spacing w:line="240" w:lineRule="exact"/>
              <w:ind w:left="-108" w:firstLine="108"/>
              <w:rPr>
                <w:rFonts w:ascii="Times New Roman" w:hAnsi="Times New Roman" w:cs="Times New Roman"/>
              </w:rPr>
            </w:pPr>
            <w:r>
              <w:rPr>
                <w:rFonts w:ascii="Times New Roman" w:hAnsi="Times New Roman" w:cs="Times New Roman"/>
              </w:rPr>
              <w:t>1.2.2.Должности педагогических работников, в том числе:</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cs="Times New Roman"/>
              </w:rPr>
            </w:pPr>
            <w:r>
              <w:rPr>
                <w:rFonts w:ascii="Times New Roman" w:hAnsi="Times New Roman" w:cs="Times New Roman"/>
              </w:rPr>
              <w:t>416</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A92213">
            <w:pPr>
              <w:spacing w:line="240" w:lineRule="exact"/>
              <w:jc w:val="center"/>
              <w:rPr>
                <w:sz w:val="20"/>
                <w:szCs w:val="20"/>
                <w:highlight w:val="yellow"/>
              </w:rPr>
            </w:pP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tcPr>
          <w:p w:rsidR="00A92213" w:rsidRDefault="00C17AFC">
            <w:pPr>
              <w:pStyle w:val="ConsPlusNormal"/>
              <w:spacing w:line="240" w:lineRule="exact"/>
              <w:ind w:left="-108" w:firstLine="108"/>
              <w:rPr>
                <w:rFonts w:ascii="Times New Roman" w:hAnsi="Times New Roman" w:cs="Times New Roman"/>
              </w:rPr>
            </w:pPr>
            <w:r>
              <w:rPr>
                <w:rFonts w:ascii="Times New Roman" w:hAnsi="Times New Roman" w:cs="Times New Roman"/>
              </w:rPr>
              <w:t>инструктор по труду</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cs="Times New Roman"/>
              </w:rPr>
            </w:pPr>
            <w:r>
              <w:rPr>
                <w:rFonts w:ascii="Times New Roman" w:hAnsi="Times New Roman" w:cs="Times New Roman"/>
              </w:rPr>
              <w:t>417</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32799A">
            <w:pPr>
              <w:spacing w:line="240" w:lineRule="exact"/>
              <w:jc w:val="center"/>
              <w:rPr>
                <w:sz w:val="20"/>
                <w:szCs w:val="20"/>
                <w:highlight w:val="yellow"/>
              </w:rPr>
            </w:pPr>
            <w:r>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tcPr>
          <w:p w:rsidR="00A92213" w:rsidRDefault="00C17AFC">
            <w:pPr>
              <w:pStyle w:val="ConsPlusNormal"/>
              <w:spacing w:line="240" w:lineRule="exact"/>
              <w:ind w:left="-108" w:firstLine="108"/>
              <w:rPr>
                <w:rFonts w:ascii="Times New Roman" w:hAnsi="Times New Roman" w:cs="Times New Roman"/>
              </w:rPr>
            </w:pPr>
            <w:r>
              <w:rPr>
                <w:rFonts w:ascii="Times New Roman" w:hAnsi="Times New Roman" w:cs="Times New Roman"/>
              </w:rPr>
              <w:t>логопед</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cs="Times New Roman"/>
              </w:rPr>
            </w:pPr>
            <w:r>
              <w:rPr>
                <w:rFonts w:ascii="Times New Roman" w:hAnsi="Times New Roman" w:cs="Times New Roman"/>
              </w:rPr>
              <w:t>418</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32799A">
            <w:pPr>
              <w:spacing w:line="240" w:lineRule="exact"/>
              <w:jc w:val="center"/>
              <w:rPr>
                <w:sz w:val="20"/>
                <w:szCs w:val="20"/>
                <w:highlight w:val="yellow"/>
              </w:rPr>
            </w:pPr>
            <w:r>
              <w:rPr>
                <w:sz w:val="20"/>
                <w:szCs w:val="20"/>
                <w:highlight w:val="yellow"/>
              </w:rPr>
              <w:t>1</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tcPr>
          <w:p w:rsidR="00A92213" w:rsidRDefault="00C17AFC">
            <w:pPr>
              <w:pStyle w:val="ConsPlusNormal"/>
              <w:spacing w:line="240" w:lineRule="exact"/>
              <w:ind w:left="-108" w:firstLine="108"/>
              <w:rPr>
                <w:rFonts w:ascii="Times New Roman" w:hAnsi="Times New Roman" w:cs="Times New Roman"/>
              </w:rPr>
            </w:pPr>
            <w:r>
              <w:rPr>
                <w:rFonts w:ascii="Times New Roman" w:hAnsi="Times New Roman" w:cs="Times New Roman"/>
              </w:rPr>
              <w:t>музыкальный руководитель</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cs="Times New Roman"/>
              </w:rPr>
            </w:pPr>
            <w:r>
              <w:rPr>
                <w:rFonts w:ascii="Times New Roman" w:hAnsi="Times New Roman" w:cs="Times New Roman"/>
              </w:rPr>
              <w:t>418</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32799A">
            <w:pPr>
              <w:spacing w:line="240" w:lineRule="exact"/>
              <w:jc w:val="center"/>
              <w:rPr>
                <w:sz w:val="20"/>
                <w:szCs w:val="20"/>
                <w:highlight w:val="yellow"/>
              </w:rPr>
            </w:pPr>
            <w:r>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tcPr>
          <w:p w:rsidR="00A92213" w:rsidRDefault="00C17AFC">
            <w:pPr>
              <w:pStyle w:val="ConsPlusNormal"/>
              <w:spacing w:line="240" w:lineRule="exact"/>
              <w:ind w:left="-108" w:firstLine="108"/>
              <w:rPr>
                <w:rFonts w:ascii="Times New Roman" w:hAnsi="Times New Roman" w:cs="Times New Roman"/>
              </w:rPr>
            </w:pPr>
            <w:r>
              <w:rPr>
                <w:rFonts w:ascii="Times New Roman" w:hAnsi="Times New Roman" w:cs="Times New Roman"/>
              </w:rPr>
              <w:lastRenderedPageBreak/>
              <w:t>педагог-организатор</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cs="Times New Roman"/>
              </w:rPr>
            </w:pPr>
            <w:r>
              <w:rPr>
                <w:rFonts w:ascii="Times New Roman" w:hAnsi="Times New Roman" w:cs="Times New Roman"/>
              </w:rPr>
              <w:t>420</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32799A">
            <w:pPr>
              <w:spacing w:line="240" w:lineRule="exact"/>
              <w:jc w:val="center"/>
              <w:rPr>
                <w:sz w:val="20"/>
                <w:szCs w:val="20"/>
                <w:highlight w:val="yellow"/>
              </w:rPr>
            </w:pPr>
            <w:r>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tcPr>
          <w:p w:rsidR="00A92213" w:rsidRDefault="00C17AFC">
            <w:pPr>
              <w:pStyle w:val="ConsPlusNormal"/>
              <w:spacing w:line="240" w:lineRule="exact"/>
              <w:ind w:left="-108" w:firstLine="108"/>
              <w:rPr>
                <w:rFonts w:ascii="Times New Roman" w:hAnsi="Times New Roman" w:cs="Times New Roman"/>
              </w:rPr>
            </w:pPr>
            <w:r>
              <w:rPr>
                <w:rFonts w:ascii="Times New Roman" w:hAnsi="Times New Roman" w:cs="Times New Roman"/>
              </w:rPr>
              <w:t>педагог-психолог, психолог</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cs="Times New Roman"/>
              </w:rPr>
            </w:pPr>
            <w:r>
              <w:rPr>
                <w:rFonts w:ascii="Times New Roman" w:hAnsi="Times New Roman" w:cs="Times New Roman"/>
              </w:rPr>
              <w:t>421</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32799A">
            <w:pPr>
              <w:spacing w:line="240" w:lineRule="exact"/>
              <w:jc w:val="center"/>
              <w:rPr>
                <w:sz w:val="20"/>
                <w:szCs w:val="20"/>
                <w:highlight w:val="yellow"/>
              </w:rPr>
            </w:pPr>
            <w:r>
              <w:rPr>
                <w:sz w:val="20"/>
                <w:szCs w:val="20"/>
                <w:highlight w:val="yellow"/>
              </w:rPr>
              <w:t>2</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tcPr>
          <w:p w:rsidR="00A92213" w:rsidRDefault="00C17AFC">
            <w:pPr>
              <w:pStyle w:val="ConsPlusNormal"/>
              <w:spacing w:line="240" w:lineRule="exact"/>
              <w:ind w:left="-108" w:firstLine="108"/>
              <w:rPr>
                <w:rFonts w:ascii="Times New Roman" w:hAnsi="Times New Roman" w:cs="Times New Roman"/>
              </w:rPr>
            </w:pPr>
            <w:r>
              <w:rPr>
                <w:rFonts w:ascii="Times New Roman" w:hAnsi="Times New Roman" w:cs="Times New Roman"/>
              </w:rPr>
              <w:t>социальный педагог</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cs="Times New Roman"/>
              </w:rPr>
            </w:pPr>
            <w:r>
              <w:rPr>
                <w:rFonts w:ascii="Times New Roman" w:hAnsi="Times New Roman" w:cs="Times New Roman"/>
              </w:rPr>
              <w:t>422</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32799A">
            <w:pPr>
              <w:spacing w:line="240" w:lineRule="exact"/>
              <w:jc w:val="center"/>
              <w:rPr>
                <w:sz w:val="20"/>
                <w:szCs w:val="20"/>
                <w:highlight w:val="yellow"/>
              </w:rPr>
            </w:pPr>
            <w:r>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tcPr>
          <w:p w:rsidR="00A92213" w:rsidRDefault="00C17AFC">
            <w:pPr>
              <w:pStyle w:val="ConsPlusNormal"/>
              <w:spacing w:line="240" w:lineRule="exact"/>
              <w:ind w:left="-108" w:firstLine="108"/>
              <w:rPr>
                <w:rFonts w:ascii="Times New Roman" w:hAnsi="Times New Roman" w:cs="Times New Roman"/>
              </w:rPr>
            </w:pPr>
            <w:r>
              <w:rPr>
                <w:rFonts w:ascii="Times New Roman" w:hAnsi="Times New Roman" w:cs="Times New Roman"/>
              </w:rPr>
              <w:t>педагог-дефектолог</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cs="Times New Roman"/>
              </w:rPr>
            </w:pPr>
            <w:r>
              <w:rPr>
                <w:rFonts w:ascii="Times New Roman" w:hAnsi="Times New Roman" w:cs="Times New Roman"/>
              </w:rPr>
              <w:t>423</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32799A">
            <w:pPr>
              <w:spacing w:line="240" w:lineRule="exact"/>
              <w:jc w:val="center"/>
              <w:rPr>
                <w:sz w:val="20"/>
                <w:szCs w:val="20"/>
                <w:highlight w:val="yellow"/>
              </w:rPr>
            </w:pPr>
            <w:r>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tcPr>
          <w:p w:rsidR="00A92213" w:rsidRDefault="00C17AFC">
            <w:pPr>
              <w:pStyle w:val="ConsPlusNormal"/>
              <w:spacing w:line="240" w:lineRule="exact"/>
              <w:ind w:left="-108" w:firstLine="108"/>
              <w:rPr>
                <w:rFonts w:ascii="Times New Roman" w:hAnsi="Times New Roman" w:cs="Times New Roman"/>
              </w:rPr>
            </w:pPr>
            <w:r>
              <w:rPr>
                <w:rFonts w:ascii="Times New Roman" w:hAnsi="Times New Roman" w:cs="Times New Roman"/>
              </w:rPr>
              <w:t>учитель-логопед, логопед</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cs="Times New Roman"/>
              </w:rPr>
            </w:pPr>
            <w:r>
              <w:rPr>
                <w:rFonts w:ascii="Times New Roman" w:hAnsi="Times New Roman" w:cs="Times New Roman"/>
              </w:rPr>
              <w:t>424</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32799A">
            <w:pPr>
              <w:spacing w:line="240" w:lineRule="exact"/>
              <w:jc w:val="center"/>
              <w:rPr>
                <w:sz w:val="20"/>
                <w:szCs w:val="20"/>
                <w:highlight w:val="yellow"/>
              </w:rPr>
            </w:pPr>
            <w:r>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tcPr>
          <w:p w:rsidR="00A92213" w:rsidRDefault="00C17AFC">
            <w:pPr>
              <w:pStyle w:val="ConsPlusNormal"/>
              <w:spacing w:line="240" w:lineRule="exact"/>
              <w:ind w:left="-108" w:firstLine="108"/>
              <w:jc w:val="both"/>
              <w:rPr>
                <w:rFonts w:ascii="Times New Roman" w:hAnsi="Times New Roman" w:cs="Times New Roman"/>
              </w:rPr>
            </w:pPr>
            <w:r>
              <w:rPr>
                <w:rFonts w:ascii="Times New Roman" w:hAnsi="Times New Roman" w:cs="Times New Roman"/>
              </w:rPr>
              <w:t>иные должности</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cs="Times New Roman"/>
              </w:rPr>
            </w:pPr>
            <w:r>
              <w:rPr>
                <w:rFonts w:ascii="Times New Roman" w:hAnsi="Times New Roman" w:cs="Times New Roman"/>
              </w:rPr>
              <w:t>425</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32799A">
            <w:pPr>
              <w:spacing w:line="240" w:lineRule="exact"/>
              <w:jc w:val="center"/>
              <w:rPr>
                <w:sz w:val="20"/>
                <w:szCs w:val="20"/>
                <w:highlight w:val="yellow"/>
              </w:rPr>
            </w:pPr>
            <w:r>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vAlign w:val="center"/>
          </w:tcPr>
          <w:p w:rsidR="00A92213" w:rsidRDefault="00C17AFC">
            <w:pPr>
              <w:pStyle w:val="ConsPlusNormal"/>
              <w:spacing w:line="200" w:lineRule="exact"/>
              <w:ind w:left="-108" w:firstLine="108"/>
              <w:rPr>
                <w:rFonts w:ascii="Times New Roman" w:hAnsi="Times New Roman" w:cs="Times New Roman"/>
              </w:rPr>
            </w:pPr>
            <w:r>
              <w:rPr>
                <w:rFonts w:ascii="Times New Roman" w:hAnsi="Times New Roman" w:cs="Times New Roman"/>
              </w:rPr>
              <w:t>1.2.3. Должности</w:t>
            </w:r>
            <w:r>
              <w:rPr>
                <w:rFonts w:ascii="Times New Roman" w:hAnsi="Times New Roman" w:cs="Times New Roman"/>
              </w:rPr>
              <w:br/>
              <w:t xml:space="preserve">  медицинских работников,</w:t>
            </w:r>
            <w:r>
              <w:rPr>
                <w:rFonts w:ascii="Times New Roman" w:hAnsi="Times New Roman" w:cs="Times New Roman"/>
              </w:rPr>
              <w:br/>
              <w:t xml:space="preserve">  в том числе:</w:t>
            </w:r>
          </w:p>
        </w:tc>
        <w:tc>
          <w:tcPr>
            <w:tcW w:w="830" w:type="dxa"/>
            <w:shd w:val="clear" w:color="auto" w:fill="auto"/>
            <w:noWrap/>
          </w:tcPr>
          <w:p w:rsidR="00A92213" w:rsidRDefault="00C17AFC">
            <w:pPr>
              <w:pStyle w:val="ConsPlusNormal"/>
              <w:spacing w:line="200" w:lineRule="exact"/>
              <w:ind w:firstLine="0"/>
              <w:jc w:val="center"/>
              <w:rPr>
                <w:rFonts w:ascii="Times New Roman" w:hAnsi="Times New Roman" w:cs="Times New Roman"/>
              </w:rPr>
            </w:pPr>
            <w:r>
              <w:rPr>
                <w:rFonts w:ascii="Times New Roman" w:hAnsi="Times New Roman" w:cs="Times New Roman"/>
              </w:rPr>
              <w:t>426</w:t>
            </w:r>
          </w:p>
        </w:tc>
        <w:tc>
          <w:tcPr>
            <w:tcW w:w="693" w:type="dxa"/>
            <w:shd w:val="clear" w:color="auto" w:fill="auto"/>
            <w:noWrap/>
          </w:tcPr>
          <w:p w:rsidR="00A92213" w:rsidRDefault="00A92213">
            <w:pPr>
              <w:spacing w:line="200" w:lineRule="exact"/>
              <w:jc w:val="center"/>
              <w:rPr>
                <w:sz w:val="20"/>
                <w:szCs w:val="20"/>
              </w:rPr>
            </w:pPr>
          </w:p>
        </w:tc>
        <w:tc>
          <w:tcPr>
            <w:tcW w:w="393" w:type="dxa"/>
            <w:shd w:val="clear" w:color="auto" w:fill="auto"/>
            <w:noWrap/>
          </w:tcPr>
          <w:p w:rsidR="00A92213" w:rsidRDefault="00A92213">
            <w:pPr>
              <w:spacing w:line="200" w:lineRule="exact"/>
              <w:jc w:val="center"/>
              <w:rPr>
                <w:sz w:val="20"/>
                <w:szCs w:val="20"/>
              </w:rPr>
            </w:pPr>
          </w:p>
        </w:tc>
        <w:tc>
          <w:tcPr>
            <w:tcW w:w="567" w:type="dxa"/>
            <w:shd w:val="clear" w:color="auto" w:fill="auto"/>
            <w:noWrap/>
          </w:tcPr>
          <w:p w:rsidR="00A92213" w:rsidRDefault="00A92213">
            <w:pPr>
              <w:spacing w:line="200" w:lineRule="exact"/>
              <w:jc w:val="center"/>
              <w:rPr>
                <w:sz w:val="20"/>
                <w:szCs w:val="20"/>
              </w:rPr>
            </w:pPr>
          </w:p>
        </w:tc>
        <w:tc>
          <w:tcPr>
            <w:tcW w:w="425" w:type="dxa"/>
            <w:shd w:val="clear" w:color="auto" w:fill="auto"/>
            <w:noWrap/>
          </w:tcPr>
          <w:p w:rsidR="00A92213" w:rsidRDefault="00A92213">
            <w:pPr>
              <w:spacing w:line="200" w:lineRule="exact"/>
              <w:jc w:val="center"/>
              <w:rPr>
                <w:sz w:val="20"/>
                <w:szCs w:val="20"/>
              </w:rPr>
            </w:pPr>
          </w:p>
        </w:tc>
        <w:tc>
          <w:tcPr>
            <w:tcW w:w="567" w:type="dxa"/>
            <w:shd w:val="clear" w:color="auto" w:fill="auto"/>
            <w:noWrap/>
          </w:tcPr>
          <w:p w:rsidR="00A92213" w:rsidRDefault="00A92213">
            <w:pPr>
              <w:spacing w:line="200" w:lineRule="exact"/>
              <w:jc w:val="center"/>
              <w:rPr>
                <w:sz w:val="20"/>
                <w:szCs w:val="20"/>
              </w:rPr>
            </w:pPr>
          </w:p>
        </w:tc>
        <w:tc>
          <w:tcPr>
            <w:tcW w:w="425" w:type="dxa"/>
            <w:shd w:val="clear" w:color="auto" w:fill="auto"/>
            <w:noWrap/>
          </w:tcPr>
          <w:p w:rsidR="00A92213" w:rsidRDefault="00A92213">
            <w:pPr>
              <w:spacing w:line="200" w:lineRule="exact"/>
              <w:jc w:val="center"/>
              <w:rPr>
                <w:sz w:val="20"/>
                <w:szCs w:val="20"/>
              </w:rPr>
            </w:pPr>
          </w:p>
        </w:tc>
        <w:tc>
          <w:tcPr>
            <w:tcW w:w="425" w:type="dxa"/>
            <w:shd w:val="clear" w:color="auto" w:fill="auto"/>
            <w:noWrap/>
          </w:tcPr>
          <w:p w:rsidR="00A92213" w:rsidRDefault="00A92213">
            <w:pPr>
              <w:spacing w:line="200" w:lineRule="exact"/>
              <w:jc w:val="center"/>
              <w:rPr>
                <w:sz w:val="20"/>
                <w:szCs w:val="20"/>
              </w:rPr>
            </w:pPr>
          </w:p>
        </w:tc>
        <w:tc>
          <w:tcPr>
            <w:tcW w:w="567" w:type="dxa"/>
            <w:shd w:val="clear" w:color="auto" w:fill="auto"/>
            <w:noWrap/>
          </w:tcPr>
          <w:p w:rsidR="00A92213" w:rsidRDefault="00A92213">
            <w:pPr>
              <w:spacing w:line="200" w:lineRule="exact"/>
              <w:jc w:val="center"/>
              <w:rPr>
                <w:sz w:val="20"/>
                <w:szCs w:val="20"/>
              </w:rPr>
            </w:pPr>
          </w:p>
        </w:tc>
        <w:tc>
          <w:tcPr>
            <w:tcW w:w="567" w:type="dxa"/>
            <w:shd w:val="clear" w:color="auto" w:fill="auto"/>
            <w:noWrap/>
          </w:tcPr>
          <w:p w:rsidR="00A92213" w:rsidRDefault="00A92213">
            <w:pPr>
              <w:spacing w:line="200" w:lineRule="exact"/>
              <w:jc w:val="center"/>
              <w:rPr>
                <w:sz w:val="20"/>
                <w:szCs w:val="20"/>
              </w:rPr>
            </w:pPr>
          </w:p>
        </w:tc>
        <w:tc>
          <w:tcPr>
            <w:tcW w:w="426" w:type="dxa"/>
            <w:shd w:val="clear" w:color="auto" w:fill="auto"/>
            <w:noWrap/>
          </w:tcPr>
          <w:p w:rsidR="00A92213" w:rsidRDefault="00A92213">
            <w:pPr>
              <w:spacing w:line="200" w:lineRule="exact"/>
              <w:jc w:val="center"/>
              <w:rPr>
                <w:sz w:val="20"/>
                <w:szCs w:val="20"/>
              </w:rPr>
            </w:pPr>
          </w:p>
        </w:tc>
        <w:tc>
          <w:tcPr>
            <w:tcW w:w="567" w:type="dxa"/>
            <w:shd w:val="clear" w:color="auto" w:fill="auto"/>
            <w:noWrap/>
          </w:tcPr>
          <w:p w:rsidR="00A92213" w:rsidRDefault="00A92213">
            <w:pPr>
              <w:spacing w:line="200" w:lineRule="exact"/>
              <w:jc w:val="center"/>
              <w:rPr>
                <w:sz w:val="20"/>
                <w:szCs w:val="20"/>
              </w:rPr>
            </w:pPr>
          </w:p>
        </w:tc>
        <w:tc>
          <w:tcPr>
            <w:tcW w:w="425" w:type="dxa"/>
            <w:shd w:val="clear" w:color="auto" w:fill="auto"/>
            <w:noWrap/>
          </w:tcPr>
          <w:p w:rsidR="00A92213" w:rsidRDefault="00A92213">
            <w:pPr>
              <w:spacing w:line="200" w:lineRule="exact"/>
              <w:jc w:val="center"/>
              <w:rPr>
                <w:sz w:val="20"/>
                <w:szCs w:val="20"/>
              </w:rPr>
            </w:pPr>
          </w:p>
        </w:tc>
        <w:tc>
          <w:tcPr>
            <w:tcW w:w="425" w:type="dxa"/>
            <w:shd w:val="clear" w:color="auto" w:fill="auto"/>
            <w:noWrap/>
          </w:tcPr>
          <w:p w:rsidR="00A92213" w:rsidRDefault="00A92213">
            <w:pPr>
              <w:spacing w:line="200" w:lineRule="exact"/>
              <w:jc w:val="center"/>
              <w:rPr>
                <w:sz w:val="20"/>
                <w:szCs w:val="20"/>
              </w:rPr>
            </w:pPr>
          </w:p>
        </w:tc>
        <w:tc>
          <w:tcPr>
            <w:tcW w:w="851" w:type="dxa"/>
            <w:shd w:val="clear" w:color="auto" w:fill="auto"/>
            <w:noWrap/>
          </w:tcPr>
          <w:p w:rsidR="00A92213" w:rsidRDefault="00A92213">
            <w:pPr>
              <w:spacing w:line="200" w:lineRule="exact"/>
              <w:jc w:val="center"/>
              <w:rPr>
                <w:sz w:val="20"/>
                <w:szCs w:val="20"/>
              </w:rPr>
            </w:pPr>
          </w:p>
        </w:tc>
        <w:tc>
          <w:tcPr>
            <w:tcW w:w="708" w:type="dxa"/>
            <w:shd w:val="clear" w:color="auto" w:fill="FFFFFF" w:themeFill="background1"/>
            <w:noWrap/>
          </w:tcPr>
          <w:p w:rsidR="00A92213" w:rsidRPr="0032799A" w:rsidRDefault="00CB73D0">
            <w:pPr>
              <w:spacing w:line="200" w:lineRule="exact"/>
              <w:jc w:val="center"/>
              <w:rPr>
                <w:sz w:val="20"/>
                <w:szCs w:val="20"/>
                <w:highlight w:val="yellow"/>
              </w:rPr>
            </w:pPr>
            <w:r>
              <w:rPr>
                <w:sz w:val="20"/>
                <w:szCs w:val="20"/>
                <w:highlight w:val="yellow"/>
              </w:rPr>
              <w:t>0</w:t>
            </w:r>
          </w:p>
        </w:tc>
        <w:tc>
          <w:tcPr>
            <w:tcW w:w="709" w:type="dxa"/>
            <w:shd w:val="clear" w:color="auto" w:fill="auto"/>
            <w:noWrap/>
          </w:tcPr>
          <w:p w:rsidR="00A92213" w:rsidRDefault="00A92213">
            <w:pPr>
              <w:spacing w:line="200" w:lineRule="exact"/>
              <w:jc w:val="center"/>
              <w:rPr>
                <w:sz w:val="20"/>
                <w:szCs w:val="20"/>
              </w:rPr>
            </w:pPr>
          </w:p>
        </w:tc>
        <w:tc>
          <w:tcPr>
            <w:tcW w:w="709" w:type="dxa"/>
            <w:shd w:val="clear" w:color="auto" w:fill="auto"/>
            <w:noWrap/>
          </w:tcPr>
          <w:p w:rsidR="00A92213" w:rsidRDefault="00A92213">
            <w:pPr>
              <w:spacing w:line="200" w:lineRule="exact"/>
              <w:jc w:val="center"/>
              <w:rPr>
                <w:sz w:val="20"/>
                <w:szCs w:val="20"/>
              </w:rPr>
            </w:pPr>
          </w:p>
        </w:tc>
        <w:tc>
          <w:tcPr>
            <w:tcW w:w="567" w:type="dxa"/>
            <w:shd w:val="clear" w:color="auto" w:fill="auto"/>
            <w:noWrap/>
          </w:tcPr>
          <w:p w:rsidR="00A92213" w:rsidRDefault="00A92213">
            <w:pPr>
              <w:spacing w:line="200" w:lineRule="exact"/>
              <w:jc w:val="center"/>
              <w:rPr>
                <w:sz w:val="20"/>
                <w:szCs w:val="20"/>
              </w:rPr>
            </w:pPr>
          </w:p>
        </w:tc>
        <w:tc>
          <w:tcPr>
            <w:tcW w:w="1134" w:type="dxa"/>
            <w:shd w:val="clear" w:color="auto" w:fill="auto"/>
            <w:noWrap/>
          </w:tcPr>
          <w:p w:rsidR="00A92213" w:rsidRDefault="00A92213">
            <w:pPr>
              <w:spacing w:line="200" w:lineRule="exact"/>
              <w:jc w:val="center"/>
              <w:rPr>
                <w:sz w:val="20"/>
                <w:szCs w:val="20"/>
              </w:rPr>
            </w:pPr>
          </w:p>
        </w:tc>
      </w:tr>
      <w:tr w:rsidR="00A92213" w:rsidTr="00F103C1">
        <w:tc>
          <w:tcPr>
            <w:tcW w:w="2479" w:type="dxa"/>
            <w:shd w:val="clear" w:color="auto" w:fill="auto"/>
            <w:noWrap/>
            <w:vAlign w:val="center"/>
          </w:tcPr>
          <w:p w:rsidR="00A92213" w:rsidRDefault="00C17AFC">
            <w:pPr>
              <w:pStyle w:val="ConsPlusNormal"/>
              <w:spacing w:line="200" w:lineRule="exact"/>
              <w:ind w:left="-108" w:firstLine="108"/>
              <w:rPr>
                <w:rFonts w:ascii="Times New Roman" w:hAnsi="Times New Roman" w:cs="Times New Roman"/>
              </w:rPr>
            </w:pPr>
            <w:r>
              <w:rPr>
                <w:rFonts w:ascii="Times New Roman" w:hAnsi="Times New Roman" w:cs="Times New Roman"/>
              </w:rPr>
              <w:t>1.2.3.1. должности</w:t>
            </w:r>
            <w:r>
              <w:rPr>
                <w:rFonts w:ascii="Times New Roman" w:hAnsi="Times New Roman" w:cs="Times New Roman"/>
              </w:rPr>
              <w:br/>
              <w:t xml:space="preserve">  специалистов с высшим</w:t>
            </w:r>
            <w:r>
              <w:rPr>
                <w:rFonts w:ascii="Times New Roman" w:hAnsi="Times New Roman" w:cs="Times New Roman"/>
              </w:rPr>
              <w:br/>
              <w:t xml:space="preserve">  профессиональным</w:t>
            </w:r>
            <w:r>
              <w:rPr>
                <w:rFonts w:ascii="Times New Roman" w:hAnsi="Times New Roman" w:cs="Times New Roman"/>
              </w:rPr>
              <w:br/>
              <w:t xml:space="preserve">  (медицинским)</w:t>
            </w:r>
            <w:r>
              <w:rPr>
                <w:rFonts w:ascii="Times New Roman" w:hAnsi="Times New Roman" w:cs="Times New Roman"/>
              </w:rPr>
              <w:br/>
              <w:t xml:space="preserve">  образованием (врачи), </w:t>
            </w:r>
          </w:p>
          <w:p w:rsidR="00A92213" w:rsidRDefault="00C17AFC">
            <w:pPr>
              <w:pStyle w:val="ConsPlusNormal"/>
              <w:spacing w:line="200" w:lineRule="exact"/>
              <w:ind w:left="-108" w:firstLine="108"/>
              <w:rPr>
                <w:rFonts w:ascii="Times New Roman" w:hAnsi="Times New Roman" w:cs="Times New Roman"/>
              </w:rPr>
            </w:pPr>
            <w:r>
              <w:rPr>
                <w:rFonts w:ascii="Times New Roman" w:hAnsi="Times New Roman" w:cs="Times New Roman"/>
              </w:rPr>
              <w:t>в том числе:</w:t>
            </w:r>
          </w:p>
        </w:tc>
        <w:tc>
          <w:tcPr>
            <w:tcW w:w="830" w:type="dxa"/>
            <w:shd w:val="clear" w:color="auto" w:fill="auto"/>
            <w:noWrap/>
          </w:tcPr>
          <w:p w:rsidR="00A92213" w:rsidRDefault="00C17AFC">
            <w:pPr>
              <w:pStyle w:val="ConsPlusNormal"/>
              <w:spacing w:line="200" w:lineRule="exact"/>
              <w:ind w:firstLine="0"/>
              <w:jc w:val="center"/>
              <w:rPr>
                <w:rFonts w:ascii="Times New Roman" w:hAnsi="Times New Roman" w:cs="Times New Roman"/>
              </w:rPr>
            </w:pPr>
            <w:r>
              <w:rPr>
                <w:rFonts w:ascii="Times New Roman" w:hAnsi="Times New Roman" w:cs="Times New Roman"/>
              </w:rPr>
              <w:t>427</w:t>
            </w:r>
          </w:p>
        </w:tc>
        <w:tc>
          <w:tcPr>
            <w:tcW w:w="693" w:type="dxa"/>
            <w:shd w:val="clear" w:color="auto" w:fill="auto"/>
            <w:noWrap/>
          </w:tcPr>
          <w:p w:rsidR="00A92213" w:rsidRDefault="00A92213">
            <w:pPr>
              <w:spacing w:line="200" w:lineRule="exact"/>
              <w:jc w:val="center"/>
              <w:rPr>
                <w:sz w:val="20"/>
                <w:szCs w:val="20"/>
              </w:rPr>
            </w:pPr>
          </w:p>
        </w:tc>
        <w:tc>
          <w:tcPr>
            <w:tcW w:w="393" w:type="dxa"/>
            <w:shd w:val="clear" w:color="auto" w:fill="auto"/>
            <w:noWrap/>
          </w:tcPr>
          <w:p w:rsidR="00A92213" w:rsidRDefault="00A92213">
            <w:pPr>
              <w:spacing w:line="200" w:lineRule="exact"/>
              <w:jc w:val="center"/>
              <w:rPr>
                <w:sz w:val="20"/>
                <w:szCs w:val="20"/>
              </w:rPr>
            </w:pPr>
          </w:p>
        </w:tc>
        <w:tc>
          <w:tcPr>
            <w:tcW w:w="567" w:type="dxa"/>
            <w:shd w:val="clear" w:color="auto" w:fill="auto"/>
            <w:noWrap/>
          </w:tcPr>
          <w:p w:rsidR="00A92213" w:rsidRDefault="00A92213">
            <w:pPr>
              <w:spacing w:line="200" w:lineRule="exact"/>
              <w:jc w:val="center"/>
              <w:rPr>
                <w:sz w:val="20"/>
                <w:szCs w:val="20"/>
              </w:rPr>
            </w:pPr>
          </w:p>
        </w:tc>
        <w:tc>
          <w:tcPr>
            <w:tcW w:w="425" w:type="dxa"/>
            <w:shd w:val="clear" w:color="auto" w:fill="auto"/>
            <w:noWrap/>
          </w:tcPr>
          <w:p w:rsidR="00A92213" w:rsidRDefault="00A92213">
            <w:pPr>
              <w:spacing w:line="200" w:lineRule="exact"/>
              <w:jc w:val="center"/>
              <w:rPr>
                <w:sz w:val="20"/>
                <w:szCs w:val="20"/>
              </w:rPr>
            </w:pPr>
          </w:p>
        </w:tc>
        <w:tc>
          <w:tcPr>
            <w:tcW w:w="567" w:type="dxa"/>
            <w:shd w:val="clear" w:color="auto" w:fill="auto"/>
            <w:noWrap/>
          </w:tcPr>
          <w:p w:rsidR="00A92213" w:rsidRDefault="00A92213">
            <w:pPr>
              <w:spacing w:line="200" w:lineRule="exact"/>
              <w:jc w:val="center"/>
              <w:rPr>
                <w:sz w:val="20"/>
                <w:szCs w:val="20"/>
              </w:rPr>
            </w:pPr>
          </w:p>
        </w:tc>
        <w:tc>
          <w:tcPr>
            <w:tcW w:w="425" w:type="dxa"/>
            <w:shd w:val="clear" w:color="auto" w:fill="auto"/>
            <w:noWrap/>
          </w:tcPr>
          <w:p w:rsidR="00A92213" w:rsidRDefault="00A92213">
            <w:pPr>
              <w:spacing w:line="200" w:lineRule="exact"/>
              <w:jc w:val="center"/>
              <w:rPr>
                <w:sz w:val="20"/>
                <w:szCs w:val="20"/>
              </w:rPr>
            </w:pPr>
          </w:p>
        </w:tc>
        <w:tc>
          <w:tcPr>
            <w:tcW w:w="425" w:type="dxa"/>
            <w:shd w:val="clear" w:color="auto" w:fill="auto"/>
            <w:noWrap/>
          </w:tcPr>
          <w:p w:rsidR="00A92213" w:rsidRDefault="00A92213">
            <w:pPr>
              <w:spacing w:line="200" w:lineRule="exact"/>
              <w:jc w:val="center"/>
              <w:rPr>
                <w:sz w:val="20"/>
                <w:szCs w:val="20"/>
              </w:rPr>
            </w:pPr>
          </w:p>
        </w:tc>
        <w:tc>
          <w:tcPr>
            <w:tcW w:w="567" w:type="dxa"/>
            <w:shd w:val="clear" w:color="auto" w:fill="auto"/>
            <w:noWrap/>
          </w:tcPr>
          <w:p w:rsidR="00A92213" w:rsidRDefault="00A92213">
            <w:pPr>
              <w:spacing w:line="200" w:lineRule="exact"/>
              <w:jc w:val="center"/>
              <w:rPr>
                <w:sz w:val="20"/>
                <w:szCs w:val="20"/>
              </w:rPr>
            </w:pPr>
          </w:p>
        </w:tc>
        <w:tc>
          <w:tcPr>
            <w:tcW w:w="567" w:type="dxa"/>
            <w:shd w:val="clear" w:color="auto" w:fill="auto"/>
            <w:noWrap/>
          </w:tcPr>
          <w:p w:rsidR="00A92213" w:rsidRDefault="00A92213">
            <w:pPr>
              <w:spacing w:line="200" w:lineRule="exact"/>
              <w:jc w:val="center"/>
              <w:rPr>
                <w:sz w:val="20"/>
                <w:szCs w:val="20"/>
              </w:rPr>
            </w:pPr>
          </w:p>
        </w:tc>
        <w:tc>
          <w:tcPr>
            <w:tcW w:w="426" w:type="dxa"/>
            <w:shd w:val="clear" w:color="auto" w:fill="auto"/>
            <w:noWrap/>
          </w:tcPr>
          <w:p w:rsidR="00A92213" w:rsidRDefault="00A92213">
            <w:pPr>
              <w:spacing w:line="200" w:lineRule="exact"/>
              <w:jc w:val="center"/>
              <w:rPr>
                <w:sz w:val="20"/>
                <w:szCs w:val="20"/>
              </w:rPr>
            </w:pPr>
          </w:p>
        </w:tc>
        <w:tc>
          <w:tcPr>
            <w:tcW w:w="567" w:type="dxa"/>
            <w:shd w:val="clear" w:color="auto" w:fill="auto"/>
            <w:noWrap/>
          </w:tcPr>
          <w:p w:rsidR="00A92213" w:rsidRDefault="00A92213">
            <w:pPr>
              <w:spacing w:line="200" w:lineRule="exact"/>
              <w:jc w:val="center"/>
              <w:rPr>
                <w:sz w:val="20"/>
                <w:szCs w:val="20"/>
              </w:rPr>
            </w:pPr>
          </w:p>
        </w:tc>
        <w:tc>
          <w:tcPr>
            <w:tcW w:w="425" w:type="dxa"/>
            <w:shd w:val="clear" w:color="auto" w:fill="auto"/>
            <w:noWrap/>
          </w:tcPr>
          <w:p w:rsidR="00A92213" w:rsidRDefault="00A92213">
            <w:pPr>
              <w:spacing w:line="200" w:lineRule="exact"/>
              <w:jc w:val="center"/>
              <w:rPr>
                <w:sz w:val="20"/>
                <w:szCs w:val="20"/>
              </w:rPr>
            </w:pPr>
          </w:p>
        </w:tc>
        <w:tc>
          <w:tcPr>
            <w:tcW w:w="425" w:type="dxa"/>
            <w:shd w:val="clear" w:color="auto" w:fill="auto"/>
            <w:noWrap/>
          </w:tcPr>
          <w:p w:rsidR="00A92213" w:rsidRDefault="00A92213">
            <w:pPr>
              <w:spacing w:line="200" w:lineRule="exact"/>
              <w:jc w:val="center"/>
              <w:rPr>
                <w:sz w:val="20"/>
                <w:szCs w:val="20"/>
              </w:rPr>
            </w:pPr>
          </w:p>
        </w:tc>
        <w:tc>
          <w:tcPr>
            <w:tcW w:w="851" w:type="dxa"/>
            <w:shd w:val="clear" w:color="auto" w:fill="auto"/>
            <w:noWrap/>
          </w:tcPr>
          <w:p w:rsidR="00A92213" w:rsidRDefault="00A92213">
            <w:pPr>
              <w:spacing w:line="200" w:lineRule="exact"/>
              <w:jc w:val="center"/>
              <w:rPr>
                <w:sz w:val="20"/>
                <w:szCs w:val="20"/>
              </w:rPr>
            </w:pPr>
          </w:p>
        </w:tc>
        <w:tc>
          <w:tcPr>
            <w:tcW w:w="708" w:type="dxa"/>
            <w:shd w:val="clear" w:color="auto" w:fill="FFFFFF" w:themeFill="background1"/>
            <w:noWrap/>
          </w:tcPr>
          <w:p w:rsidR="00A92213" w:rsidRPr="0032799A" w:rsidRDefault="0032799A">
            <w:pPr>
              <w:spacing w:line="200" w:lineRule="exact"/>
              <w:jc w:val="center"/>
              <w:rPr>
                <w:sz w:val="20"/>
                <w:szCs w:val="20"/>
                <w:highlight w:val="yellow"/>
              </w:rPr>
            </w:pPr>
            <w:r>
              <w:rPr>
                <w:sz w:val="20"/>
                <w:szCs w:val="20"/>
                <w:highlight w:val="yellow"/>
              </w:rPr>
              <w:t>0</w:t>
            </w:r>
          </w:p>
        </w:tc>
        <w:tc>
          <w:tcPr>
            <w:tcW w:w="709" w:type="dxa"/>
            <w:shd w:val="clear" w:color="auto" w:fill="auto"/>
            <w:noWrap/>
          </w:tcPr>
          <w:p w:rsidR="00A92213" w:rsidRDefault="00A92213">
            <w:pPr>
              <w:spacing w:line="200" w:lineRule="exact"/>
              <w:jc w:val="center"/>
              <w:rPr>
                <w:sz w:val="20"/>
                <w:szCs w:val="20"/>
              </w:rPr>
            </w:pPr>
          </w:p>
        </w:tc>
        <w:tc>
          <w:tcPr>
            <w:tcW w:w="709" w:type="dxa"/>
            <w:shd w:val="clear" w:color="auto" w:fill="auto"/>
            <w:noWrap/>
          </w:tcPr>
          <w:p w:rsidR="00A92213" w:rsidRDefault="00A92213">
            <w:pPr>
              <w:spacing w:line="200" w:lineRule="exact"/>
              <w:jc w:val="center"/>
              <w:rPr>
                <w:sz w:val="20"/>
                <w:szCs w:val="20"/>
              </w:rPr>
            </w:pPr>
          </w:p>
        </w:tc>
        <w:tc>
          <w:tcPr>
            <w:tcW w:w="567" w:type="dxa"/>
            <w:shd w:val="clear" w:color="auto" w:fill="auto"/>
            <w:noWrap/>
          </w:tcPr>
          <w:p w:rsidR="00A92213" w:rsidRDefault="00A92213">
            <w:pPr>
              <w:spacing w:line="200" w:lineRule="exact"/>
              <w:jc w:val="center"/>
              <w:rPr>
                <w:sz w:val="20"/>
                <w:szCs w:val="20"/>
              </w:rPr>
            </w:pPr>
          </w:p>
        </w:tc>
        <w:tc>
          <w:tcPr>
            <w:tcW w:w="1134" w:type="dxa"/>
            <w:shd w:val="clear" w:color="auto" w:fill="auto"/>
            <w:noWrap/>
          </w:tcPr>
          <w:p w:rsidR="00A92213" w:rsidRDefault="00A92213">
            <w:pPr>
              <w:spacing w:line="200" w:lineRule="exact"/>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jc w:val="both"/>
              <w:rPr>
                <w:rFonts w:ascii="Times New Roman" w:hAnsi="Times New Roman" w:cs="Times New Roman"/>
              </w:rPr>
            </w:pPr>
            <w:r>
              <w:rPr>
                <w:rFonts w:ascii="Times New Roman" w:hAnsi="Times New Roman" w:cs="Times New Roman"/>
              </w:rPr>
              <w:t>врач-терапевт</w:t>
            </w:r>
          </w:p>
        </w:tc>
        <w:tc>
          <w:tcPr>
            <w:tcW w:w="830" w:type="dxa"/>
            <w:shd w:val="clear" w:color="auto" w:fill="auto"/>
            <w:noWrap/>
          </w:tcPr>
          <w:p w:rsidR="00A92213" w:rsidRDefault="00C17AFC">
            <w:pPr>
              <w:pStyle w:val="ConsPlusNormal"/>
              <w:ind w:firstLine="0"/>
              <w:jc w:val="center"/>
              <w:rPr>
                <w:rFonts w:ascii="Times New Roman" w:hAnsi="Times New Roman" w:cs="Times New Roman"/>
              </w:rPr>
            </w:pPr>
            <w:r>
              <w:rPr>
                <w:rFonts w:ascii="Times New Roman" w:hAnsi="Times New Roman" w:cs="Times New Roman"/>
              </w:rPr>
              <w:t>428</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32799A">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jc w:val="both"/>
              <w:rPr>
                <w:rFonts w:ascii="Times New Roman" w:hAnsi="Times New Roman" w:cs="Times New Roman"/>
              </w:rPr>
            </w:pPr>
            <w:r>
              <w:rPr>
                <w:rFonts w:ascii="Times New Roman" w:hAnsi="Times New Roman" w:cs="Times New Roman"/>
              </w:rPr>
              <w:t>врач-психиатр</w:t>
            </w:r>
          </w:p>
        </w:tc>
        <w:tc>
          <w:tcPr>
            <w:tcW w:w="830" w:type="dxa"/>
            <w:shd w:val="clear" w:color="auto" w:fill="auto"/>
            <w:noWrap/>
          </w:tcPr>
          <w:p w:rsidR="00A92213" w:rsidRDefault="00C17AFC">
            <w:pPr>
              <w:pStyle w:val="ConsPlusNormal"/>
              <w:ind w:firstLine="0"/>
              <w:jc w:val="center"/>
              <w:rPr>
                <w:rFonts w:ascii="Times New Roman" w:hAnsi="Times New Roman" w:cs="Times New Roman"/>
              </w:rPr>
            </w:pPr>
            <w:r>
              <w:rPr>
                <w:rFonts w:ascii="Times New Roman" w:hAnsi="Times New Roman" w:cs="Times New Roman"/>
              </w:rPr>
              <w:t>429</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32799A">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jc w:val="both"/>
              <w:rPr>
                <w:rFonts w:ascii="Times New Roman" w:hAnsi="Times New Roman" w:cs="Times New Roman"/>
              </w:rPr>
            </w:pPr>
            <w:r>
              <w:rPr>
                <w:rFonts w:ascii="Times New Roman" w:hAnsi="Times New Roman" w:cs="Times New Roman"/>
              </w:rPr>
              <w:t>врач-невролог</w:t>
            </w:r>
          </w:p>
        </w:tc>
        <w:tc>
          <w:tcPr>
            <w:tcW w:w="830" w:type="dxa"/>
            <w:shd w:val="clear" w:color="auto" w:fill="auto"/>
            <w:noWrap/>
          </w:tcPr>
          <w:p w:rsidR="00A92213" w:rsidRDefault="00C17AFC">
            <w:pPr>
              <w:pStyle w:val="ConsPlusNormal"/>
              <w:ind w:firstLine="0"/>
              <w:jc w:val="center"/>
              <w:rPr>
                <w:rFonts w:ascii="Times New Roman" w:hAnsi="Times New Roman" w:cs="Times New Roman"/>
              </w:rPr>
            </w:pPr>
            <w:r>
              <w:rPr>
                <w:rFonts w:ascii="Times New Roman" w:hAnsi="Times New Roman" w:cs="Times New Roman"/>
              </w:rPr>
              <w:t>430</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32799A">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jc w:val="both"/>
              <w:rPr>
                <w:rFonts w:ascii="Times New Roman" w:hAnsi="Times New Roman" w:cs="Times New Roman"/>
              </w:rPr>
            </w:pPr>
            <w:r>
              <w:rPr>
                <w:rFonts w:ascii="Times New Roman" w:hAnsi="Times New Roman" w:cs="Times New Roman"/>
              </w:rPr>
              <w:t>врач-окулист</w:t>
            </w:r>
          </w:p>
        </w:tc>
        <w:tc>
          <w:tcPr>
            <w:tcW w:w="830" w:type="dxa"/>
            <w:shd w:val="clear" w:color="auto" w:fill="auto"/>
            <w:noWrap/>
          </w:tcPr>
          <w:p w:rsidR="00A92213" w:rsidRDefault="00C17AFC">
            <w:pPr>
              <w:pStyle w:val="ConsPlusNormal"/>
              <w:ind w:firstLine="0"/>
              <w:jc w:val="center"/>
              <w:rPr>
                <w:rFonts w:ascii="Times New Roman" w:hAnsi="Times New Roman" w:cs="Times New Roman"/>
              </w:rPr>
            </w:pPr>
            <w:r>
              <w:rPr>
                <w:rFonts w:ascii="Times New Roman" w:hAnsi="Times New Roman" w:cs="Times New Roman"/>
              </w:rPr>
              <w:t>431</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32799A">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jc w:val="both"/>
              <w:rPr>
                <w:rFonts w:ascii="Times New Roman" w:hAnsi="Times New Roman" w:cs="Times New Roman"/>
              </w:rPr>
            </w:pPr>
            <w:r>
              <w:rPr>
                <w:rFonts w:ascii="Times New Roman" w:hAnsi="Times New Roman" w:cs="Times New Roman"/>
              </w:rPr>
              <w:t>врач-стоматолог</w:t>
            </w:r>
          </w:p>
        </w:tc>
        <w:tc>
          <w:tcPr>
            <w:tcW w:w="830" w:type="dxa"/>
            <w:shd w:val="clear" w:color="auto" w:fill="auto"/>
            <w:noWrap/>
          </w:tcPr>
          <w:p w:rsidR="00A92213" w:rsidRDefault="00C17AFC">
            <w:pPr>
              <w:pStyle w:val="ConsPlusNormal"/>
              <w:ind w:firstLine="0"/>
              <w:jc w:val="center"/>
              <w:rPr>
                <w:rFonts w:ascii="Times New Roman" w:hAnsi="Times New Roman" w:cs="Times New Roman"/>
              </w:rPr>
            </w:pPr>
            <w:r>
              <w:rPr>
                <w:rFonts w:ascii="Times New Roman" w:hAnsi="Times New Roman" w:cs="Times New Roman"/>
              </w:rPr>
              <w:t>432</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32799A">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jc w:val="both"/>
              <w:rPr>
                <w:rFonts w:ascii="Times New Roman" w:hAnsi="Times New Roman" w:cs="Times New Roman"/>
              </w:rPr>
            </w:pPr>
            <w:r>
              <w:rPr>
                <w:rFonts w:ascii="Times New Roman" w:hAnsi="Times New Roman" w:cs="Times New Roman"/>
              </w:rPr>
              <w:t>врач-оториноларинголог</w:t>
            </w:r>
          </w:p>
        </w:tc>
        <w:tc>
          <w:tcPr>
            <w:tcW w:w="830" w:type="dxa"/>
            <w:shd w:val="clear" w:color="auto" w:fill="auto"/>
            <w:noWrap/>
          </w:tcPr>
          <w:p w:rsidR="00A92213" w:rsidRDefault="00C17AFC">
            <w:pPr>
              <w:pStyle w:val="ConsPlusNormal"/>
              <w:ind w:firstLine="0"/>
              <w:jc w:val="center"/>
              <w:rPr>
                <w:rFonts w:ascii="Times New Roman" w:hAnsi="Times New Roman" w:cs="Times New Roman"/>
              </w:rPr>
            </w:pPr>
            <w:r>
              <w:rPr>
                <w:rFonts w:ascii="Times New Roman" w:hAnsi="Times New Roman" w:cs="Times New Roman"/>
              </w:rPr>
              <w:t>433</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32799A">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jc w:val="both"/>
              <w:rPr>
                <w:rFonts w:ascii="Times New Roman" w:hAnsi="Times New Roman" w:cs="Times New Roman"/>
              </w:rPr>
            </w:pPr>
            <w:r>
              <w:rPr>
                <w:rFonts w:ascii="Times New Roman" w:hAnsi="Times New Roman" w:cs="Times New Roman"/>
              </w:rPr>
              <w:t>врач-хирург</w:t>
            </w:r>
          </w:p>
        </w:tc>
        <w:tc>
          <w:tcPr>
            <w:tcW w:w="830" w:type="dxa"/>
            <w:shd w:val="clear" w:color="auto" w:fill="auto"/>
            <w:noWrap/>
          </w:tcPr>
          <w:p w:rsidR="00A92213" w:rsidRDefault="00C17AFC">
            <w:pPr>
              <w:pStyle w:val="ConsPlusNormal"/>
              <w:ind w:firstLine="0"/>
              <w:jc w:val="center"/>
              <w:rPr>
                <w:rFonts w:ascii="Times New Roman" w:hAnsi="Times New Roman" w:cs="Times New Roman"/>
              </w:rPr>
            </w:pPr>
            <w:r>
              <w:rPr>
                <w:rFonts w:ascii="Times New Roman" w:hAnsi="Times New Roman" w:cs="Times New Roman"/>
              </w:rPr>
              <w:t>434</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32799A">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jc w:val="both"/>
              <w:rPr>
                <w:rFonts w:ascii="Times New Roman" w:hAnsi="Times New Roman" w:cs="Times New Roman"/>
              </w:rPr>
            </w:pPr>
            <w:r>
              <w:rPr>
                <w:rFonts w:ascii="Times New Roman" w:hAnsi="Times New Roman" w:cs="Times New Roman"/>
              </w:rPr>
              <w:t>врач-гериатр (геронтолог)</w:t>
            </w:r>
          </w:p>
        </w:tc>
        <w:tc>
          <w:tcPr>
            <w:tcW w:w="830" w:type="dxa"/>
            <w:shd w:val="clear" w:color="auto" w:fill="auto"/>
            <w:noWrap/>
          </w:tcPr>
          <w:p w:rsidR="00A92213" w:rsidRDefault="00C17AFC">
            <w:pPr>
              <w:pStyle w:val="ConsPlusNormal"/>
              <w:ind w:firstLine="0"/>
              <w:jc w:val="center"/>
              <w:rPr>
                <w:rFonts w:ascii="Times New Roman" w:hAnsi="Times New Roman" w:cs="Times New Roman"/>
              </w:rPr>
            </w:pPr>
            <w:r>
              <w:rPr>
                <w:rFonts w:ascii="Times New Roman" w:hAnsi="Times New Roman" w:cs="Times New Roman"/>
              </w:rPr>
              <w:t>435</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32799A">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jc w:val="both"/>
              <w:rPr>
                <w:rFonts w:ascii="Times New Roman" w:hAnsi="Times New Roman" w:cs="Times New Roman"/>
              </w:rPr>
            </w:pPr>
            <w:r>
              <w:rPr>
                <w:rFonts w:ascii="Times New Roman" w:hAnsi="Times New Roman" w:cs="Times New Roman"/>
              </w:rPr>
              <w:t>врач-психотерапевт</w:t>
            </w:r>
          </w:p>
        </w:tc>
        <w:tc>
          <w:tcPr>
            <w:tcW w:w="830" w:type="dxa"/>
            <w:shd w:val="clear" w:color="auto" w:fill="auto"/>
            <w:noWrap/>
          </w:tcPr>
          <w:p w:rsidR="00A92213" w:rsidRDefault="00C17AFC">
            <w:pPr>
              <w:pStyle w:val="ConsPlusNormal"/>
              <w:ind w:firstLine="0"/>
              <w:jc w:val="center"/>
              <w:rPr>
                <w:rFonts w:ascii="Times New Roman" w:hAnsi="Times New Roman" w:cs="Times New Roman"/>
                <w:lang w:val="en-US"/>
              </w:rPr>
            </w:pPr>
            <w:r>
              <w:rPr>
                <w:rFonts w:ascii="Times New Roman" w:hAnsi="Times New Roman" w:cs="Times New Roman"/>
              </w:rPr>
              <w:t>436</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32799A">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jc w:val="both"/>
              <w:rPr>
                <w:rFonts w:ascii="Times New Roman" w:hAnsi="Times New Roman" w:cs="Times New Roman"/>
              </w:rPr>
            </w:pPr>
            <w:r>
              <w:rPr>
                <w:rFonts w:ascii="Times New Roman" w:hAnsi="Times New Roman" w:cs="Times New Roman"/>
              </w:rPr>
              <w:t>врач-педиатр</w:t>
            </w:r>
          </w:p>
        </w:tc>
        <w:tc>
          <w:tcPr>
            <w:tcW w:w="830" w:type="dxa"/>
            <w:shd w:val="clear" w:color="auto" w:fill="auto"/>
            <w:noWrap/>
          </w:tcPr>
          <w:p w:rsidR="00A92213" w:rsidRDefault="00C17AFC">
            <w:pPr>
              <w:pStyle w:val="ConsPlusNormal"/>
              <w:ind w:firstLine="0"/>
              <w:jc w:val="center"/>
              <w:rPr>
                <w:rFonts w:ascii="Times New Roman" w:hAnsi="Times New Roman" w:cs="Times New Roman"/>
              </w:rPr>
            </w:pPr>
            <w:r>
              <w:rPr>
                <w:rFonts w:ascii="Times New Roman" w:hAnsi="Times New Roman" w:cs="Times New Roman"/>
              </w:rPr>
              <w:t>437</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32799A">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jc w:val="both"/>
              <w:rPr>
                <w:rFonts w:ascii="Times New Roman" w:hAnsi="Times New Roman" w:cs="Times New Roman"/>
              </w:rPr>
            </w:pPr>
            <w:r>
              <w:rPr>
                <w:rFonts w:ascii="Times New Roman" w:hAnsi="Times New Roman" w:cs="Times New Roman"/>
              </w:rPr>
              <w:t>врач физиотерапевт</w:t>
            </w:r>
          </w:p>
        </w:tc>
        <w:tc>
          <w:tcPr>
            <w:tcW w:w="830" w:type="dxa"/>
            <w:shd w:val="clear" w:color="auto" w:fill="auto"/>
            <w:noWrap/>
          </w:tcPr>
          <w:p w:rsidR="00A92213" w:rsidRDefault="00C17AFC">
            <w:pPr>
              <w:pStyle w:val="ConsPlusNormal"/>
              <w:ind w:firstLine="0"/>
              <w:jc w:val="center"/>
              <w:rPr>
                <w:rFonts w:ascii="Times New Roman" w:hAnsi="Times New Roman" w:cs="Times New Roman"/>
              </w:rPr>
            </w:pPr>
            <w:r>
              <w:rPr>
                <w:rFonts w:ascii="Times New Roman" w:hAnsi="Times New Roman" w:cs="Times New Roman"/>
              </w:rPr>
              <w:t>438</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32799A">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врач по лечебной физкультуре</w:t>
            </w:r>
          </w:p>
        </w:tc>
        <w:tc>
          <w:tcPr>
            <w:tcW w:w="830" w:type="dxa"/>
            <w:shd w:val="clear" w:color="auto" w:fill="auto"/>
            <w:noWrap/>
          </w:tcPr>
          <w:p w:rsidR="00A92213" w:rsidRDefault="00C17AFC">
            <w:pPr>
              <w:pStyle w:val="ConsPlusNormal"/>
              <w:ind w:firstLine="0"/>
              <w:jc w:val="center"/>
              <w:rPr>
                <w:rFonts w:ascii="Times New Roman" w:hAnsi="Times New Roman" w:cs="Times New Roman"/>
              </w:rPr>
            </w:pPr>
            <w:r>
              <w:rPr>
                <w:rFonts w:ascii="Times New Roman" w:hAnsi="Times New Roman" w:cs="Times New Roman"/>
              </w:rPr>
              <w:t>439</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32799A">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jc w:val="both"/>
            </w:pPr>
            <w:r>
              <w:rPr>
                <w:rFonts w:ascii="Times New Roman" w:hAnsi="Times New Roman" w:cs="Times New Roman"/>
              </w:rPr>
              <w:t>врачи иных специальностей</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440</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32799A">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rPr>
                <w:rFonts w:ascii="Times New Roman" w:hAnsi="Times New Roman" w:cs="Times New Roman"/>
              </w:rPr>
            </w:pPr>
            <w:r>
              <w:rPr>
                <w:rFonts w:ascii="Times New Roman" w:hAnsi="Times New Roman" w:cs="Times New Roman"/>
              </w:rPr>
              <w:t>1.2.3.2. Должности</w:t>
            </w:r>
            <w:r>
              <w:rPr>
                <w:rFonts w:ascii="Times New Roman" w:hAnsi="Times New Roman" w:cs="Times New Roman"/>
              </w:rPr>
              <w:br/>
              <w:t xml:space="preserve">  среднего медперсонала,</w:t>
            </w:r>
          </w:p>
          <w:p w:rsidR="00A92213" w:rsidRDefault="00C17AFC">
            <w:pPr>
              <w:pStyle w:val="ConsPlusNormal"/>
              <w:ind w:left="-108" w:firstLine="108"/>
              <w:rPr>
                <w:rFonts w:ascii="Times New Roman" w:hAnsi="Times New Roman" w:cs="Times New Roman"/>
              </w:rPr>
            </w:pPr>
            <w:r>
              <w:rPr>
                <w:rFonts w:ascii="Times New Roman" w:hAnsi="Times New Roman" w:cs="Times New Roman"/>
              </w:rPr>
              <w:t>в том числе:</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441</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CB73D0">
            <w:pPr>
              <w:jc w:val="center"/>
              <w:rPr>
                <w:sz w:val="20"/>
                <w:szCs w:val="20"/>
                <w:highlight w:val="yellow"/>
              </w:rPr>
            </w:pPr>
            <w:r>
              <w:rPr>
                <w:sz w:val="20"/>
                <w:szCs w:val="20"/>
                <w:highlight w:val="yellow"/>
              </w:rPr>
              <w:t>1</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инструктор по лечебной физкультуре</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442</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32799A">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инструктор-методист по лечебной физкультуре</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443</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32799A">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jc w:val="both"/>
              <w:rPr>
                <w:rFonts w:ascii="Times New Roman" w:hAnsi="Times New Roman" w:cs="Times New Roman"/>
              </w:rPr>
            </w:pPr>
            <w:r>
              <w:rPr>
                <w:rFonts w:ascii="Times New Roman" w:hAnsi="Times New Roman" w:cs="Times New Roman"/>
              </w:rPr>
              <w:t>фельдшер</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444</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32799A">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медицинский дезинфектор</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445</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32799A">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jc w:val="both"/>
              <w:rPr>
                <w:rFonts w:ascii="Times New Roman" w:hAnsi="Times New Roman" w:cs="Times New Roman"/>
              </w:rPr>
            </w:pPr>
            <w:r>
              <w:rPr>
                <w:rFonts w:ascii="Times New Roman" w:hAnsi="Times New Roman" w:cs="Times New Roman"/>
              </w:rPr>
              <w:t>лаборант</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446</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32799A">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jc w:val="both"/>
              <w:rPr>
                <w:rFonts w:ascii="Times New Roman" w:hAnsi="Times New Roman" w:cs="Times New Roman"/>
              </w:rPr>
            </w:pPr>
            <w:r>
              <w:rPr>
                <w:rFonts w:ascii="Times New Roman" w:hAnsi="Times New Roman" w:cs="Times New Roman"/>
              </w:rPr>
              <w:t>медицинская сестра</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447</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32799A">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rPr>
                <w:rFonts w:ascii="Times New Roman" w:hAnsi="Times New Roman" w:cs="Times New Roman"/>
              </w:rPr>
            </w:pPr>
            <w:r>
              <w:rPr>
                <w:rFonts w:ascii="Times New Roman" w:hAnsi="Times New Roman" w:cs="Times New Roman"/>
              </w:rPr>
              <w:lastRenderedPageBreak/>
              <w:t>медицинская сестра по массажу</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448</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CB73D0">
            <w:pPr>
              <w:jc w:val="center"/>
              <w:rPr>
                <w:sz w:val="20"/>
                <w:szCs w:val="20"/>
                <w:highlight w:val="yellow"/>
              </w:rPr>
            </w:pPr>
            <w:r>
              <w:rPr>
                <w:sz w:val="20"/>
                <w:szCs w:val="20"/>
                <w:highlight w:val="yellow"/>
              </w:rPr>
              <w:t>1</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медицинская сестра процедурной</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449</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CB73D0">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медицинская сестра по физиотерапии</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450</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32799A">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rPr>
                <w:rFonts w:ascii="Times New Roman" w:hAnsi="Times New Roman" w:cs="Times New Roman"/>
              </w:rPr>
            </w:pPr>
            <w:r>
              <w:rPr>
                <w:rFonts w:ascii="Times New Roman" w:hAnsi="Times New Roman" w:cs="Times New Roman"/>
              </w:rPr>
              <w:t xml:space="preserve">медицинская сестра патронажная </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451</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32799A">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rPr>
                <w:rFonts w:ascii="Times New Roman" w:hAnsi="Times New Roman" w:cs="Times New Roman"/>
              </w:rPr>
            </w:pPr>
            <w:r>
              <w:rPr>
                <w:rFonts w:ascii="Times New Roman" w:hAnsi="Times New Roman" w:cs="Times New Roman"/>
              </w:rPr>
              <w:t>старшая медицинская сестра</w:t>
            </w:r>
          </w:p>
        </w:tc>
        <w:tc>
          <w:tcPr>
            <w:tcW w:w="830" w:type="dxa"/>
            <w:shd w:val="clear" w:color="auto" w:fill="auto"/>
            <w:noWrap/>
          </w:tcPr>
          <w:p w:rsidR="00A92213" w:rsidRDefault="00C17AFC">
            <w:pPr>
              <w:pStyle w:val="ConsPlusNormal"/>
              <w:ind w:firstLine="0"/>
              <w:jc w:val="center"/>
              <w:rPr>
                <w:rFonts w:ascii="Times New Roman" w:hAnsi="Times New Roman" w:cs="Times New Roman"/>
              </w:rPr>
            </w:pPr>
            <w:r>
              <w:rPr>
                <w:rFonts w:ascii="Times New Roman" w:hAnsi="Times New Roman" w:cs="Times New Roman"/>
              </w:rPr>
              <w:t>452</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125D45">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pPr>
            <w:r>
              <w:rPr>
                <w:rFonts w:ascii="Times New Roman" w:hAnsi="Times New Roman" w:cs="Times New Roman"/>
              </w:rPr>
              <w:t>иной средний медперсонал</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453</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125D45">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295D88">
        <w:tc>
          <w:tcPr>
            <w:tcW w:w="2479" w:type="dxa"/>
            <w:shd w:val="clear" w:color="auto" w:fill="auto"/>
            <w:noWrap/>
          </w:tcPr>
          <w:p w:rsidR="00A92213" w:rsidRDefault="00C17AFC">
            <w:pPr>
              <w:spacing w:line="200" w:lineRule="exact"/>
              <w:rPr>
                <w:sz w:val="20"/>
                <w:szCs w:val="20"/>
              </w:rPr>
            </w:pPr>
            <w:r>
              <w:rPr>
                <w:sz w:val="20"/>
                <w:szCs w:val="20"/>
              </w:rPr>
              <w:t>1.3. Основной персонал, предоставляющий социальные услуги в стационарной форме, в том числе:</w:t>
            </w:r>
          </w:p>
        </w:tc>
        <w:tc>
          <w:tcPr>
            <w:tcW w:w="830" w:type="dxa"/>
            <w:shd w:val="clear" w:color="auto" w:fill="auto"/>
            <w:noWrap/>
          </w:tcPr>
          <w:p w:rsidR="00A92213" w:rsidRDefault="00C17AFC">
            <w:pPr>
              <w:pStyle w:val="ConsPlusNormal"/>
              <w:spacing w:line="200" w:lineRule="exact"/>
              <w:ind w:firstLine="0"/>
              <w:jc w:val="center"/>
              <w:rPr>
                <w:rFonts w:ascii="Times New Roman" w:hAnsi="Times New Roman"/>
              </w:rPr>
            </w:pPr>
            <w:r>
              <w:rPr>
                <w:rFonts w:ascii="Times New Roman" w:hAnsi="Times New Roman"/>
              </w:rPr>
              <w:t>454</w:t>
            </w:r>
          </w:p>
        </w:tc>
        <w:tc>
          <w:tcPr>
            <w:tcW w:w="693" w:type="dxa"/>
            <w:shd w:val="clear" w:color="auto" w:fill="auto"/>
            <w:noWrap/>
          </w:tcPr>
          <w:p w:rsidR="00A92213" w:rsidRDefault="00A92213">
            <w:pPr>
              <w:spacing w:line="200" w:lineRule="exact"/>
              <w:jc w:val="center"/>
              <w:rPr>
                <w:sz w:val="20"/>
                <w:szCs w:val="20"/>
              </w:rPr>
            </w:pPr>
          </w:p>
        </w:tc>
        <w:tc>
          <w:tcPr>
            <w:tcW w:w="393" w:type="dxa"/>
            <w:shd w:val="clear" w:color="auto" w:fill="auto"/>
            <w:noWrap/>
          </w:tcPr>
          <w:p w:rsidR="00A92213" w:rsidRDefault="00A92213">
            <w:pPr>
              <w:spacing w:line="200" w:lineRule="exact"/>
              <w:jc w:val="center"/>
              <w:rPr>
                <w:sz w:val="20"/>
                <w:szCs w:val="20"/>
              </w:rPr>
            </w:pPr>
          </w:p>
        </w:tc>
        <w:tc>
          <w:tcPr>
            <w:tcW w:w="567" w:type="dxa"/>
            <w:shd w:val="clear" w:color="auto" w:fill="auto"/>
            <w:noWrap/>
          </w:tcPr>
          <w:p w:rsidR="00A92213" w:rsidRDefault="00A92213">
            <w:pPr>
              <w:spacing w:line="200" w:lineRule="exact"/>
              <w:jc w:val="center"/>
              <w:rPr>
                <w:sz w:val="20"/>
                <w:szCs w:val="20"/>
              </w:rPr>
            </w:pPr>
          </w:p>
        </w:tc>
        <w:tc>
          <w:tcPr>
            <w:tcW w:w="425" w:type="dxa"/>
            <w:shd w:val="clear" w:color="auto" w:fill="auto"/>
            <w:noWrap/>
          </w:tcPr>
          <w:p w:rsidR="00A92213" w:rsidRDefault="00A92213">
            <w:pPr>
              <w:spacing w:line="200" w:lineRule="exact"/>
              <w:jc w:val="center"/>
              <w:rPr>
                <w:sz w:val="20"/>
                <w:szCs w:val="20"/>
              </w:rPr>
            </w:pPr>
          </w:p>
        </w:tc>
        <w:tc>
          <w:tcPr>
            <w:tcW w:w="567" w:type="dxa"/>
            <w:shd w:val="clear" w:color="auto" w:fill="auto"/>
            <w:noWrap/>
          </w:tcPr>
          <w:p w:rsidR="00A92213" w:rsidRDefault="00A92213">
            <w:pPr>
              <w:spacing w:line="200" w:lineRule="exact"/>
              <w:jc w:val="center"/>
              <w:rPr>
                <w:sz w:val="20"/>
                <w:szCs w:val="20"/>
              </w:rPr>
            </w:pPr>
          </w:p>
        </w:tc>
        <w:tc>
          <w:tcPr>
            <w:tcW w:w="425" w:type="dxa"/>
            <w:shd w:val="clear" w:color="auto" w:fill="auto"/>
            <w:noWrap/>
          </w:tcPr>
          <w:p w:rsidR="00A92213" w:rsidRDefault="00A92213">
            <w:pPr>
              <w:spacing w:line="200" w:lineRule="exact"/>
              <w:jc w:val="center"/>
              <w:rPr>
                <w:sz w:val="20"/>
                <w:szCs w:val="20"/>
              </w:rPr>
            </w:pPr>
          </w:p>
        </w:tc>
        <w:tc>
          <w:tcPr>
            <w:tcW w:w="425" w:type="dxa"/>
            <w:shd w:val="clear" w:color="auto" w:fill="auto"/>
            <w:noWrap/>
          </w:tcPr>
          <w:p w:rsidR="00A92213" w:rsidRDefault="00A92213">
            <w:pPr>
              <w:spacing w:line="200" w:lineRule="exact"/>
              <w:jc w:val="center"/>
              <w:rPr>
                <w:sz w:val="20"/>
                <w:szCs w:val="20"/>
              </w:rPr>
            </w:pPr>
          </w:p>
        </w:tc>
        <w:tc>
          <w:tcPr>
            <w:tcW w:w="567" w:type="dxa"/>
            <w:shd w:val="clear" w:color="auto" w:fill="auto"/>
            <w:noWrap/>
          </w:tcPr>
          <w:p w:rsidR="00A92213" w:rsidRDefault="00A92213">
            <w:pPr>
              <w:spacing w:line="200" w:lineRule="exact"/>
              <w:jc w:val="center"/>
              <w:rPr>
                <w:sz w:val="20"/>
                <w:szCs w:val="20"/>
              </w:rPr>
            </w:pPr>
          </w:p>
        </w:tc>
        <w:tc>
          <w:tcPr>
            <w:tcW w:w="567" w:type="dxa"/>
            <w:shd w:val="clear" w:color="auto" w:fill="auto"/>
            <w:noWrap/>
          </w:tcPr>
          <w:p w:rsidR="00A92213" w:rsidRDefault="00A92213">
            <w:pPr>
              <w:spacing w:line="200" w:lineRule="exact"/>
              <w:jc w:val="center"/>
              <w:rPr>
                <w:sz w:val="20"/>
                <w:szCs w:val="20"/>
              </w:rPr>
            </w:pPr>
          </w:p>
        </w:tc>
        <w:tc>
          <w:tcPr>
            <w:tcW w:w="426" w:type="dxa"/>
            <w:shd w:val="clear" w:color="auto" w:fill="auto"/>
            <w:noWrap/>
          </w:tcPr>
          <w:p w:rsidR="00A92213" w:rsidRDefault="00A92213">
            <w:pPr>
              <w:spacing w:line="200" w:lineRule="exact"/>
              <w:jc w:val="center"/>
              <w:rPr>
                <w:sz w:val="20"/>
                <w:szCs w:val="20"/>
              </w:rPr>
            </w:pPr>
          </w:p>
        </w:tc>
        <w:tc>
          <w:tcPr>
            <w:tcW w:w="567" w:type="dxa"/>
            <w:shd w:val="clear" w:color="auto" w:fill="auto"/>
            <w:noWrap/>
          </w:tcPr>
          <w:p w:rsidR="00A92213" w:rsidRDefault="00A92213">
            <w:pPr>
              <w:spacing w:line="200" w:lineRule="exact"/>
              <w:jc w:val="center"/>
              <w:rPr>
                <w:sz w:val="20"/>
                <w:szCs w:val="20"/>
              </w:rPr>
            </w:pPr>
          </w:p>
        </w:tc>
        <w:tc>
          <w:tcPr>
            <w:tcW w:w="425" w:type="dxa"/>
            <w:shd w:val="clear" w:color="auto" w:fill="auto"/>
            <w:noWrap/>
          </w:tcPr>
          <w:p w:rsidR="00A92213" w:rsidRDefault="00A92213">
            <w:pPr>
              <w:spacing w:line="200" w:lineRule="exact"/>
              <w:jc w:val="center"/>
              <w:rPr>
                <w:sz w:val="20"/>
                <w:szCs w:val="20"/>
              </w:rPr>
            </w:pPr>
          </w:p>
        </w:tc>
        <w:tc>
          <w:tcPr>
            <w:tcW w:w="425" w:type="dxa"/>
            <w:shd w:val="clear" w:color="auto" w:fill="auto"/>
            <w:noWrap/>
          </w:tcPr>
          <w:p w:rsidR="00A92213" w:rsidRDefault="00A92213">
            <w:pPr>
              <w:spacing w:line="200" w:lineRule="exact"/>
              <w:jc w:val="center"/>
              <w:rPr>
                <w:sz w:val="20"/>
                <w:szCs w:val="20"/>
              </w:rPr>
            </w:pPr>
          </w:p>
        </w:tc>
        <w:tc>
          <w:tcPr>
            <w:tcW w:w="851" w:type="dxa"/>
            <w:shd w:val="clear" w:color="auto" w:fill="auto"/>
            <w:noWrap/>
          </w:tcPr>
          <w:p w:rsidR="00A92213" w:rsidRDefault="00A92213">
            <w:pPr>
              <w:spacing w:line="200" w:lineRule="exact"/>
              <w:jc w:val="center"/>
              <w:rPr>
                <w:sz w:val="20"/>
                <w:szCs w:val="20"/>
              </w:rPr>
            </w:pPr>
          </w:p>
        </w:tc>
        <w:tc>
          <w:tcPr>
            <w:tcW w:w="708" w:type="dxa"/>
            <w:shd w:val="clear" w:color="auto" w:fill="FF0000"/>
            <w:noWrap/>
          </w:tcPr>
          <w:p w:rsidR="00A92213" w:rsidRPr="0032799A" w:rsidRDefault="00C374E7" w:rsidP="00295D88">
            <w:pPr>
              <w:spacing w:line="200" w:lineRule="exact"/>
              <w:jc w:val="center"/>
              <w:rPr>
                <w:sz w:val="20"/>
                <w:szCs w:val="20"/>
                <w:highlight w:val="yellow"/>
              </w:rPr>
            </w:pPr>
            <w:r>
              <w:rPr>
                <w:sz w:val="20"/>
                <w:szCs w:val="20"/>
                <w:highlight w:val="yellow"/>
              </w:rPr>
              <w:t>22</w:t>
            </w:r>
          </w:p>
        </w:tc>
        <w:tc>
          <w:tcPr>
            <w:tcW w:w="709" w:type="dxa"/>
            <w:shd w:val="clear" w:color="auto" w:fill="auto"/>
            <w:noWrap/>
          </w:tcPr>
          <w:p w:rsidR="00A92213" w:rsidRDefault="00A92213">
            <w:pPr>
              <w:spacing w:line="200" w:lineRule="exact"/>
              <w:jc w:val="center"/>
              <w:rPr>
                <w:sz w:val="20"/>
                <w:szCs w:val="20"/>
              </w:rPr>
            </w:pPr>
          </w:p>
        </w:tc>
        <w:tc>
          <w:tcPr>
            <w:tcW w:w="709" w:type="dxa"/>
            <w:shd w:val="clear" w:color="auto" w:fill="auto"/>
            <w:noWrap/>
          </w:tcPr>
          <w:p w:rsidR="00A92213" w:rsidRDefault="00A92213">
            <w:pPr>
              <w:spacing w:line="200" w:lineRule="exact"/>
              <w:jc w:val="center"/>
              <w:rPr>
                <w:sz w:val="20"/>
                <w:szCs w:val="20"/>
              </w:rPr>
            </w:pPr>
          </w:p>
        </w:tc>
        <w:tc>
          <w:tcPr>
            <w:tcW w:w="567" w:type="dxa"/>
            <w:shd w:val="clear" w:color="auto" w:fill="auto"/>
            <w:noWrap/>
          </w:tcPr>
          <w:p w:rsidR="00A92213" w:rsidRDefault="00A92213">
            <w:pPr>
              <w:spacing w:line="200" w:lineRule="exact"/>
              <w:jc w:val="center"/>
              <w:rPr>
                <w:sz w:val="20"/>
                <w:szCs w:val="20"/>
              </w:rPr>
            </w:pPr>
          </w:p>
        </w:tc>
        <w:tc>
          <w:tcPr>
            <w:tcW w:w="1134" w:type="dxa"/>
            <w:shd w:val="clear" w:color="auto" w:fill="auto"/>
            <w:noWrap/>
          </w:tcPr>
          <w:p w:rsidR="00A92213" w:rsidRDefault="00A92213">
            <w:pPr>
              <w:spacing w:line="200" w:lineRule="exact"/>
              <w:jc w:val="center"/>
              <w:rPr>
                <w:sz w:val="20"/>
                <w:szCs w:val="20"/>
              </w:rPr>
            </w:pPr>
          </w:p>
        </w:tc>
      </w:tr>
      <w:tr w:rsidR="00A92213" w:rsidTr="00F103C1">
        <w:tc>
          <w:tcPr>
            <w:tcW w:w="2479" w:type="dxa"/>
            <w:shd w:val="clear" w:color="auto" w:fill="auto"/>
            <w:noWrap/>
          </w:tcPr>
          <w:p w:rsidR="00A92213" w:rsidRDefault="00C17AFC">
            <w:pPr>
              <w:pStyle w:val="afd"/>
              <w:spacing w:after="0" w:line="240" w:lineRule="exact"/>
              <w:ind w:left="0"/>
              <w:rPr>
                <w:rFonts w:ascii="Times New Roman" w:hAnsi="Times New Roman" w:cs="Times New Roman"/>
                <w:sz w:val="20"/>
                <w:szCs w:val="20"/>
              </w:rPr>
            </w:pPr>
            <w:r>
              <w:rPr>
                <w:rFonts w:ascii="Times New Roman" w:hAnsi="Times New Roman" w:cs="Times New Roman"/>
                <w:sz w:val="20"/>
                <w:szCs w:val="20"/>
              </w:rPr>
              <w:t>1.3.1. должности работников сферы социального обслуживания,</w:t>
            </w:r>
            <w:r>
              <w:rPr>
                <w:rFonts w:ascii="Times New Roman" w:hAnsi="Times New Roman" w:cs="Times New Roman"/>
                <w:sz w:val="20"/>
                <w:szCs w:val="20"/>
              </w:rPr>
              <w:br/>
              <w:t>в том числе:</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rPr>
            </w:pPr>
            <w:r>
              <w:rPr>
                <w:rFonts w:ascii="Times New Roman" w:hAnsi="Times New Roman"/>
              </w:rPr>
              <w:t>455</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FFFFFF" w:themeFill="background1"/>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F103C1">
            <w:pPr>
              <w:spacing w:line="240" w:lineRule="exact"/>
              <w:jc w:val="center"/>
              <w:rPr>
                <w:sz w:val="20"/>
                <w:szCs w:val="20"/>
                <w:highlight w:val="yellow"/>
              </w:rPr>
            </w:pPr>
            <w:r>
              <w:rPr>
                <w:sz w:val="20"/>
                <w:szCs w:val="20"/>
                <w:highlight w:val="yellow"/>
              </w:rPr>
              <w:t>5</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Из них:</w:t>
            </w:r>
          </w:p>
          <w:p w:rsidR="00A92213" w:rsidRDefault="00C17AFC">
            <w:pPr>
              <w:pStyle w:val="ConsPlusNormal"/>
              <w:ind w:left="-108" w:firstLine="108"/>
              <w:rPr>
                <w:rFonts w:ascii="Times New Roman" w:hAnsi="Times New Roman" w:cs="Times New Roman"/>
              </w:rPr>
            </w:pPr>
            <w:r>
              <w:rPr>
                <w:rFonts w:ascii="Times New Roman" w:hAnsi="Times New Roman" w:cs="Times New Roman"/>
              </w:rPr>
              <w:t>специалист по социальной работе</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rPr>
            </w:pPr>
            <w:r>
              <w:rPr>
                <w:rFonts w:ascii="Times New Roman" w:hAnsi="Times New Roman"/>
              </w:rPr>
              <w:t>456</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295D88">
            <w:pPr>
              <w:spacing w:line="240" w:lineRule="exact"/>
              <w:jc w:val="center"/>
              <w:rPr>
                <w:sz w:val="20"/>
                <w:szCs w:val="20"/>
                <w:highlight w:val="yellow"/>
              </w:rPr>
            </w:pPr>
            <w:r>
              <w:rPr>
                <w:sz w:val="20"/>
                <w:szCs w:val="20"/>
                <w:highlight w:val="yellow"/>
              </w:rPr>
              <w:t>1</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социальный работник</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rPr>
            </w:pPr>
            <w:r>
              <w:rPr>
                <w:rFonts w:ascii="Times New Roman" w:hAnsi="Times New Roman"/>
              </w:rPr>
              <w:t>457</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295D88">
            <w:pPr>
              <w:spacing w:line="240" w:lineRule="exact"/>
              <w:jc w:val="center"/>
              <w:rPr>
                <w:sz w:val="20"/>
                <w:szCs w:val="20"/>
                <w:highlight w:val="yellow"/>
              </w:rPr>
            </w:pPr>
            <w:r>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специалист по работе с семьей</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rPr>
            </w:pPr>
            <w:r>
              <w:rPr>
                <w:rFonts w:ascii="Times New Roman" w:hAnsi="Times New Roman"/>
              </w:rPr>
              <w:t>458</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295D88">
            <w:pPr>
              <w:spacing w:line="240" w:lineRule="exact"/>
              <w:jc w:val="center"/>
              <w:rPr>
                <w:sz w:val="20"/>
                <w:szCs w:val="20"/>
                <w:highlight w:val="yellow"/>
              </w:rPr>
            </w:pPr>
            <w:r>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 xml:space="preserve">специалист по реабилитационной работе в социальной сфере </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rPr>
            </w:pPr>
            <w:r>
              <w:rPr>
                <w:rFonts w:ascii="Times New Roman" w:hAnsi="Times New Roman"/>
              </w:rPr>
              <w:t>459</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295D88">
            <w:pPr>
              <w:spacing w:line="240" w:lineRule="exact"/>
              <w:jc w:val="center"/>
              <w:rPr>
                <w:sz w:val="20"/>
                <w:szCs w:val="20"/>
                <w:highlight w:val="yellow"/>
              </w:rPr>
            </w:pPr>
            <w:r>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психолог в социальной сфере</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rPr>
            </w:pPr>
            <w:r>
              <w:rPr>
                <w:rFonts w:ascii="Times New Roman" w:hAnsi="Times New Roman"/>
              </w:rPr>
              <w:t>460</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295D88">
            <w:pPr>
              <w:spacing w:line="240" w:lineRule="exact"/>
              <w:jc w:val="center"/>
              <w:rPr>
                <w:sz w:val="20"/>
                <w:szCs w:val="20"/>
                <w:highlight w:val="yellow"/>
              </w:rPr>
            </w:pPr>
            <w:r>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специалист по комплексной реабилитации (реабилитолог)</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rPr>
            </w:pPr>
            <w:r>
              <w:rPr>
                <w:rFonts w:ascii="Times New Roman" w:hAnsi="Times New Roman"/>
              </w:rPr>
              <w:t>461</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295D88">
            <w:pPr>
              <w:spacing w:line="240" w:lineRule="exact"/>
              <w:jc w:val="center"/>
              <w:rPr>
                <w:sz w:val="20"/>
                <w:szCs w:val="20"/>
                <w:highlight w:val="yellow"/>
              </w:rPr>
            </w:pPr>
            <w:r>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 xml:space="preserve">сиделка (помощник </w:t>
            </w:r>
            <w:r>
              <w:rPr>
                <w:rFonts w:ascii="Times New Roman" w:hAnsi="Times New Roman" w:cs="Times New Roman"/>
              </w:rPr>
              <w:br/>
              <w:t xml:space="preserve">  по уходу)</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rPr>
            </w:pPr>
            <w:r>
              <w:rPr>
                <w:rFonts w:ascii="Times New Roman" w:hAnsi="Times New Roman"/>
              </w:rPr>
              <w:t>462</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295D88">
            <w:pPr>
              <w:spacing w:line="240" w:lineRule="exact"/>
              <w:jc w:val="center"/>
              <w:rPr>
                <w:sz w:val="20"/>
                <w:szCs w:val="20"/>
                <w:highlight w:val="yellow"/>
              </w:rPr>
            </w:pPr>
            <w:r>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ассистент по оказанию технической помощи</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rPr>
            </w:pPr>
            <w:r>
              <w:rPr>
                <w:rFonts w:ascii="Times New Roman" w:hAnsi="Times New Roman"/>
              </w:rPr>
              <w:t>463</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295D88">
            <w:pPr>
              <w:spacing w:line="240" w:lineRule="exact"/>
              <w:jc w:val="center"/>
              <w:rPr>
                <w:sz w:val="20"/>
                <w:szCs w:val="20"/>
                <w:highlight w:val="yellow"/>
              </w:rPr>
            </w:pPr>
            <w:r>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иные должности</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rPr>
            </w:pPr>
            <w:r>
              <w:rPr>
                <w:rFonts w:ascii="Times New Roman" w:hAnsi="Times New Roman"/>
              </w:rPr>
              <w:t>464</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CB73D0">
            <w:pPr>
              <w:spacing w:line="240" w:lineRule="exact"/>
              <w:jc w:val="center"/>
              <w:rPr>
                <w:sz w:val="20"/>
                <w:szCs w:val="20"/>
                <w:highlight w:val="yellow"/>
              </w:rPr>
            </w:pPr>
            <w:r>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vAlign w:val="center"/>
          </w:tcPr>
          <w:p w:rsidR="00A92213" w:rsidRDefault="00C17AFC">
            <w:pPr>
              <w:pStyle w:val="ConsPlusNormal"/>
              <w:spacing w:line="240" w:lineRule="exact"/>
              <w:ind w:firstLine="0"/>
              <w:rPr>
                <w:rFonts w:ascii="Times New Roman" w:hAnsi="Times New Roman" w:cs="Times New Roman"/>
              </w:rPr>
            </w:pPr>
            <w:r>
              <w:rPr>
                <w:rFonts w:ascii="Times New Roman" w:hAnsi="Times New Roman" w:cs="Times New Roman"/>
              </w:rPr>
              <w:t>1.3.2. Должности медицинских работников</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rPr>
            </w:pPr>
            <w:r>
              <w:rPr>
                <w:rFonts w:ascii="Times New Roman" w:hAnsi="Times New Roman"/>
              </w:rPr>
              <w:t>465</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C374E7">
            <w:pPr>
              <w:spacing w:line="240" w:lineRule="exact"/>
              <w:jc w:val="center"/>
              <w:rPr>
                <w:sz w:val="20"/>
                <w:szCs w:val="20"/>
                <w:highlight w:val="yellow"/>
              </w:rPr>
            </w:pPr>
            <w:r>
              <w:rPr>
                <w:sz w:val="20"/>
                <w:szCs w:val="20"/>
                <w:highlight w:val="yellow"/>
              </w:rPr>
              <w:t>1</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vAlign w:val="center"/>
          </w:tcPr>
          <w:p w:rsidR="00A92213" w:rsidRDefault="00C17AFC">
            <w:pPr>
              <w:spacing w:line="240" w:lineRule="exact"/>
              <w:rPr>
                <w:sz w:val="20"/>
                <w:szCs w:val="20"/>
              </w:rPr>
            </w:pPr>
            <w:r>
              <w:rPr>
                <w:sz w:val="20"/>
                <w:szCs w:val="20"/>
              </w:rPr>
              <w:lastRenderedPageBreak/>
              <w:t xml:space="preserve">1.3.2.1. Должности специалистов с высшим профессиональным (медицинским) образованием (врачи), </w:t>
            </w:r>
            <w:r>
              <w:rPr>
                <w:sz w:val="20"/>
                <w:szCs w:val="20"/>
              </w:rPr>
              <w:br/>
              <w:t>в том числе:</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rPr>
            </w:pPr>
            <w:r>
              <w:rPr>
                <w:rFonts w:ascii="Times New Roman" w:hAnsi="Times New Roman"/>
              </w:rPr>
              <w:t>466</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C374E7">
            <w:pPr>
              <w:spacing w:line="240" w:lineRule="exact"/>
              <w:jc w:val="center"/>
              <w:rPr>
                <w:sz w:val="20"/>
                <w:szCs w:val="20"/>
                <w:highlight w:val="yellow"/>
              </w:rPr>
            </w:pPr>
            <w:r>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врач-терапевт</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rPr>
            </w:pPr>
            <w:r>
              <w:rPr>
                <w:rFonts w:ascii="Times New Roman" w:hAnsi="Times New Roman"/>
              </w:rPr>
              <w:t>467</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C374E7">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spacing w:line="240" w:lineRule="exact"/>
              <w:ind w:left="-108" w:firstLine="108"/>
              <w:rPr>
                <w:rFonts w:ascii="Times New Roman" w:hAnsi="Times New Roman" w:cs="Times New Roman"/>
              </w:rPr>
            </w:pPr>
            <w:r>
              <w:rPr>
                <w:rFonts w:ascii="Times New Roman" w:hAnsi="Times New Roman" w:cs="Times New Roman"/>
              </w:rPr>
              <w:t>врач-психиатр</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rPr>
            </w:pPr>
            <w:r>
              <w:rPr>
                <w:rFonts w:ascii="Times New Roman" w:hAnsi="Times New Roman"/>
              </w:rPr>
              <w:t>468</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295D88">
            <w:pPr>
              <w:spacing w:line="240" w:lineRule="exact"/>
              <w:jc w:val="center"/>
              <w:rPr>
                <w:sz w:val="20"/>
                <w:szCs w:val="20"/>
                <w:highlight w:val="yellow"/>
              </w:rPr>
            </w:pPr>
            <w:r>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vAlign w:val="center"/>
          </w:tcPr>
          <w:p w:rsidR="00A92213" w:rsidRDefault="00C17AFC">
            <w:pPr>
              <w:pStyle w:val="ConsPlusNormal"/>
              <w:spacing w:line="240" w:lineRule="exact"/>
              <w:ind w:left="-108" w:firstLine="108"/>
              <w:rPr>
                <w:rFonts w:ascii="Times New Roman" w:hAnsi="Times New Roman" w:cs="Times New Roman"/>
              </w:rPr>
            </w:pPr>
            <w:r>
              <w:rPr>
                <w:rFonts w:ascii="Times New Roman" w:hAnsi="Times New Roman" w:cs="Times New Roman"/>
              </w:rPr>
              <w:t>врач-невролог</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rPr>
            </w:pPr>
            <w:r>
              <w:rPr>
                <w:rFonts w:ascii="Times New Roman" w:hAnsi="Times New Roman"/>
              </w:rPr>
              <w:t>469</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295D88">
            <w:pPr>
              <w:spacing w:line="240" w:lineRule="exact"/>
              <w:jc w:val="center"/>
              <w:rPr>
                <w:sz w:val="20"/>
                <w:szCs w:val="20"/>
                <w:highlight w:val="yellow"/>
              </w:rPr>
            </w:pPr>
            <w:r>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vAlign w:val="center"/>
          </w:tcPr>
          <w:p w:rsidR="00A92213" w:rsidRDefault="00C17AFC">
            <w:pPr>
              <w:pStyle w:val="ConsPlusNormal"/>
              <w:spacing w:line="240" w:lineRule="exact"/>
              <w:ind w:left="-108" w:firstLine="108"/>
              <w:rPr>
                <w:rFonts w:ascii="Times New Roman" w:hAnsi="Times New Roman" w:cs="Times New Roman"/>
              </w:rPr>
            </w:pPr>
            <w:r>
              <w:rPr>
                <w:rFonts w:ascii="Times New Roman" w:hAnsi="Times New Roman" w:cs="Times New Roman"/>
              </w:rPr>
              <w:t>врач-окулист</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rPr>
            </w:pPr>
            <w:r>
              <w:rPr>
                <w:rFonts w:ascii="Times New Roman" w:hAnsi="Times New Roman"/>
              </w:rPr>
              <w:t>470</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295D88">
            <w:pPr>
              <w:spacing w:line="240" w:lineRule="exact"/>
              <w:jc w:val="center"/>
              <w:rPr>
                <w:sz w:val="20"/>
                <w:szCs w:val="20"/>
                <w:highlight w:val="yellow"/>
              </w:rPr>
            </w:pPr>
            <w:r>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vAlign w:val="center"/>
          </w:tcPr>
          <w:p w:rsidR="00A92213" w:rsidRDefault="00C17AFC">
            <w:pPr>
              <w:pStyle w:val="ConsPlusNormal"/>
              <w:spacing w:line="240" w:lineRule="exact"/>
              <w:ind w:left="-108" w:firstLine="108"/>
              <w:rPr>
                <w:rFonts w:ascii="Times New Roman" w:hAnsi="Times New Roman" w:cs="Times New Roman"/>
              </w:rPr>
            </w:pPr>
            <w:r>
              <w:rPr>
                <w:rFonts w:ascii="Times New Roman" w:hAnsi="Times New Roman" w:cs="Times New Roman"/>
              </w:rPr>
              <w:t>врач-стоматолог</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rPr>
            </w:pPr>
            <w:r>
              <w:rPr>
                <w:rFonts w:ascii="Times New Roman" w:hAnsi="Times New Roman"/>
              </w:rPr>
              <w:t>471</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295D88">
            <w:pPr>
              <w:spacing w:line="240" w:lineRule="exact"/>
              <w:jc w:val="center"/>
              <w:rPr>
                <w:sz w:val="20"/>
                <w:szCs w:val="20"/>
                <w:highlight w:val="yellow"/>
              </w:rPr>
            </w:pPr>
            <w:r>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tcPr>
          <w:p w:rsidR="00A92213" w:rsidRDefault="00C17AFC">
            <w:pPr>
              <w:pStyle w:val="ConsPlusNormal"/>
              <w:spacing w:line="240" w:lineRule="exact"/>
              <w:ind w:left="-108" w:firstLine="108"/>
              <w:rPr>
                <w:rFonts w:ascii="Times New Roman" w:hAnsi="Times New Roman" w:cs="Times New Roman"/>
              </w:rPr>
            </w:pPr>
            <w:r>
              <w:rPr>
                <w:rFonts w:ascii="Times New Roman" w:hAnsi="Times New Roman" w:cs="Times New Roman"/>
              </w:rPr>
              <w:t>врач-оториноларинголог</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rPr>
            </w:pPr>
            <w:r>
              <w:rPr>
                <w:rFonts w:ascii="Times New Roman" w:hAnsi="Times New Roman"/>
              </w:rPr>
              <w:t>472</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295D88">
            <w:pPr>
              <w:spacing w:line="240" w:lineRule="exact"/>
              <w:jc w:val="center"/>
              <w:rPr>
                <w:sz w:val="20"/>
                <w:szCs w:val="20"/>
                <w:highlight w:val="yellow"/>
              </w:rPr>
            </w:pPr>
            <w:r>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tcPr>
          <w:p w:rsidR="00A92213" w:rsidRDefault="00C17AFC">
            <w:pPr>
              <w:pStyle w:val="ConsPlusNormal"/>
              <w:spacing w:line="240" w:lineRule="exact"/>
              <w:ind w:left="-108" w:firstLine="108"/>
              <w:rPr>
                <w:rFonts w:ascii="Times New Roman" w:hAnsi="Times New Roman" w:cs="Times New Roman"/>
              </w:rPr>
            </w:pPr>
            <w:r>
              <w:rPr>
                <w:rFonts w:ascii="Times New Roman" w:hAnsi="Times New Roman" w:cs="Times New Roman"/>
              </w:rPr>
              <w:t>врач-хирург</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rPr>
            </w:pPr>
            <w:r>
              <w:rPr>
                <w:rFonts w:ascii="Times New Roman" w:hAnsi="Times New Roman"/>
              </w:rPr>
              <w:t>473</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295D88">
            <w:pPr>
              <w:spacing w:line="240" w:lineRule="exact"/>
              <w:jc w:val="center"/>
              <w:rPr>
                <w:sz w:val="20"/>
                <w:szCs w:val="20"/>
                <w:highlight w:val="yellow"/>
              </w:rPr>
            </w:pPr>
            <w:r>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tcPr>
          <w:p w:rsidR="00A92213" w:rsidRDefault="00C17AFC">
            <w:pPr>
              <w:pStyle w:val="ConsPlusNormal"/>
              <w:spacing w:line="240" w:lineRule="exact"/>
              <w:ind w:left="-108" w:firstLine="108"/>
              <w:rPr>
                <w:rFonts w:ascii="Times New Roman" w:hAnsi="Times New Roman" w:cs="Times New Roman"/>
              </w:rPr>
            </w:pPr>
            <w:r>
              <w:rPr>
                <w:rFonts w:ascii="Times New Roman" w:hAnsi="Times New Roman" w:cs="Times New Roman"/>
              </w:rPr>
              <w:t>врач-гериатр (геронтолог)</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rPr>
            </w:pPr>
            <w:r>
              <w:rPr>
                <w:rFonts w:ascii="Times New Roman" w:hAnsi="Times New Roman"/>
              </w:rPr>
              <w:t>474</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295D88">
            <w:pPr>
              <w:spacing w:line="240" w:lineRule="exact"/>
              <w:jc w:val="center"/>
              <w:rPr>
                <w:sz w:val="20"/>
                <w:szCs w:val="20"/>
                <w:highlight w:val="yellow"/>
              </w:rPr>
            </w:pPr>
            <w:r>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tcPr>
          <w:p w:rsidR="00A92213" w:rsidRDefault="00C17AFC">
            <w:pPr>
              <w:pStyle w:val="ConsPlusNormal"/>
              <w:spacing w:line="240" w:lineRule="exact"/>
              <w:ind w:left="-108" w:firstLine="108"/>
              <w:rPr>
                <w:rFonts w:ascii="Times New Roman" w:hAnsi="Times New Roman" w:cs="Times New Roman"/>
              </w:rPr>
            </w:pPr>
            <w:r>
              <w:rPr>
                <w:rFonts w:ascii="Times New Roman" w:hAnsi="Times New Roman" w:cs="Times New Roman"/>
              </w:rPr>
              <w:t>врач-психотерапевт</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rPr>
            </w:pPr>
            <w:r>
              <w:rPr>
                <w:rFonts w:ascii="Times New Roman" w:hAnsi="Times New Roman"/>
              </w:rPr>
              <w:t>475</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295D88">
            <w:pPr>
              <w:spacing w:line="240" w:lineRule="exact"/>
              <w:jc w:val="center"/>
              <w:rPr>
                <w:sz w:val="20"/>
                <w:szCs w:val="20"/>
                <w:highlight w:val="yellow"/>
              </w:rPr>
            </w:pPr>
            <w:r>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tcPr>
          <w:p w:rsidR="00A92213" w:rsidRDefault="00C17AFC">
            <w:pPr>
              <w:pStyle w:val="ConsPlusNormal"/>
              <w:spacing w:line="240" w:lineRule="exact"/>
              <w:ind w:left="-108" w:firstLine="108"/>
              <w:rPr>
                <w:rFonts w:ascii="Times New Roman" w:hAnsi="Times New Roman" w:cs="Times New Roman"/>
              </w:rPr>
            </w:pPr>
            <w:r>
              <w:rPr>
                <w:rFonts w:ascii="Times New Roman" w:hAnsi="Times New Roman" w:cs="Times New Roman"/>
              </w:rPr>
              <w:t>врач-педиатр</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rPr>
            </w:pPr>
            <w:r>
              <w:rPr>
                <w:rFonts w:ascii="Times New Roman" w:hAnsi="Times New Roman"/>
              </w:rPr>
              <w:t>476</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295D88">
            <w:pPr>
              <w:spacing w:line="240" w:lineRule="exact"/>
              <w:jc w:val="center"/>
              <w:rPr>
                <w:sz w:val="20"/>
                <w:szCs w:val="20"/>
                <w:highlight w:val="yellow"/>
              </w:rPr>
            </w:pPr>
            <w:r>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tcPr>
          <w:p w:rsidR="00A92213" w:rsidRDefault="00C17AFC">
            <w:pPr>
              <w:pStyle w:val="ConsPlusNormal"/>
              <w:spacing w:line="240" w:lineRule="exact"/>
              <w:ind w:left="-108" w:firstLine="108"/>
              <w:rPr>
                <w:rFonts w:ascii="Times New Roman" w:hAnsi="Times New Roman" w:cs="Times New Roman"/>
              </w:rPr>
            </w:pPr>
            <w:r>
              <w:rPr>
                <w:rFonts w:ascii="Times New Roman" w:hAnsi="Times New Roman" w:cs="Times New Roman"/>
              </w:rPr>
              <w:t>врач физиотерапевт</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rPr>
            </w:pPr>
            <w:r>
              <w:rPr>
                <w:rFonts w:ascii="Times New Roman" w:hAnsi="Times New Roman"/>
              </w:rPr>
              <w:t>477</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295D88">
            <w:pPr>
              <w:spacing w:line="240" w:lineRule="exact"/>
              <w:jc w:val="center"/>
              <w:rPr>
                <w:sz w:val="20"/>
                <w:szCs w:val="20"/>
                <w:highlight w:val="yellow"/>
              </w:rPr>
            </w:pPr>
            <w:r>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tcPr>
          <w:p w:rsidR="00A92213" w:rsidRDefault="00C17AFC">
            <w:pPr>
              <w:pStyle w:val="ConsPlusNormal"/>
              <w:spacing w:line="240" w:lineRule="exact"/>
              <w:ind w:left="-108" w:firstLine="108"/>
              <w:rPr>
                <w:rFonts w:ascii="Times New Roman" w:hAnsi="Times New Roman" w:cs="Times New Roman"/>
              </w:rPr>
            </w:pPr>
            <w:r>
              <w:rPr>
                <w:rFonts w:ascii="Times New Roman" w:hAnsi="Times New Roman" w:cs="Times New Roman"/>
              </w:rPr>
              <w:t>врач по лечебной</w:t>
            </w:r>
            <w:r>
              <w:rPr>
                <w:rFonts w:ascii="Times New Roman" w:hAnsi="Times New Roman" w:cs="Times New Roman"/>
              </w:rPr>
              <w:br/>
              <w:t xml:space="preserve">  физкультуре</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rPr>
            </w:pPr>
            <w:r>
              <w:rPr>
                <w:rFonts w:ascii="Times New Roman" w:hAnsi="Times New Roman"/>
              </w:rPr>
              <w:t>478</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295D88">
            <w:pPr>
              <w:spacing w:line="240" w:lineRule="exact"/>
              <w:jc w:val="center"/>
              <w:rPr>
                <w:sz w:val="20"/>
                <w:szCs w:val="20"/>
                <w:highlight w:val="yellow"/>
              </w:rPr>
            </w:pPr>
            <w:r>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tcPr>
          <w:p w:rsidR="00A92213" w:rsidRDefault="00C17AFC">
            <w:pPr>
              <w:pStyle w:val="ConsPlusNormal"/>
              <w:spacing w:line="240" w:lineRule="exact"/>
              <w:ind w:left="-108" w:firstLine="108"/>
            </w:pPr>
            <w:r>
              <w:rPr>
                <w:rFonts w:ascii="Times New Roman" w:hAnsi="Times New Roman" w:cs="Times New Roman"/>
              </w:rPr>
              <w:t>врачи иных</w:t>
            </w:r>
            <w:r>
              <w:rPr>
                <w:rFonts w:ascii="Times New Roman" w:hAnsi="Times New Roman" w:cs="Times New Roman"/>
              </w:rPr>
              <w:br/>
              <w:t xml:space="preserve">  специальностей</w:t>
            </w:r>
          </w:p>
        </w:tc>
        <w:tc>
          <w:tcPr>
            <w:tcW w:w="830" w:type="dxa"/>
            <w:shd w:val="clear" w:color="auto" w:fill="auto"/>
            <w:noWrap/>
          </w:tcPr>
          <w:p w:rsidR="00A92213" w:rsidRDefault="00C17AFC">
            <w:pPr>
              <w:pStyle w:val="ConsPlusNormal"/>
              <w:spacing w:line="240" w:lineRule="exact"/>
              <w:ind w:firstLine="0"/>
              <w:jc w:val="center"/>
              <w:rPr>
                <w:rFonts w:ascii="Times New Roman" w:hAnsi="Times New Roman"/>
              </w:rPr>
            </w:pPr>
            <w:r>
              <w:rPr>
                <w:rFonts w:ascii="Times New Roman" w:hAnsi="Times New Roman"/>
              </w:rPr>
              <w:t>479</w:t>
            </w:r>
          </w:p>
        </w:tc>
        <w:tc>
          <w:tcPr>
            <w:tcW w:w="693" w:type="dxa"/>
            <w:shd w:val="clear" w:color="auto" w:fill="auto"/>
            <w:noWrap/>
          </w:tcPr>
          <w:p w:rsidR="00A92213" w:rsidRDefault="00A92213">
            <w:pPr>
              <w:spacing w:line="240" w:lineRule="exact"/>
              <w:jc w:val="center"/>
              <w:rPr>
                <w:sz w:val="20"/>
                <w:szCs w:val="20"/>
              </w:rPr>
            </w:pPr>
          </w:p>
        </w:tc>
        <w:tc>
          <w:tcPr>
            <w:tcW w:w="393"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6"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425" w:type="dxa"/>
            <w:shd w:val="clear" w:color="auto" w:fill="auto"/>
            <w:noWrap/>
          </w:tcPr>
          <w:p w:rsidR="00A92213" w:rsidRDefault="00A92213">
            <w:pPr>
              <w:spacing w:line="240" w:lineRule="exact"/>
              <w:jc w:val="center"/>
              <w:rPr>
                <w:sz w:val="20"/>
                <w:szCs w:val="20"/>
              </w:rPr>
            </w:pPr>
          </w:p>
        </w:tc>
        <w:tc>
          <w:tcPr>
            <w:tcW w:w="851" w:type="dxa"/>
            <w:shd w:val="clear" w:color="auto" w:fill="auto"/>
            <w:noWrap/>
          </w:tcPr>
          <w:p w:rsidR="00A92213" w:rsidRDefault="00A92213">
            <w:pPr>
              <w:spacing w:line="240" w:lineRule="exact"/>
              <w:jc w:val="center"/>
              <w:rPr>
                <w:sz w:val="20"/>
                <w:szCs w:val="20"/>
              </w:rPr>
            </w:pPr>
          </w:p>
        </w:tc>
        <w:tc>
          <w:tcPr>
            <w:tcW w:w="708" w:type="dxa"/>
            <w:shd w:val="clear" w:color="auto" w:fill="FFFFFF" w:themeFill="background1"/>
            <w:noWrap/>
          </w:tcPr>
          <w:p w:rsidR="00A92213" w:rsidRPr="0032799A" w:rsidRDefault="00295D88">
            <w:pPr>
              <w:spacing w:line="240" w:lineRule="exact"/>
              <w:jc w:val="center"/>
              <w:rPr>
                <w:sz w:val="20"/>
                <w:szCs w:val="20"/>
                <w:highlight w:val="yellow"/>
              </w:rPr>
            </w:pPr>
            <w:r>
              <w:rPr>
                <w:sz w:val="20"/>
                <w:szCs w:val="20"/>
                <w:highlight w:val="yellow"/>
              </w:rPr>
              <w:t>0</w:t>
            </w:r>
          </w:p>
        </w:tc>
        <w:tc>
          <w:tcPr>
            <w:tcW w:w="709" w:type="dxa"/>
            <w:shd w:val="clear" w:color="auto" w:fill="auto"/>
            <w:noWrap/>
          </w:tcPr>
          <w:p w:rsidR="00A92213" w:rsidRDefault="00A92213">
            <w:pPr>
              <w:spacing w:line="240" w:lineRule="exact"/>
              <w:jc w:val="center"/>
              <w:rPr>
                <w:sz w:val="20"/>
                <w:szCs w:val="20"/>
              </w:rPr>
            </w:pPr>
          </w:p>
        </w:tc>
        <w:tc>
          <w:tcPr>
            <w:tcW w:w="709" w:type="dxa"/>
            <w:shd w:val="clear" w:color="auto" w:fill="auto"/>
            <w:noWrap/>
          </w:tcPr>
          <w:p w:rsidR="00A92213" w:rsidRDefault="00A92213">
            <w:pPr>
              <w:spacing w:line="240" w:lineRule="exact"/>
              <w:jc w:val="center"/>
              <w:rPr>
                <w:sz w:val="20"/>
                <w:szCs w:val="20"/>
              </w:rPr>
            </w:pPr>
          </w:p>
        </w:tc>
        <w:tc>
          <w:tcPr>
            <w:tcW w:w="567" w:type="dxa"/>
            <w:shd w:val="clear" w:color="auto" w:fill="auto"/>
            <w:noWrap/>
          </w:tcPr>
          <w:p w:rsidR="00A92213" w:rsidRDefault="00A92213">
            <w:pPr>
              <w:spacing w:line="240" w:lineRule="exact"/>
              <w:jc w:val="center"/>
              <w:rPr>
                <w:sz w:val="20"/>
                <w:szCs w:val="20"/>
              </w:rPr>
            </w:pPr>
          </w:p>
        </w:tc>
        <w:tc>
          <w:tcPr>
            <w:tcW w:w="1134" w:type="dxa"/>
            <w:shd w:val="clear" w:color="auto" w:fill="auto"/>
            <w:noWrap/>
          </w:tcPr>
          <w:p w:rsidR="00A92213" w:rsidRDefault="00A92213">
            <w:pPr>
              <w:spacing w:line="240" w:lineRule="exact"/>
              <w:jc w:val="center"/>
              <w:rPr>
                <w:sz w:val="20"/>
                <w:szCs w:val="20"/>
              </w:rPr>
            </w:pPr>
          </w:p>
        </w:tc>
      </w:tr>
      <w:tr w:rsidR="00A92213" w:rsidTr="00F103C1">
        <w:tc>
          <w:tcPr>
            <w:tcW w:w="2479" w:type="dxa"/>
            <w:shd w:val="clear" w:color="auto" w:fill="auto"/>
            <w:noWrap/>
          </w:tcPr>
          <w:p w:rsidR="00A92213" w:rsidRDefault="00C17AFC">
            <w:pPr>
              <w:rPr>
                <w:sz w:val="20"/>
                <w:szCs w:val="20"/>
              </w:rPr>
            </w:pPr>
            <w:r>
              <w:rPr>
                <w:sz w:val="20"/>
                <w:szCs w:val="20"/>
              </w:rPr>
              <w:t>1.3.2.2. Должности среднего медперсонала, в том числе:</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480</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1</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инструктор по лечебной физкультуре</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481</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инструктор-методист по лечебной физкультуре</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482</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инструктор по трудовой терапии</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483</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rPr>
                <w:rFonts w:ascii="Times New Roman" w:hAnsi="Times New Roman" w:cs="Times New Roman"/>
              </w:rPr>
            </w:pPr>
            <w:r>
              <w:rPr>
                <w:rFonts w:ascii="Times New Roman" w:hAnsi="Times New Roman" w:cs="Times New Roman"/>
              </w:rPr>
              <w:t xml:space="preserve">медицинский психолог </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484</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инструктор по гигиеническому воспитанию</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485</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rPr>
                <w:rFonts w:ascii="Times New Roman" w:hAnsi="Times New Roman" w:cs="Times New Roman"/>
              </w:rPr>
            </w:pPr>
            <w:r>
              <w:rPr>
                <w:rFonts w:ascii="Times New Roman" w:hAnsi="Times New Roman" w:cs="Times New Roman"/>
              </w:rPr>
              <w:t>фельдшер</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486</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медицинский дезинфектор</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487</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лаборант</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488</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медицинская сестра</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489</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медицинская сестра по массажу</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490</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rPr>
                <w:rFonts w:ascii="Times New Roman" w:hAnsi="Times New Roman" w:cs="Times New Roman"/>
              </w:rPr>
            </w:pPr>
            <w:r>
              <w:rPr>
                <w:rFonts w:ascii="Times New Roman" w:hAnsi="Times New Roman" w:cs="Times New Roman"/>
              </w:rPr>
              <w:lastRenderedPageBreak/>
              <w:t>медицинская сестра процедурной</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491</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1</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медицинская сестра по физиотерапии</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492</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медицинская сестра диетическая</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493</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медицинская сестра палатная</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494</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rPr>
                <w:rFonts w:ascii="Times New Roman" w:hAnsi="Times New Roman" w:cs="Times New Roman"/>
              </w:rPr>
            </w:pPr>
            <w:r>
              <w:rPr>
                <w:rFonts w:ascii="Times New Roman" w:hAnsi="Times New Roman" w:cs="Times New Roman"/>
              </w:rPr>
              <w:t xml:space="preserve">медицинская сестра патронажная </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495</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медицинская сестра по предрейсовым и послерейсовым осмотрам</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496</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rPr>
                <w:rFonts w:ascii="Times New Roman" w:hAnsi="Times New Roman" w:cs="Times New Roman"/>
              </w:rPr>
            </w:pPr>
            <w:r>
              <w:rPr>
                <w:rFonts w:ascii="Times New Roman" w:hAnsi="Times New Roman" w:cs="Times New Roman"/>
              </w:rPr>
              <w:t>старшая медицинская сестра</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497</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pStyle w:val="ConsPlusNormal"/>
              <w:ind w:left="-108" w:firstLine="108"/>
            </w:pPr>
            <w:r>
              <w:rPr>
                <w:rFonts w:ascii="Times New Roman" w:hAnsi="Times New Roman" w:cs="Times New Roman"/>
              </w:rPr>
              <w:t>иной средний медперсонал</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498</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tcPr>
          <w:p w:rsidR="00A92213" w:rsidRDefault="00C17AFC">
            <w:pPr>
              <w:rPr>
                <w:sz w:val="20"/>
                <w:szCs w:val="20"/>
              </w:rPr>
            </w:pPr>
            <w:r>
              <w:rPr>
                <w:sz w:val="20"/>
                <w:szCs w:val="20"/>
              </w:rPr>
              <w:t>1.3.2.3. Должности младшего медперсонала, в том числе:</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499</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санитар</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500</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сестра-хозяйка</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501</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младшая медицинская сестра по уходу</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502</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pPr>
            <w:r>
              <w:rPr>
                <w:rFonts w:ascii="Times New Roman" w:hAnsi="Times New Roman" w:cs="Times New Roman"/>
              </w:rPr>
              <w:t>иной младший медперсонал</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503</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rPr>
                <w:sz w:val="20"/>
                <w:szCs w:val="20"/>
              </w:rPr>
            </w:pPr>
            <w:r>
              <w:rPr>
                <w:sz w:val="20"/>
                <w:szCs w:val="20"/>
              </w:rPr>
              <w:t>1.3.3. Должности педагогических работников, в том числе:</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504</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B74DE8" w:rsidP="00D86E34">
            <w:pPr>
              <w:jc w:val="center"/>
              <w:rPr>
                <w:sz w:val="20"/>
                <w:szCs w:val="20"/>
                <w:highlight w:val="yellow"/>
              </w:rPr>
            </w:pPr>
            <w:r>
              <w:rPr>
                <w:sz w:val="20"/>
                <w:szCs w:val="20"/>
                <w:highlight w:val="yellow"/>
              </w:rPr>
              <w:t>19</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воспитатель</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505</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5</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инструктор по труду</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506</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1</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логопед</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507</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1</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Музыкальный руководитель</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508</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педагог-библиотекарь</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509</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педагог-организатор</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510</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педагог-психолог</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511</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C374E7">
            <w:pPr>
              <w:jc w:val="center"/>
              <w:rPr>
                <w:sz w:val="20"/>
                <w:szCs w:val="20"/>
                <w:highlight w:val="yellow"/>
              </w:rPr>
            </w:pPr>
            <w:r>
              <w:rPr>
                <w:sz w:val="20"/>
                <w:szCs w:val="20"/>
                <w:highlight w:val="yellow"/>
              </w:rPr>
              <w:t>1</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социальный педагог</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512</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1</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педагог-дефектолог</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513</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1</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учитель-логопед</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514</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культорганизатор</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515</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bookmarkStart w:id="17" w:name="_GoBack"/>
        <w:bookmarkEnd w:id="17"/>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помощник воспитателя</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516</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5</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lastRenderedPageBreak/>
              <w:t>сурдопереводчик</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517</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тифлосурдопереводчик</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518</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тренер</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519</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методист</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520</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инструктор-методист</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521</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инструктор по адаптивной физической культуре</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522</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инструктор-методист по адаптивной физической культуре</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523</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иные должности</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524</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295D88">
            <w:pPr>
              <w:jc w:val="center"/>
              <w:rPr>
                <w:sz w:val="20"/>
                <w:szCs w:val="20"/>
                <w:highlight w:val="yellow"/>
              </w:rPr>
            </w:pPr>
            <w:r>
              <w:rPr>
                <w:sz w:val="20"/>
                <w:szCs w:val="20"/>
                <w:highlight w:val="yellow"/>
              </w:rPr>
              <w:t xml:space="preserve"> 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1.4. Основной персонал,</w:t>
            </w:r>
            <w:r>
              <w:rPr>
                <w:rFonts w:ascii="Times New Roman" w:hAnsi="Times New Roman" w:cs="Times New Roman"/>
              </w:rPr>
              <w:br/>
              <w:t xml:space="preserve">  предоставляющий</w:t>
            </w:r>
            <w:r>
              <w:rPr>
                <w:rFonts w:ascii="Times New Roman" w:hAnsi="Times New Roman" w:cs="Times New Roman"/>
              </w:rPr>
              <w:br/>
              <w:t xml:space="preserve">  срочные социальные</w:t>
            </w:r>
            <w:r>
              <w:rPr>
                <w:rFonts w:ascii="Times New Roman" w:hAnsi="Times New Roman" w:cs="Times New Roman"/>
              </w:rPr>
              <w:br/>
              <w:t xml:space="preserve">  услуги, в том числе:</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525</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0000"/>
            <w:noWrap/>
          </w:tcPr>
          <w:p w:rsidR="00A92213" w:rsidRPr="0032799A" w:rsidRDefault="00D86E34">
            <w:pPr>
              <w:jc w:val="center"/>
              <w:rPr>
                <w:sz w:val="20"/>
                <w:szCs w:val="20"/>
                <w:highlight w:val="yellow"/>
              </w:rPr>
            </w:pPr>
            <w:r>
              <w:rPr>
                <w:sz w:val="20"/>
                <w:szCs w:val="20"/>
                <w:highlight w:val="yellow"/>
              </w:rPr>
              <w:t>1</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психолог</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526</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A92213">
            <w:pPr>
              <w:jc w:val="center"/>
              <w:rPr>
                <w:sz w:val="20"/>
                <w:szCs w:val="20"/>
                <w:highlight w:val="yellow"/>
              </w:rPr>
            </w:pP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социальный работник</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527</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A92213">
            <w:pPr>
              <w:jc w:val="center"/>
              <w:rPr>
                <w:sz w:val="20"/>
                <w:szCs w:val="20"/>
                <w:highlight w:val="yellow"/>
              </w:rPr>
            </w:pP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специалисты по социальной работе</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528</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A92213">
            <w:pPr>
              <w:jc w:val="center"/>
              <w:rPr>
                <w:sz w:val="20"/>
                <w:szCs w:val="20"/>
                <w:highlight w:val="yellow"/>
              </w:rPr>
            </w:pP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 xml:space="preserve"> юрист</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529</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1</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 xml:space="preserve"> водитель</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530</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 xml:space="preserve"> иные должности</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531</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A92213">
            <w:pPr>
              <w:jc w:val="center"/>
              <w:rPr>
                <w:sz w:val="20"/>
                <w:szCs w:val="20"/>
                <w:highlight w:val="yellow"/>
              </w:rPr>
            </w:pP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1.5. Административно-управленческий персонал</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532</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FFFFFF" w:themeFill="background1"/>
            <w:noWrap/>
          </w:tcPr>
          <w:p w:rsidR="00A92213" w:rsidRDefault="00A92213">
            <w:pPr>
              <w:jc w:val="center"/>
              <w:rPr>
                <w:sz w:val="20"/>
                <w:szCs w:val="20"/>
              </w:rPr>
            </w:pPr>
          </w:p>
        </w:tc>
        <w:tc>
          <w:tcPr>
            <w:tcW w:w="708" w:type="dxa"/>
            <w:shd w:val="clear" w:color="auto" w:fill="FF0000"/>
            <w:noWrap/>
          </w:tcPr>
          <w:p w:rsidR="00A92213" w:rsidRPr="0032799A" w:rsidRDefault="00D86E34">
            <w:pPr>
              <w:jc w:val="center"/>
              <w:rPr>
                <w:sz w:val="20"/>
                <w:szCs w:val="20"/>
                <w:highlight w:val="yellow"/>
              </w:rPr>
            </w:pPr>
            <w:r>
              <w:rPr>
                <w:sz w:val="20"/>
                <w:szCs w:val="20"/>
                <w:highlight w:val="yellow"/>
              </w:rPr>
              <w:t>9</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 xml:space="preserve">руководители </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533</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3</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заместители руководителя и руководители структурных подразделений (кроме врачей-руководителей структурных подразделений), иные руководители</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534</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2</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главный бухгалтер</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535</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1</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бухгалтер</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536</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2</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 xml:space="preserve">экономист </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537</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специалист по охране труда</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538</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специалист по противопожарной профилактике</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539</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lastRenderedPageBreak/>
              <w:t>инженер по гражданской обороне и чрезвычайным ситуациям</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540</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специалист по кадрам</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541</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1</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специалист по связям с общественностью</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542</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контент-редактор</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543</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специалист по защите информации</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544</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делопроизводитель</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545</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иные должности</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546</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firstLine="0"/>
              <w:rPr>
                <w:rFonts w:ascii="Times New Roman" w:hAnsi="Times New Roman" w:cs="Times New Roman"/>
              </w:rPr>
            </w:pPr>
            <w:r>
              <w:rPr>
                <w:rFonts w:ascii="Times New Roman" w:hAnsi="Times New Roman" w:cs="Times New Roman"/>
              </w:rPr>
              <w:t>1.6. Вспомогательный персонал,</w:t>
            </w:r>
            <w:r>
              <w:t xml:space="preserve"> </w:t>
            </w:r>
            <w:r>
              <w:rPr>
                <w:rFonts w:ascii="Times New Roman" w:hAnsi="Times New Roman" w:cs="Times New Roman"/>
              </w:rPr>
              <w:t>в том числе:</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547</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0000"/>
            <w:noWrap/>
          </w:tcPr>
          <w:p w:rsidR="00A92213" w:rsidRPr="0032799A" w:rsidRDefault="00D86E34">
            <w:pPr>
              <w:jc w:val="center"/>
              <w:rPr>
                <w:sz w:val="20"/>
                <w:szCs w:val="20"/>
                <w:highlight w:val="yellow"/>
              </w:rPr>
            </w:pPr>
            <w:r>
              <w:rPr>
                <w:sz w:val="20"/>
                <w:szCs w:val="20"/>
                <w:highlight w:val="yellow"/>
              </w:rPr>
              <w:t>10</w:t>
            </w:r>
          </w:p>
        </w:tc>
        <w:tc>
          <w:tcPr>
            <w:tcW w:w="709" w:type="dxa"/>
            <w:shd w:val="clear" w:color="auto" w:fill="FFFFFF" w:themeFill="background1"/>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firstLine="0"/>
              <w:rPr>
                <w:rFonts w:ascii="Times New Roman" w:hAnsi="Times New Roman" w:cs="Times New Roman"/>
              </w:rPr>
            </w:pPr>
            <w:r>
              <w:rPr>
                <w:rFonts w:ascii="Times New Roman" w:hAnsi="Times New Roman" w:cs="Times New Roman"/>
              </w:rPr>
              <w:t>шеф-повар</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548</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firstLine="0"/>
              <w:rPr>
                <w:rFonts w:ascii="Times New Roman" w:hAnsi="Times New Roman" w:cs="Times New Roman"/>
              </w:rPr>
            </w:pPr>
            <w:r>
              <w:rPr>
                <w:rFonts w:ascii="Times New Roman" w:hAnsi="Times New Roman" w:cs="Times New Roman"/>
              </w:rPr>
              <w:t>повар</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549</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2</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firstLine="0"/>
              <w:rPr>
                <w:rFonts w:ascii="Times New Roman" w:hAnsi="Times New Roman" w:cs="Times New Roman"/>
              </w:rPr>
            </w:pPr>
            <w:r>
              <w:rPr>
                <w:rFonts w:ascii="Times New Roman" w:hAnsi="Times New Roman" w:cs="Times New Roman"/>
              </w:rPr>
              <w:t>официант</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550</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firstLine="0"/>
              <w:rPr>
                <w:rFonts w:ascii="Times New Roman" w:hAnsi="Times New Roman" w:cs="Times New Roman"/>
              </w:rPr>
            </w:pPr>
            <w:r>
              <w:rPr>
                <w:rFonts w:ascii="Times New Roman" w:hAnsi="Times New Roman" w:cs="Times New Roman"/>
              </w:rPr>
              <w:t>буфетчик</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551</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firstLine="0"/>
              <w:rPr>
                <w:rFonts w:ascii="Times New Roman" w:hAnsi="Times New Roman" w:cs="Times New Roman"/>
              </w:rPr>
            </w:pPr>
            <w:r>
              <w:rPr>
                <w:rFonts w:ascii="Times New Roman" w:hAnsi="Times New Roman" w:cs="Times New Roman"/>
              </w:rPr>
              <w:t>мойщица посуды</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552</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firstLine="0"/>
              <w:rPr>
                <w:rFonts w:ascii="Times New Roman" w:hAnsi="Times New Roman" w:cs="Times New Roman"/>
              </w:rPr>
            </w:pPr>
            <w:r>
              <w:rPr>
                <w:rFonts w:ascii="Times New Roman" w:hAnsi="Times New Roman" w:cs="Times New Roman"/>
              </w:rPr>
              <w:t>пекарь</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553</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firstLine="0"/>
              <w:rPr>
                <w:rFonts w:ascii="Times New Roman" w:hAnsi="Times New Roman" w:cs="Times New Roman"/>
              </w:rPr>
            </w:pPr>
            <w:r>
              <w:rPr>
                <w:rFonts w:ascii="Times New Roman" w:hAnsi="Times New Roman" w:cs="Times New Roman"/>
              </w:rPr>
              <w:t xml:space="preserve">кухонный рабочий </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554</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2</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firstLine="0"/>
              <w:rPr>
                <w:rFonts w:ascii="Times New Roman" w:hAnsi="Times New Roman" w:cs="Times New Roman"/>
              </w:rPr>
            </w:pPr>
            <w:r>
              <w:rPr>
                <w:rFonts w:ascii="Times New Roman" w:hAnsi="Times New Roman" w:cs="Times New Roman"/>
              </w:rPr>
              <w:t>библиотекарь</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555</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B74DE8">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firstLine="0"/>
              <w:rPr>
                <w:rFonts w:ascii="Times New Roman" w:hAnsi="Times New Roman" w:cs="Times New Roman"/>
              </w:rPr>
            </w:pPr>
            <w:r>
              <w:rPr>
                <w:rFonts w:ascii="Times New Roman" w:hAnsi="Times New Roman" w:cs="Times New Roman"/>
              </w:rPr>
              <w:t>кастелянша</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556</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B74DE8">
            <w:pPr>
              <w:jc w:val="center"/>
              <w:rPr>
                <w:sz w:val="20"/>
                <w:szCs w:val="20"/>
                <w:highlight w:val="yellow"/>
              </w:rPr>
            </w:pPr>
            <w:r>
              <w:rPr>
                <w:sz w:val="20"/>
                <w:szCs w:val="20"/>
                <w:highlight w:val="yellow"/>
              </w:rPr>
              <w:t>1</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firstLine="0"/>
              <w:rPr>
                <w:rFonts w:ascii="Times New Roman" w:hAnsi="Times New Roman" w:cs="Times New Roman"/>
              </w:rPr>
            </w:pPr>
            <w:r>
              <w:rPr>
                <w:rFonts w:ascii="Times New Roman" w:hAnsi="Times New Roman" w:cs="Times New Roman"/>
              </w:rPr>
              <w:t>швея</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557</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firstLine="0"/>
              <w:rPr>
                <w:rFonts w:ascii="Times New Roman" w:hAnsi="Times New Roman" w:cs="Times New Roman"/>
              </w:rPr>
            </w:pPr>
            <w:r>
              <w:rPr>
                <w:rFonts w:ascii="Times New Roman" w:hAnsi="Times New Roman" w:cs="Times New Roman"/>
              </w:rPr>
              <w:t>парикмахер</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558</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оператор стиральных машин</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559</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машинист по стирке белья и ремонту одежды</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560</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1</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инженер-программист</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561</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инженер-электрик</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562</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инженер-электроник</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563</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системный программист</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564</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системный администратор</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565</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оператор котельной</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566</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слесарь по обслуживанию котельного оборудования</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567</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 xml:space="preserve">слесарь-наладчик по контрольно-измерительным </w:t>
            </w:r>
            <w:r>
              <w:rPr>
                <w:rFonts w:ascii="Times New Roman" w:hAnsi="Times New Roman" w:cs="Times New Roman"/>
              </w:rPr>
              <w:br/>
              <w:t>приборам и автоматике</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568</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столяр</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569</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lastRenderedPageBreak/>
              <w:t>слесарь-электрик по ремонту электрооборудования</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570</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слесарь-сантехник</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571</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машинист насосных установок</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572</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садовник</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573</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водитель</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574</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1</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тракторист</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575</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 xml:space="preserve">грузчик </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576</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дворник</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577</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1</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уборщик служебных помещений</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578</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2</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рабочий по комплексному обслуживанию и ремонту зданий</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579</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left="-108" w:firstLine="108"/>
              <w:rPr>
                <w:rFonts w:ascii="Times New Roman" w:hAnsi="Times New Roman" w:cs="Times New Roman"/>
              </w:rPr>
            </w:pPr>
            <w:r>
              <w:rPr>
                <w:rFonts w:ascii="Times New Roman" w:hAnsi="Times New Roman" w:cs="Times New Roman"/>
              </w:rPr>
              <w:t>рабочий по благоустройству</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580</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F103C1">
        <w:tc>
          <w:tcPr>
            <w:tcW w:w="2479" w:type="dxa"/>
            <w:shd w:val="clear" w:color="auto" w:fill="auto"/>
            <w:noWrap/>
            <w:vAlign w:val="center"/>
          </w:tcPr>
          <w:p w:rsidR="00A92213" w:rsidRDefault="00C17AFC">
            <w:pPr>
              <w:pStyle w:val="ConsPlusNormal"/>
              <w:ind w:firstLine="0"/>
              <w:rPr>
                <w:rFonts w:ascii="Times New Roman" w:hAnsi="Times New Roman" w:cs="Times New Roman"/>
              </w:rPr>
            </w:pPr>
            <w:r>
              <w:rPr>
                <w:rFonts w:ascii="Times New Roman" w:hAnsi="Times New Roman" w:cs="Times New Roman"/>
              </w:rPr>
              <w:t>иные должности</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581</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FF" w:themeFill="background1"/>
            <w:noWrap/>
          </w:tcPr>
          <w:p w:rsidR="00A92213" w:rsidRPr="0032799A" w:rsidRDefault="00D86E34">
            <w:pPr>
              <w:jc w:val="center"/>
              <w:rPr>
                <w:sz w:val="20"/>
                <w:szCs w:val="20"/>
                <w:highlight w:val="yellow"/>
              </w:rPr>
            </w:pPr>
            <w:r>
              <w:rPr>
                <w:sz w:val="20"/>
                <w:szCs w:val="20"/>
                <w:highlight w:val="yellow"/>
              </w:rPr>
              <w:t>0</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r w:rsidR="00A92213" w:rsidTr="0032799A">
        <w:tc>
          <w:tcPr>
            <w:tcW w:w="2479" w:type="dxa"/>
            <w:shd w:val="clear" w:color="auto" w:fill="auto"/>
            <w:noWrap/>
            <w:vAlign w:val="center"/>
          </w:tcPr>
          <w:p w:rsidR="00A92213" w:rsidRDefault="00C17AFC">
            <w:pPr>
              <w:pStyle w:val="ConsPlusNormal"/>
              <w:ind w:firstLine="0"/>
              <w:rPr>
                <w:rFonts w:ascii="Times New Roman" w:hAnsi="Times New Roman" w:cs="Times New Roman"/>
              </w:rPr>
            </w:pPr>
            <w:r>
              <w:rPr>
                <w:rFonts w:ascii="Times New Roman" w:hAnsi="Times New Roman" w:cs="Times New Roman"/>
              </w:rPr>
              <w:t>1.7. Численность сотрудников основного персонала в возрасте до 35 лет</w:t>
            </w:r>
          </w:p>
        </w:tc>
        <w:tc>
          <w:tcPr>
            <w:tcW w:w="830" w:type="dxa"/>
            <w:shd w:val="clear" w:color="auto" w:fill="auto"/>
            <w:noWrap/>
          </w:tcPr>
          <w:p w:rsidR="00A92213" w:rsidRDefault="00C17AFC">
            <w:pPr>
              <w:pStyle w:val="ConsPlusNormal"/>
              <w:ind w:firstLine="0"/>
              <w:jc w:val="center"/>
              <w:rPr>
                <w:rFonts w:ascii="Times New Roman" w:hAnsi="Times New Roman"/>
              </w:rPr>
            </w:pPr>
            <w:r>
              <w:rPr>
                <w:rFonts w:ascii="Times New Roman" w:hAnsi="Times New Roman"/>
              </w:rPr>
              <w:t>582</w:t>
            </w:r>
          </w:p>
        </w:tc>
        <w:tc>
          <w:tcPr>
            <w:tcW w:w="693" w:type="dxa"/>
            <w:shd w:val="clear" w:color="auto" w:fill="auto"/>
            <w:noWrap/>
          </w:tcPr>
          <w:p w:rsidR="00A92213" w:rsidRDefault="00A92213">
            <w:pPr>
              <w:jc w:val="center"/>
              <w:rPr>
                <w:sz w:val="20"/>
                <w:szCs w:val="20"/>
              </w:rPr>
            </w:pPr>
          </w:p>
        </w:tc>
        <w:tc>
          <w:tcPr>
            <w:tcW w:w="393"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6"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425" w:type="dxa"/>
            <w:shd w:val="clear" w:color="auto" w:fill="auto"/>
            <w:noWrap/>
          </w:tcPr>
          <w:p w:rsidR="00A92213" w:rsidRDefault="00A92213">
            <w:pPr>
              <w:jc w:val="center"/>
              <w:rPr>
                <w:sz w:val="20"/>
                <w:szCs w:val="20"/>
              </w:rPr>
            </w:pPr>
          </w:p>
        </w:tc>
        <w:tc>
          <w:tcPr>
            <w:tcW w:w="851" w:type="dxa"/>
            <w:shd w:val="clear" w:color="auto" w:fill="auto"/>
            <w:noWrap/>
          </w:tcPr>
          <w:p w:rsidR="00A92213" w:rsidRDefault="00A92213">
            <w:pPr>
              <w:jc w:val="center"/>
              <w:rPr>
                <w:sz w:val="20"/>
                <w:szCs w:val="20"/>
              </w:rPr>
            </w:pPr>
          </w:p>
        </w:tc>
        <w:tc>
          <w:tcPr>
            <w:tcW w:w="708" w:type="dxa"/>
            <w:shd w:val="clear" w:color="auto" w:fill="FFFF00"/>
            <w:noWrap/>
          </w:tcPr>
          <w:p w:rsidR="00A92213" w:rsidRPr="0032799A" w:rsidRDefault="00D86E34">
            <w:pPr>
              <w:jc w:val="center"/>
              <w:rPr>
                <w:sz w:val="20"/>
                <w:szCs w:val="20"/>
                <w:highlight w:val="yellow"/>
              </w:rPr>
            </w:pPr>
            <w:r>
              <w:rPr>
                <w:sz w:val="20"/>
                <w:szCs w:val="20"/>
                <w:highlight w:val="yellow"/>
              </w:rPr>
              <w:t>5</w:t>
            </w:r>
          </w:p>
        </w:tc>
        <w:tc>
          <w:tcPr>
            <w:tcW w:w="709" w:type="dxa"/>
            <w:shd w:val="clear" w:color="auto" w:fill="auto"/>
            <w:noWrap/>
          </w:tcPr>
          <w:p w:rsidR="00A92213" w:rsidRDefault="00A92213">
            <w:pPr>
              <w:jc w:val="center"/>
              <w:rPr>
                <w:sz w:val="20"/>
                <w:szCs w:val="20"/>
              </w:rPr>
            </w:pPr>
          </w:p>
        </w:tc>
        <w:tc>
          <w:tcPr>
            <w:tcW w:w="709" w:type="dxa"/>
            <w:shd w:val="clear" w:color="auto" w:fill="auto"/>
            <w:noWrap/>
          </w:tcPr>
          <w:p w:rsidR="00A92213" w:rsidRDefault="00A92213">
            <w:pPr>
              <w:jc w:val="center"/>
              <w:rPr>
                <w:sz w:val="20"/>
                <w:szCs w:val="20"/>
              </w:rPr>
            </w:pPr>
          </w:p>
        </w:tc>
        <w:tc>
          <w:tcPr>
            <w:tcW w:w="567" w:type="dxa"/>
            <w:shd w:val="clear" w:color="auto" w:fill="auto"/>
            <w:noWrap/>
          </w:tcPr>
          <w:p w:rsidR="00A92213" w:rsidRDefault="00A92213">
            <w:pPr>
              <w:jc w:val="center"/>
              <w:rPr>
                <w:sz w:val="20"/>
                <w:szCs w:val="20"/>
              </w:rPr>
            </w:pPr>
          </w:p>
        </w:tc>
        <w:tc>
          <w:tcPr>
            <w:tcW w:w="1134" w:type="dxa"/>
            <w:shd w:val="clear" w:color="auto" w:fill="auto"/>
            <w:noWrap/>
          </w:tcPr>
          <w:p w:rsidR="00A92213" w:rsidRDefault="00A92213">
            <w:pPr>
              <w:jc w:val="center"/>
              <w:rPr>
                <w:sz w:val="20"/>
                <w:szCs w:val="20"/>
              </w:rPr>
            </w:pPr>
          </w:p>
        </w:tc>
      </w:tr>
    </w:tbl>
    <w:p w:rsidR="00A92213" w:rsidRDefault="00A92213"/>
    <w:p w:rsidR="00A92213" w:rsidRDefault="00A92213">
      <w:pPr>
        <w:ind w:left="708"/>
        <w:rPr>
          <w:sz w:val="20"/>
        </w:rPr>
      </w:pPr>
    </w:p>
    <w:tbl>
      <w:tblPr>
        <w:tblW w:w="0" w:type="auto"/>
        <w:tblInd w:w="708" w:type="dxa"/>
        <w:tblLayout w:type="fixed"/>
        <w:tblLook w:val="0000" w:firstRow="0" w:lastRow="0" w:firstColumn="0" w:lastColumn="0" w:noHBand="0" w:noVBand="0"/>
      </w:tblPr>
      <w:tblGrid>
        <w:gridCol w:w="3715"/>
        <w:gridCol w:w="2829"/>
        <w:gridCol w:w="236"/>
        <w:gridCol w:w="1235"/>
        <w:gridCol w:w="2005"/>
        <w:gridCol w:w="720"/>
        <w:gridCol w:w="3420"/>
      </w:tblGrid>
      <w:tr w:rsidR="00A92213">
        <w:trPr>
          <w:cantSplit/>
          <w:tblHeader/>
        </w:trPr>
        <w:tc>
          <w:tcPr>
            <w:tcW w:w="3715" w:type="dxa"/>
            <w:noWrap/>
          </w:tcPr>
          <w:p w:rsidR="00A92213" w:rsidRDefault="00C17AFC">
            <w:pPr>
              <w:pStyle w:val="af2"/>
              <w:rPr>
                <w:color w:val="FF0000"/>
                <w:sz w:val="20"/>
                <w:szCs w:val="20"/>
              </w:rPr>
            </w:pPr>
            <w:r>
              <w:rPr>
                <w:sz w:val="20"/>
                <w:szCs w:val="20"/>
              </w:rPr>
              <w:t>Должностное лицо, ответственное за предоставление административных данных (лицо, уполномоченное предоставлять административные данные от имени респондента</w:t>
            </w:r>
            <w:r>
              <w:rPr>
                <w:rStyle w:val="af7"/>
                <w:sz w:val="20"/>
              </w:rPr>
              <w:footnoteReference w:id="1"/>
            </w:r>
            <w:r>
              <w:rPr>
                <w:sz w:val="20"/>
                <w:szCs w:val="20"/>
              </w:rPr>
              <w:t>)</w:t>
            </w:r>
          </w:p>
        </w:tc>
        <w:tc>
          <w:tcPr>
            <w:tcW w:w="2829" w:type="dxa"/>
            <w:tcBorders>
              <w:bottom w:val="single" w:sz="4" w:space="0" w:color="auto"/>
            </w:tcBorders>
            <w:noWrap/>
          </w:tcPr>
          <w:p w:rsidR="00A92213" w:rsidRDefault="00A92213">
            <w:pPr>
              <w:pStyle w:val="af2"/>
              <w:rPr>
                <w:sz w:val="20"/>
                <w:szCs w:val="20"/>
              </w:rPr>
            </w:pPr>
          </w:p>
        </w:tc>
        <w:tc>
          <w:tcPr>
            <w:tcW w:w="236" w:type="dxa"/>
            <w:noWrap/>
          </w:tcPr>
          <w:p w:rsidR="00A92213" w:rsidRDefault="00A92213">
            <w:pPr>
              <w:pStyle w:val="af2"/>
              <w:rPr>
                <w:sz w:val="20"/>
                <w:szCs w:val="20"/>
              </w:rPr>
            </w:pPr>
          </w:p>
        </w:tc>
        <w:tc>
          <w:tcPr>
            <w:tcW w:w="3240" w:type="dxa"/>
            <w:gridSpan w:val="2"/>
            <w:tcBorders>
              <w:bottom w:val="single" w:sz="4" w:space="0" w:color="auto"/>
            </w:tcBorders>
            <w:noWrap/>
          </w:tcPr>
          <w:p w:rsidR="00A92213" w:rsidRDefault="00A92213">
            <w:pPr>
              <w:pStyle w:val="af2"/>
              <w:rPr>
                <w:sz w:val="20"/>
                <w:szCs w:val="20"/>
              </w:rPr>
            </w:pPr>
          </w:p>
        </w:tc>
        <w:tc>
          <w:tcPr>
            <w:tcW w:w="720" w:type="dxa"/>
            <w:noWrap/>
          </w:tcPr>
          <w:p w:rsidR="00A92213" w:rsidRDefault="00A92213">
            <w:pPr>
              <w:pStyle w:val="af2"/>
              <w:rPr>
                <w:sz w:val="20"/>
                <w:szCs w:val="20"/>
              </w:rPr>
            </w:pPr>
          </w:p>
        </w:tc>
        <w:tc>
          <w:tcPr>
            <w:tcW w:w="3420" w:type="dxa"/>
            <w:tcBorders>
              <w:bottom w:val="single" w:sz="4" w:space="0" w:color="auto"/>
            </w:tcBorders>
            <w:noWrap/>
          </w:tcPr>
          <w:p w:rsidR="00A92213" w:rsidRDefault="00A92213">
            <w:pPr>
              <w:pStyle w:val="af2"/>
              <w:rPr>
                <w:sz w:val="20"/>
                <w:szCs w:val="20"/>
              </w:rPr>
            </w:pPr>
          </w:p>
        </w:tc>
      </w:tr>
      <w:tr w:rsidR="00A92213">
        <w:trPr>
          <w:cantSplit/>
          <w:tblHeader/>
        </w:trPr>
        <w:tc>
          <w:tcPr>
            <w:tcW w:w="3715" w:type="dxa"/>
            <w:noWrap/>
          </w:tcPr>
          <w:p w:rsidR="00A92213" w:rsidRDefault="00A92213">
            <w:pPr>
              <w:pStyle w:val="af2"/>
              <w:rPr>
                <w:sz w:val="20"/>
                <w:szCs w:val="20"/>
              </w:rPr>
            </w:pPr>
          </w:p>
        </w:tc>
        <w:tc>
          <w:tcPr>
            <w:tcW w:w="2829" w:type="dxa"/>
            <w:noWrap/>
          </w:tcPr>
          <w:p w:rsidR="00A92213" w:rsidRDefault="00C17AFC">
            <w:pPr>
              <w:pStyle w:val="af2"/>
              <w:jc w:val="center"/>
              <w:rPr>
                <w:sz w:val="20"/>
                <w:szCs w:val="20"/>
              </w:rPr>
            </w:pPr>
            <w:r>
              <w:rPr>
                <w:sz w:val="20"/>
                <w:szCs w:val="20"/>
              </w:rPr>
              <w:t>(должность)</w:t>
            </w:r>
          </w:p>
        </w:tc>
        <w:tc>
          <w:tcPr>
            <w:tcW w:w="236" w:type="dxa"/>
            <w:noWrap/>
          </w:tcPr>
          <w:p w:rsidR="00A92213" w:rsidRDefault="00A92213">
            <w:pPr>
              <w:pStyle w:val="af2"/>
              <w:rPr>
                <w:sz w:val="20"/>
                <w:szCs w:val="20"/>
              </w:rPr>
            </w:pPr>
          </w:p>
        </w:tc>
        <w:tc>
          <w:tcPr>
            <w:tcW w:w="3240" w:type="dxa"/>
            <w:gridSpan w:val="2"/>
            <w:noWrap/>
          </w:tcPr>
          <w:p w:rsidR="00A92213" w:rsidRDefault="00C17AFC">
            <w:pPr>
              <w:pStyle w:val="af2"/>
              <w:jc w:val="center"/>
              <w:rPr>
                <w:sz w:val="20"/>
                <w:szCs w:val="20"/>
              </w:rPr>
            </w:pPr>
            <w:r>
              <w:rPr>
                <w:sz w:val="20"/>
                <w:szCs w:val="20"/>
              </w:rPr>
              <w:t>(Ф.И.О.)</w:t>
            </w:r>
          </w:p>
        </w:tc>
        <w:tc>
          <w:tcPr>
            <w:tcW w:w="720" w:type="dxa"/>
            <w:noWrap/>
          </w:tcPr>
          <w:p w:rsidR="00A92213" w:rsidRDefault="00A92213">
            <w:pPr>
              <w:pStyle w:val="af2"/>
              <w:jc w:val="center"/>
              <w:rPr>
                <w:sz w:val="20"/>
                <w:szCs w:val="20"/>
              </w:rPr>
            </w:pPr>
          </w:p>
        </w:tc>
        <w:tc>
          <w:tcPr>
            <w:tcW w:w="3420" w:type="dxa"/>
            <w:noWrap/>
          </w:tcPr>
          <w:p w:rsidR="00A92213" w:rsidRDefault="00C17AFC">
            <w:pPr>
              <w:pStyle w:val="af2"/>
              <w:jc w:val="center"/>
              <w:rPr>
                <w:sz w:val="20"/>
                <w:szCs w:val="20"/>
              </w:rPr>
            </w:pPr>
            <w:r>
              <w:rPr>
                <w:sz w:val="20"/>
                <w:szCs w:val="20"/>
              </w:rPr>
              <w:t>(подпись)</w:t>
            </w:r>
          </w:p>
        </w:tc>
      </w:tr>
      <w:tr w:rsidR="00A92213">
        <w:trPr>
          <w:cantSplit/>
          <w:tblHeader/>
        </w:trPr>
        <w:tc>
          <w:tcPr>
            <w:tcW w:w="3715" w:type="dxa"/>
            <w:noWrap/>
          </w:tcPr>
          <w:p w:rsidR="00A92213" w:rsidRDefault="00A92213">
            <w:pPr>
              <w:pStyle w:val="af2"/>
              <w:rPr>
                <w:sz w:val="20"/>
                <w:szCs w:val="20"/>
              </w:rPr>
            </w:pPr>
          </w:p>
        </w:tc>
        <w:tc>
          <w:tcPr>
            <w:tcW w:w="2829" w:type="dxa"/>
            <w:noWrap/>
          </w:tcPr>
          <w:p w:rsidR="00A92213" w:rsidRDefault="00A92213">
            <w:pPr>
              <w:pStyle w:val="af2"/>
              <w:jc w:val="center"/>
              <w:rPr>
                <w:sz w:val="20"/>
                <w:szCs w:val="20"/>
              </w:rPr>
            </w:pPr>
          </w:p>
        </w:tc>
        <w:tc>
          <w:tcPr>
            <w:tcW w:w="236" w:type="dxa"/>
            <w:noWrap/>
          </w:tcPr>
          <w:p w:rsidR="00A92213" w:rsidRDefault="00A92213">
            <w:pPr>
              <w:pStyle w:val="af2"/>
              <w:rPr>
                <w:sz w:val="20"/>
                <w:szCs w:val="20"/>
              </w:rPr>
            </w:pPr>
          </w:p>
        </w:tc>
        <w:tc>
          <w:tcPr>
            <w:tcW w:w="1235" w:type="dxa"/>
            <w:noWrap/>
          </w:tcPr>
          <w:p w:rsidR="00A92213" w:rsidRDefault="00A92213">
            <w:pPr>
              <w:pStyle w:val="af2"/>
              <w:jc w:val="center"/>
              <w:rPr>
                <w:sz w:val="20"/>
                <w:szCs w:val="20"/>
              </w:rPr>
            </w:pPr>
          </w:p>
        </w:tc>
        <w:tc>
          <w:tcPr>
            <w:tcW w:w="2005" w:type="dxa"/>
            <w:noWrap/>
          </w:tcPr>
          <w:p w:rsidR="00A92213" w:rsidRDefault="00A92213">
            <w:pPr>
              <w:pStyle w:val="af2"/>
              <w:rPr>
                <w:sz w:val="20"/>
                <w:szCs w:val="20"/>
              </w:rPr>
            </w:pPr>
          </w:p>
        </w:tc>
        <w:tc>
          <w:tcPr>
            <w:tcW w:w="720" w:type="dxa"/>
            <w:noWrap/>
          </w:tcPr>
          <w:p w:rsidR="00A92213" w:rsidRDefault="00A92213">
            <w:pPr>
              <w:pStyle w:val="af2"/>
              <w:jc w:val="center"/>
              <w:rPr>
                <w:sz w:val="20"/>
                <w:szCs w:val="20"/>
              </w:rPr>
            </w:pPr>
          </w:p>
        </w:tc>
        <w:tc>
          <w:tcPr>
            <w:tcW w:w="3420" w:type="dxa"/>
            <w:noWrap/>
          </w:tcPr>
          <w:p w:rsidR="00A92213" w:rsidRDefault="00A92213">
            <w:pPr>
              <w:pStyle w:val="af2"/>
              <w:jc w:val="center"/>
              <w:rPr>
                <w:sz w:val="20"/>
                <w:szCs w:val="20"/>
              </w:rPr>
            </w:pPr>
          </w:p>
        </w:tc>
      </w:tr>
      <w:tr w:rsidR="00A92213">
        <w:trPr>
          <w:cantSplit/>
          <w:tblHeader/>
        </w:trPr>
        <w:tc>
          <w:tcPr>
            <w:tcW w:w="3715" w:type="dxa"/>
            <w:noWrap/>
          </w:tcPr>
          <w:p w:rsidR="00A92213" w:rsidRDefault="00A92213">
            <w:pPr>
              <w:pStyle w:val="af2"/>
              <w:rPr>
                <w:sz w:val="20"/>
                <w:szCs w:val="20"/>
              </w:rPr>
            </w:pPr>
          </w:p>
        </w:tc>
        <w:tc>
          <w:tcPr>
            <w:tcW w:w="2829" w:type="dxa"/>
            <w:tcBorders>
              <w:bottom w:val="single" w:sz="4" w:space="0" w:color="auto"/>
            </w:tcBorders>
            <w:noWrap/>
          </w:tcPr>
          <w:p w:rsidR="00A92213" w:rsidRDefault="00A92213">
            <w:pPr>
              <w:pStyle w:val="af2"/>
              <w:rPr>
                <w:sz w:val="20"/>
                <w:szCs w:val="20"/>
              </w:rPr>
            </w:pPr>
          </w:p>
        </w:tc>
        <w:tc>
          <w:tcPr>
            <w:tcW w:w="236" w:type="dxa"/>
            <w:noWrap/>
          </w:tcPr>
          <w:p w:rsidR="00A92213" w:rsidRDefault="00A92213">
            <w:pPr>
              <w:pStyle w:val="af2"/>
              <w:rPr>
                <w:sz w:val="20"/>
                <w:szCs w:val="20"/>
              </w:rPr>
            </w:pPr>
          </w:p>
        </w:tc>
        <w:tc>
          <w:tcPr>
            <w:tcW w:w="3240" w:type="dxa"/>
            <w:gridSpan w:val="2"/>
            <w:noWrap/>
          </w:tcPr>
          <w:p w:rsidR="00A92213" w:rsidRDefault="00C17AFC">
            <w:pPr>
              <w:pStyle w:val="af2"/>
              <w:jc w:val="center"/>
              <w:rPr>
                <w:sz w:val="20"/>
                <w:szCs w:val="20"/>
              </w:rPr>
            </w:pPr>
            <w:r>
              <w:rPr>
                <w:sz w:val="20"/>
                <w:szCs w:val="20"/>
              </w:rPr>
              <w:t>______________________</w:t>
            </w:r>
          </w:p>
        </w:tc>
        <w:tc>
          <w:tcPr>
            <w:tcW w:w="720" w:type="dxa"/>
            <w:vMerge w:val="restart"/>
            <w:noWrap/>
          </w:tcPr>
          <w:p w:rsidR="00A92213" w:rsidRDefault="00A92213">
            <w:pPr>
              <w:pStyle w:val="af2"/>
              <w:rPr>
                <w:sz w:val="20"/>
                <w:szCs w:val="20"/>
              </w:rPr>
            </w:pPr>
          </w:p>
        </w:tc>
        <w:tc>
          <w:tcPr>
            <w:tcW w:w="3420" w:type="dxa"/>
            <w:noWrap/>
          </w:tcPr>
          <w:p w:rsidR="00A92213" w:rsidRDefault="00C17AFC">
            <w:pPr>
              <w:pStyle w:val="af2"/>
              <w:rPr>
                <w:sz w:val="20"/>
                <w:szCs w:val="20"/>
              </w:rPr>
            </w:pPr>
            <w:r>
              <w:rPr>
                <w:sz w:val="20"/>
                <w:szCs w:val="20"/>
              </w:rPr>
              <w:t xml:space="preserve">     «____» _________20____ год</w:t>
            </w:r>
          </w:p>
        </w:tc>
      </w:tr>
      <w:tr w:rsidR="00A92213">
        <w:trPr>
          <w:cantSplit/>
          <w:tblHeader/>
        </w:trPr>
        <w:tc>
          <w:tcPr>
            <w:tcW w:w="3715" w:type="dxa"/>
            <w:noWrap/>
          </w:tcPr>
          <w:p w:rsidR="00A92213" w:rsidRDefault="00A92213">
            <w:pPr>
              <w:pStyle w:val="af2"/>
              <w:rPr>
                <w:sz w:val="20"/>
                <w:szCs w:val="20"/>
              </w:rPr>
            </w:pPr>
          </w:p>
        </w:tc>
        <w:tc>
          <w:tcPr>
            <w:tcW w:w="2829" w:type="dxa"/>
            <w:noWrap/>
          </w:tcPr>
          <w:p w:rsidR="00A92213" w:rsidRDefault="00C17AFC">
            <w:pPr>
              <w:pStyle w:val="af2"/>
              <w:jc w:val="center"/>
              <w:rPr>
                <w:sz w:val="20"/>
                <w:szCs w:val="20"/>
              </w:rPr>
            </w:pPr>
            <w:r>
              <w:rPr>
                <w:sz w:val="20"/>
                <w:szCs w:val="20"/>
              </w:rPr>
              <w:t>(номер контактного телефона)</w:t>
            </w:r>
          </w:p>
        </w:tc>
        <w:tc>
          <w:tcPr>
            <w:tcW w:w="236" w:type="dxa"/>
            <w:noWrap/>
          </w:tcPr>
          <w:p w:rsidR="00A92213" w:rsidRDefault="00A92213">
            <w:pPr>
              <w:pStyle w:val="af2"/>
              <w:rPr>
                <w:sz w:val="20"/>
                <w:szCs w:val="20"/>
              </w:rPr>
            </w:pPr>
          </w:p>
        </w:tc>
        <w:tc>
          <w:tcPr>
            <w:tcW w:w="3240" w:type="dxa"/>
            <w:gridSpan w:val="2"/>
            <w:noWrap/>
          </w:tcPr>
          <w:p w:rsidR="00A92213" w:rsidRDefault="00C17AFC">
            <w:pPr>
              <w:pStyle w:val="af2"/>
              <w:jc w:val="center"/>
              <w:rPr>
                <w:sz w:val="20"/>
                <w:szCs w:val="20"/>
              </w:rPr>
            </w:pPr>
            <w:r>
              <w:rPr>
                <w:sz w:val="20"/>
                <w:szCs w:val="20"/>
              </w:rPr>
              <w:t>(электронная почта)</w:t>
            </w:r>
          </w:p>
        </w:tc>
        <w:tc>
          <w:tcPr>
            <w:tcW w:w="720" w:type="dxa"/>
            <w:vMerge/>
            <w:noWrap/>
          </w:tcPr>
          <w:p w:rsidR="00A92213" w:rsidRDefault="00A92213">
            <w:pPr>
              <w:pStyle w:val="af2"/>
              <w:rPr>
                <w:sz w:val="20"/>
                <w:szCs w:val="20"/>
              </w:rPr>
            </w:pPr>
          </w:p>
        </w:tc>
        <w:tc>
          <w:tcPr>
            <w:tcW w:w="3420" w:type="dxa"/>
            <w:noWrap/>
          </w:tcPr>
          <w:p w:rsidR="00A92213" w:rsidRDefault="00C17AFC">
            <w:pPr>
              <w:pStyle w:val="af2"/>
              <w:jc w:val="center"/>
              <w:rPr>
                <w:sz w:val="20"/>
                <w:szCs w:val="20"/>
              </w:rPr>
            </w:pPr>
            <w:r>
              <w:rPr>
                <w:sz w:val="20"/>
                <w:szCs w:val="20"/>
              </w:rPr>
              <w:t>(дата составления</w:t>
            </w:r>
          </w:p>
          <w:p w:rsidR="00A92213" w:rsidRDefault="00C17AFC">
            <w:pPr>
              <w:pStyle w:val="af2"/>
              <w:jc w:val="center"/>
              <w:rPr>
                <w:sz w:val="20"/>
                <w:szCs w:val="20"/>
              </w:rPr>
            </w:pPr>
            <w:r>
              <w:rPr>
                <w:sz w:val="20"/>
                <w:szCs w:val="20"/>
              </w:rPr>
              <w:t>документа)</w:t>
            </w:r>
          </w:p>
        </w:tc>
      </w:tr>
    </w:tbl>
    <w:p w:rsidR="00A92213" w:rsidRDefault="00A92213">
      <w:pPr>
        <w:rPr>
          <w:sz w:val="20"/>
        </w:rPr>
      </w:pPr>
    </w:p>
    <w:p w:rsidR="00A92213" w:rsidRDefault="00C17AFC">
      <w:pPr>
        <w:jc w:val="center"/>
        <w:rPr>
          <w:b/>
          <w:bCs/>
          <w:iCs/>
          <w:sz w:val="26"/>
          <w:szCs w:val="26"/>
        </w:rPr>
      </w:pPr>
      <w:r>
        <w:rPr>
          <w:b/>
          <w:bCs/>
          <w:i/>
          <w:iCs/>
        </w:rPr>
        <w:br w:type="page" w:clear="all"/>
      </w:r>
      <w:r>
        <w:rPr>
          <w:b/>
          <w:bCs/>
          <w:iCs/>
          <w:sz w:val="26"/>
          <w:szCs w:val="26"/>
        </w:rPr>
        <w:lastRenderedPageBreak/>
        <w:t>Указания по заполнению формы федерального статистического наблюдения</w:t>
      </w:r>
    </w:p>
    <w:p w:rsidR="00A92213" w:rsidRDefault="00A92213">
      <w:pPr>
        <w:pStyle w:val="14"/>
      </w:pPr>
    </w:p>
    <w:p w:rsidR="00A92213" w:rsidRDefault="00C17AFC">
      <w:pPr>
        <w:pBdr>
          <w:top w:val="none" w:sz="4" w:space="0" w:color="000000"/>
          <w:left w:val="none" w:sz="4" w:space="0" w:color="000000"/>
          <w:bottom w:val="none" w:sz="4" w:space="0" w:color="000000"/>
          <w:right w:val="none" w:sz="4" w:space="0" w:color="000000"/>
        </w:pBdr>
        <w:ind w:firstLine="708"/>
        <w:jc w:val="both"/>
      </w:pPr>
      <w:r>
        <w:rPr>
          <w:color w:val="000000"/>
        </w:rPr>
        <w:t>1.</w:t>
      </w:r>
      <w:r>
        <w:rPr>
          <w:b/>
          <w:color w:val="000000"/>
        </w:rPr>
        <w:t xml:space="preserve"> </w:t>
      </w:r>
      <w:r>
        <w:t>Форма федерального статистического наблюдения № 1-соцобслуживание «Сведения о социальном обслуживании граждан» (далее – форма) предназначена для получения административных данных (далее – данные) в соответствии с частью 3 статьи 6 и статьей 8 Федерального закона от 29 ноября 2007 г. № 282-ФЗ «Об официальном статистическом учете и системе государственной статистики в Российской Федерации».</w:t>
      </w:r>
    </w:p>
    <w:p w:rsidR="00A92213" w:rsidRDefault="00C17AFC">
      <w:pPr>
        <w:pBdr>
          <w:top w:val="none" w:sz="4" w:space="0" w:color="000000"/>
          <w:left w:val="none" w:sz="4" w:space="0" w:color="000000"/>
          <w:bottom w:val="none" w:sz="4" w:space="0" w:color="000000"/>
          <w:right w:val="none" w:sz="4" w:space="0" w:color="000000"/>
        </w:pBdr>
        <w:ind w:firstLine="708"/>
        <w:jc w:val="both"/>
      </w:pPr>
      <w:r>
        <w:t xml:space="preserve">Данные по форме предоставляют органы государственной власти субъектов Российской Федерации, осуществляющие полномочия в сфере социального обслуживания граждан, в Министерство труда и социальной защиты Российской Федерации по установленному им адресу </w:t>
      </w:r>
      <w:r>
        <w:br/>
        <w:t>25 февраля после отчетного периода.</w:t>
      </w:r>
    </w:p>
    <w:p w:rsidR="00A92213" w:rsidRDefault="00C17AFC">
      <w:pPr>
        <w:pStyle w:val="14"/>
        <w:ind w:firstLine="709"/>
        <w:jc w:val="both"/>
      </w:pPr>
      <w:r>
        <w:t>При наличии у юридического лица обособленных подразделений</w:t>
      </w:r>
      <w:r>
        <w:rPr>
          <w:vertAlign w:val="superscript"/>
        </w:rPr>
        <w:footnoteReference w:id="2"/>
      </w:r>
      <w:r>
        <w:t xml:space="preserve"> настоящая форма заполняется как по каждому обособленному подразделению, так и по юридическому лицу без этих обособленных подразделений.</w:t>
      </w:r>
    </w:p>
    <w:p w:rsidR="00A92213" w:rsidRDefault="00C17AFC">
      <w:pPr>
        <w:pStyle w:val="14"/>
        <w:ind w:firstLine="709"/>
        <w:jc w:val="both"/>
      </w:pPr>
      <w:r>
        <w:tab/>
        <w:t>Руководитель юридического лица назначает должностных лиц, уполномоченных предоставлять данные от имени юридического лица.</w:t>
      </w:r>
    </w:p>
    <w:p w:rsidR="00A92213" w:rsidRDefault="00C17AFC">
      <w:pPr>
        <w:pStyle w:val="14"/>
        <w:ind w:firstLine="709"/>
        <w:jc w:val="both"/>
      </w:pPr>
      <w:r>
        <w:t xml:space="preserve">2. В адресной части титульного листа формы указывается полное наименование отчитывающейся организации в соответствии </w:t>
      </w:r>
      <w:r>
        <w:br/>
        <w:t xml:space="preserve">с учредительными документами, зарегистрированными в установленном порядке, а затем в скобках – краткое наименование. На бланке формы, содержащей данные по обособленному подразделению юридического лица, указывается наименование обособленного подразделения </w:t>
      </w:r>
      <w:r>
        <w:br/>
        <w:t xml:space="preserve">и юридического лица, к которому оно относится. </w:t>
      </w:r>
    </w:p>
    <w:p w:rsidR="00A92213" w:rsidRDefault="00C17AFC">
      <w:pPr>
        <w:pStyle w:val="14"/>
        <w:ind w:firstLine="709"/>
        <w:jc w:val="both"/>
      </w:pPr>
      <w:r>
        <w:t xml:space="preserve">По строке «Почтовый адрес» указывается наименование субъекта Российской Федерации, юридический адрес с почтовым индексом, указанный в ЕГРЮЛ; либо адрес, по которому юридическое лицо фактически осуществляет свою деятельность, если он не совпадает </w:t>
      </w:r>
      <w:r>
        <w:br/>
        <w:t xml:space="preserve">с юридическим адресом. Для обособленных подразделений указывается почтовый адрес с почтовым индексом. </w:t>
      </w:r>
    </w:p>
    <w:p w:rsidR="00A92213" w:rsidRDefault="00C17AFC">
      <w:pPr>
        <w:pStyle w:val="14"/>
        <w:ind w:firstLine="709"/>
        <w:jc w:val="both"/>
      </w:pPr>
      <w:r>
        <w:t>Юридическое лицо проставляет в кодовой части формы в графе 2 титульного листа код по Общероссийскому классификатору предприятий и организаций (ОКПО) или идентификационный номер (для обособленного подразделения юридического лица) на основании Уведомления</w:t>
      </w:r>
      <w:r>
        <w:br/>
        <w:t>о присвоении кода ОКПО (идентификационного номера), размещенного на сайте системы сбора отчетности Росстата в информационно-телекоммуникационной сети «Интернет» по адресу: http://websbor.rosstat.gov.ru/online/info. В случае, когда юридическое лицо (его обособленное подразделение) не осуществляет деятельность по месту своего нахождения, форма предоставляется по месту фактического осуществления им деятельности.</w:t>
      </w:r>
    </w:p>
    <w:p w:rsidR="00A92213" w:rsidRDefault="00C17AFC">
      <w:pPr>
        <w:pStyle w:val="14"/>
        <w:ind w:firstLine="709"/>
        <w:jc w:val="both"/>
      </w:pPr>
      <w:r>
        <w:t xml:space="preserve">3. В соответствии со статьей 5 Федерального закона от 28 декабря 2013 г. № 442-ФЗ «Об основах социального обслуживания граждан </w:t>
      </w:r>
      <w:r>
        <w:br/>
        <w:t>в Российской Федерации» поставщиками социальных услуг могут быть:</w:t>
      </w:r>
    </w:p>
    <w:p w:rsidR="00A92213" w:rsidRDefault="00C17AFC">
      <w:pPr>
        <w:pStyle w:val="14"/>
        <w:ind w:firstLine="709"/>
        <w:jc w:val="both"/>
      </w:pPr>
      <w:r>
        <w:t>организации социального обслуживания, находящиеся в ведении субъекта Российской Федерации;</w:t>
      </w:r>
    </w:p>
    <w:p w:rsidR="00A92213" w:rsidRDefault="00C17AFC">
      <w:pPr>
        <w:pStyle w:val="14"/>
        <w:ind w:firstLine="709"/>
        <w:jc w:val="both"/>
      </w:pPr>
      <w:r>
        <w:t>негосударственные (коммерческие и некоммерческие) организации социального обслуживания, в том числе социально ориентированные некоммерческие организации, предоставляющие социальные услуги,</w:t>
      </w:r>
    </w:p>
    <w:p w:rsidR="00A92213" w:rsidRDefault="00C17AFC">
      <w:pPr>
        <w:pStyle w:val="14"/>
        <w:ind w:firstLine="709"/>
        <w:jc w:val="both"/>
      </w:pPr>
      <w:r>
        <w:t>индивидуальные предприниматели, осуществляющие социальное обслуживание.</w:t>
      </w:r>
    </w:p>
    <w:p w:rsidR="00A92213" w:rsidRDefault="00C17AFC">
      <w:pPr>
        <w:pStyle w:val="14"/>
        <w:ind w:firstLine="709"/>
        <w:jc w:val="both"/>
      </w:pPr>
      <w:r>
        <w:t xml:space="preserve">Примерная номенклатура организаций социального обслуживания приведена в приказе Минтруда России от 17 декабря 2020 г. № 918н </w:t>
      </w:r>
      <w:r>
        <w:br/>
        <w:t>«Об утверждении примерной номенклатуры организаций социального обслуживания» (зарегистрирован Минюстом России 20 февраля 2021 г.</w:t>
      </w:r>
      <w:r>
        <w:br/>
        <w:t>регистрационный № 62584) (далее – приказ Минтруда России № 918н).</w:t>
      </w:r>
    </w:p>
    <w:p w:rsidR="00A92213" w:rsidRDefault="00C17AFC">
      <w:pPr>
        <w:pStyle w:val="14"/>
        <w:spacing w:before="120" w:after="120"/>
        <w:ind w:firstLine="1134"/>
        <w:rPr>
          <w:b/>
        </w:rPr>
      </w:pPr>
      <w:r>
        <w:rPr>
          <w:b/>
        </w:rPr>
        <w:lastRenderedPageBreak/>
        <w:t>Раздел 1. Сведения</w:t>
      </w:r>
      <w:r>
        <w:t xml:space="preserve"> </w:t>
      </w:r>
      <w:r>
        <w:rPr>
          <w:b/>
        </w:rPr>
        <w:t>о поставщиках социальных услуг, включенных в региональные реестры поставщиков социальных услуг.</w:t>
      </w:r>
    </w:p>
    <w:p w:rsidR="00A92213" w:rsidRDefault="00C17AFC">
      <w:pPr>
        <w:pStyle w:val="14"/>
        <w:ind w:firstLine="709"/>
        <w:jc w:val="both"/>
      </w:pPr>
      <w:r>
        <w:t>1. Раздел 1 содержит данные о количестве поставщиков социальных услуг, входящих в Реестр поставщиков социальных услуг региона.</w:t>
      </w:r>
    </w:p>
    <w:p w:rsidR="00A92213" w:rsidRDefault="00C17AFC">
      <w:pPr>
        <w:pStyle w:val="14"/>
        <w:ind w:firstLine="709"/>
        <w:jc w:val="both"/>
      </w:pPr>
      <w:r>
        <w:t>Также приводится разбивка показателя по признакам:</w:t>
      </w:r>
    </w:p>
    <w:p w:rsidR="00A92213" w:rsidRDefault="00C17AFC">
      <w:pPr>
        <w:pStyle w:val="14"/>
        <w:ind w:firstLine="709"/>
        <w:jc w:val="both"/>
      </w:pPr>
      <w:r>
        <w:t>тип поставщиков в соответствии с примерной номенклатурой организаций социального обслуживания;</w:t>
      </w:r>
    </w:p>
    <w:p w:rsidR="00A92213" w:rsidRDefault="00C17AFC">
      <w:pPr>
        <w:pStyle w:val="14"/>
        <w:ind w:firstLine="709"/>
        <w:jc w:val="both"/>
      </w:pPr>
      <w:r>
        <w:t>направление работы (предоставление социальных услуг на дому, в полустационарной форме, в стационарной форме, оказание срочных социальных услуг);</w:t>
      </w:r>
    </w:p>
    <w:p w:rsidR="00A92213" w:rsidRDefault="00C17AFC">
      <w:pPr>
        <w:pStyle w:val="14"/>
        <w:ind w:firstLine="709"/>
        <w:jc w:val="both"/>
      </w:pPr>
      <w:r>
        <w:t>организационно-правовая форма (организации социального обслуживания, находящиеся в ведении субъекта Российской Федерации, негосударственные некоммерческие организации, негосударственные коммерческие организации, индивидуальные предприниматели);</w:t>
      </w:r>
    </w:p>
    <w:p w:rsidR="00A92213" w:rsidRDefault="00C17AFC">
      <w:pPr>
        <w:pStyle w:val="14"/>
        <w:ind w:firstLine="709"/>
        <w:jc w:val="both"/>
      </w:pPr>
      <w:r>
        <w:t>наличие лицензий на осуществление медицинской и (или) образовательной деятельности.</w:t>
      </w:r>
    </w:p>
    <w:p w:rsidR="00A92213" w:rsidRDefault="00C17AFC">
      <w:pPr>
        <w:pStyle w:val="14"/>
        <w:ind w:firstLine="709"/>
        <w:jc w:val="both"/>
      </w:pPr>
      <w:r>
        <w:t>2. Значение графы 3 должно быть равно сумме значений граф 4, 6, 8, 9, 11–20 соответственно по всем строкам.</w:t>
      </w:r>
    </w:p>
    <w:p w:rsidR="00A92213" w:rsidRDefault="00C17AFC">
      <w:pPr>
        <w:pStyle w:val="14"/>
        <w:ind w:firstLine="709"/>
        <w:jc w:val="both"/>
      </w:pPr>
      <w:r>
        <w:t>В графе 21 указываются данные о количестве организаций социального обслуживания, имеющих лицензию на осуществление медицинской деятельности, за исключением лицензии на проведение предрейсовых (послерейсовых) осмотров водителей.</w:t>
      </w:r>
    </w:p>
    <w:p w:rsidR="00A92213" w:rsidRDefault="00C17AFC">
      <w:pPr>
        <w:pStyle w:val="14"/>
        <w:ind w:firstLine="709"/>
        <w:jc w:val="both"/>
      </w:pPr>
      <w:r>
        <w:t xml:space="preserve">Значение граф 21 и 22 не должно превышать значение графы 3 соответственно по всем строкам. </w:t>
      </w:r>
    </w:p>
    <w:p w:rsidR="00A92213" w:rsidRDefault="00C17AFC">
      <w:pPr>
        <w:pStyle w:val="14"/>
        <w:ind w:firstLine="709"/>
        <w:jc w:val="both"/>
      </w:pPr>
      <w:r>
        <w:t xml:space="preserve">В графах 5, 7, 10 указываются данные о поставщиках социальных услуг, если они предоставляются услуги только детям до 18 лет. </w:t>
      </w:r>
      <w:r>
        <w:br/>
        <w:t>Если у поставщика социальных услуг есть отделения, в которых предоставляются услуги гражданам старше 18 лет, то данные поставщики социальных услуг указываются только в графах 4,6 и 9.</w:t>
      </w:r>
    </w:p>
    <w:p w:rsidR="00A92213" w:rsidRDefault="00C17AFC">
      <w:pPr>
        <w:pStyle w:val="14"/>
        <w:ind w:firstLine="709"/>
        <w:jc w:val="both"/>
      </w:pPr>
      <w:r>
        <w:t>3. Значение строки 1 равно сумме значений строк 2–5.</w:t>
      </w:r>
    </w:p>
    <w:p w:rsidR="00A92213" w:rsidRDefault="00C17AFC">
      <w:pPr>
        <w:pStyle w:val="14"/>
        <w:ind w:firstLine="709"/>
        <w:jc w:val="both"/>
      </w:pPr>
      <w:r>
        <w:t xml:space="preserve">В строках 6–25 указываются организации, которые предоставляют социальное обслуживание в соответствующей форме либо оказывают срочные социальные услуги. Если в организации предоставляются социальные услуги в нескольких формах социального обслуживания, </w:t>
      </w:r>
      <w:r>
        <w:br/>
        <w:t>то данные о данной организации  отражаются в каждой форме (срочной социальной услуги).</w:t>
      </w:r>
    </w:p>
    <w:p w:rsidR="00A92213" w:rsidRDefault="00C17AFC">
      <w:pPr>
        <w:pStyle w:val="14"/>
        <w:ind w:firstLine="709"/>
        <w:jc w:val="both"/>
      </w:pPr>
      <w:r>
        <w:t>Значение строки 6 равно сумме значений строк 7–10.</w:t>
      </w:r>
    </w:p>
    <w:p w:rsidR="00A92213" w:rsidRDefault="00C17AFC">
      <w:pPr>
        <w:pStyle w:val="14"/>
        <w:ind w:firstLine="709"/>
        <w:jc w:val="both"/>
      </w:pPr>
      <w:r>
        <w:t>Значение строки 11 равно сумме значений строк 12–15.</w:t>
      </w:r>
    </w:p>
    <w:p w:rsidR="00A92213" w:rsidRDefault="00C17AFC">
      <w:pPr>
        <w:pStyle w:val="14"/>
        <w:ind w:firstLine="709"/>
        <w:jc w:val="both"/>
      </w:pPr>
      <w:r>
        <w:t>Значение строки 16 равно сумме значений строк 17–20.</w:t>
      </w:r>
    </w:p>
    <w:p w:rsidR="00A92213" w:rsidRDefault="00C17AFC">
      <w:pPr>
        <w:pStyle w:val="14"/>
        <w:ind w:firstLine="709"/>
        <w:jc w:val="both"/>
      </w:pPr>
      <w:r>
        <w:t>Значение строки 21 равно сумме значений строк 22–25.</w:t>
      </w:r>
    </w:p>
    <w:p w:rsidR="00A92213" w:rsidRDefault="00C17AFC">
      <w:pPr>
        <w:pStyle w:val="14"/>
        <w:ind w:firstLine="709"/>
        <w:jc w:val="both"/>
      </w:pPr>
      <w:r>
        <w:t xml:space="preserve">В строках 26–45 указываются данные об организациях, которые предоставляют социальное обслуживание в нескольких формах социального обслуживания (сочетание форм). </w:t>
      </w:r>
    </w:p>
    <w:p w:rsidR="00A92213" w:rsidRDefault="00C17AFC">
      <w:pPr>
        <w:pStyle w:val="14"/>
        <w:ind w:firstLine="709"/>
        <w:jc w:val="both"/>
      </w:pPr>
      <w:r>
        <w:t xml:space="preserve">В строках 26–30 учитываются данные об организациях, которые предоставляют социальные услуги в стационарной форме </w:t>
      </w:r>
      <w:r>
        <w:br/>
        <w:t>и полустационарной форме социального обслуживания, социальное обслуживание в надомной форме у данных организаций должно отсутствовать.</w:t>
      </w:r>
    </w:p>
    <w:p w:rsidR="00A92213" w:rsidRDefault="00C17AFC">
      <w:pPr>
        <w:pStyle w:val="14"/>
        <w:ind w:firstLine="709"/>
        <w:jc w:val="both"/>
      </w:pPr>
      <w:r>
        <w:t>Значение строки 26 равно сумме значений строк 27–30.</w:t>
      </w:r>
    </w:p>
    <w:p w:rsidR="00A92213" w:rsidRDefault="00C17AFC">
      <w:pPr>
        <w:pStyle w:val="14"/>
        <w:ind w:firstLine="709"/>
        <w:jc w:val="both"/>
      </w:pPr>
      <w:r>
        <w:t>В строках 31–35 учитываются данные об организациях, которые предоставляют социальные услуги в стационарной форме, полустационарной форме социального обслуживания и в надомной форме.</w:t>
      </w:r>
    </w:p>
    <w:p w:rsidR="00A92213" w:rsidRDefault="00C17AFC">
      <w:pPr>
        <w:pStyle w:val="14"/>
        <w:ind w:firstLine="709"/>
        <w:jc w:val="both"/>
      </w:pPr>
      <w:r>
        <w:t>Значение строки 31 равно сумме значений строк 32–35.</w:t>
      </w:r>
    </w:p>
    <w:p w:rsidR="00A92213" w:rsidRDefault="00C17AFC">
      <w:pPr>
        <w:pStyle w:val="14"/>
        <w:ind w:firstLine="709"/>
        <w:jc w:val="both"/>
      </w:pPr>
      <w:r>
        <w:t>В строках 36–40 учитываются данные об организациях, которые предоставляют социальные услуги в стационарной форме и надомной форме, полустационарная форма социального обслуживания у данных организаций должна отсутствовать.</w:t>
      </w:r>
    </w:p>
    <w:p w:rsidR="00A92213" w:rsidRDefault="00C17AFC">
      <w:pPr>
        <w:pStyle w:val="14"/>
        <w:ind w:firstLine="709"/>
        <w:jc w:val="both"/>
      </w:pPr>
      <w:r>
        <w:t>Значение строки 36 равно сумме значений строк 37–40.</w:t>
      </w:r>
    </w:p>
    <w:p w:rsidR="00A92213" w:rsidRDefault="00C17AFC">
      <w:pPr>
        <w:pStyle w:val="14"/>
        <w:ind w:firstLine="709"/>
        <w:jc w:val="both"/>
      </w:pPr>
      <w:r>
        <w:lastRenderedPageBreak/>
        <w:t xml:space="preserve">В строках 41–45 учитываются данные об организациях, которые предоставляют социальные услуги в полустационарной форме </w:t>
      </w:r>
      <w:r>
        <w:br/>
        <w:t>и надомной форме, стационарная форма социального обслуживания у данных организаций должна отсутствовать.</w:t>
      </w:r>
    </w:p>
    <w:p w:rsidR="00A92213" w:rsidRDefault="00C17AFC">
      <w:pPr>
        <w:pStyle w:val="14"/>
        <w:ind w:firstLine="709"/>
        <w:jc w:val="both"/>
      </w:pPr>
      <w:r>
        <w:t>Значение строки 41 равно сумме значений строк 42–45.</w:t>
      </w:r>
    </w:p>
    <w:p w:rsidR="00A92213" w:rsidRDefault="00C17AFC">
      <w:pPr>
        <w:pStyle w:val="14"/>
        <w:spacing w:before="120" w:after="120"/>
        <w:ind w:firstLine="1134"/>
        <w:jc w:val="center"/>
        <w:rPr>
          <w:b/>
        </w:rPr>
      </w:pPr>
      <w:r>
        <w:rPr>
          <w:b/>
        </w:rPr>
        <w:t xml:space="preserve">Раздел 2. Сведения о структурных подразделениях поставщиков социальных услуг, которые предоставляют услуги </w:t>
      </w:r>
      <w:r>
        <w:rPr>
          <w:b/>
        </w:rPr>
        <w:br/>
        <w:t>с круглосуточным проживанием.</w:t>
      </w:r>
    </w:p>
    <w:p w:rsidR="00A92213" w:rsidRDefault="00C17AFC">
      <w:pPr>
        <w:pStyle w:val="14"/>
        <w:ind w:firstLine="709"/>
        <w:jc w:val="both"/>
      </w:pPr>
      <w:r>
        <w:t>1. Раздел 2 содержит данные о количестве структурных подразделений поставщиков социальных услуг в субъекте Российской Федерации и их пропускной способности (количестве мест).</w:t>
      </w:r>
    </w:p>
    <w:p w:rsidR="00A92213" w:rsidRDefault="00C17AFC">
      <w:pPr>
        <w:pStyle w:val="14"/>
        <w:ind w:firstLine="709"/>
        <w:jc w:val="both"/>
      </w:pPr>
      <w:r>
        <w:t>Также приводится разбивка показателя по признакам:</w:t>
      </w:r>
    </w:p>
    <w:p w:rsidR="00A92213" w:rsidRDefault="00C17AFC">
      <w:pPr>
        <w:pStyle w:val="14"/>
        <w:ind w:firstLine="709"/>
        <w:jc w:val="both"/>
      </w:pPr>
      <w:r>
        <w:t>категория обслуживаемого населения (взрослые и дети);</w:t>
      </w:r>
    </w:p>
    <w:p w:rsidR="00A92213" w:rsidRDefault="00C17AFC">
      <w:pPr>
        <w:pStyle w:val="14"/>
        <w:ind w:firstLine="709"/>
        <w:jc w:val="both"/>
      </w:pPr>
      <w:r>
        <w:t>организационно-правовая форма (организации социального обслуживания, находящиеся в ведении субъекта Российской Федерации, негосударственные некоммерческие организации, негосударственные коммерческие организации, индивидуальные предприниматели).</w:t>
      </w:r>
    </w:p>
    <w:p w:rsidR="00A92213" w:rsidRDefault="00C17AFC">
      <w:pPr>
        <w:pStyle w:val="14"/>
        <w:ind w:firstLine="709"/>
        <w:jc w:val="both"/>
      </w:pPr>
      <w:r>
        <w:t>Раздел заполняется только по отделениям с круглосуточным проживанием получателей социальных услуг.</w:t>
      </w:r>
    </w:p>
    <w:p w:rsidR="00A92213" w:rsidRDefault="00C17AFC">
      <w:pPr>
        <w:pStyle w:val="14"/>
        <w:ind w:firstLine="709"/>
        <w:jc w:val="both"/>
      </w:pPr>
      <w:r>
        <w:t>Под отделением подразумевается структурная единица поставщика социальных услуг, предусмотренная штатным расписанием.</w:t>
      </w:r>
    </w:p>
    <w:p w:rsidR="00A92213" w:rsidRDefault="00C17AFC">
      <w:pPr>
        <w:pStyle w:val="14"/>
        <w:ind w:firstLine="709"/>
        <w:jc w:val="both"/>
      </w:pPr>
      <w:r>
        <w:t>Если у поставщика социальных услуг отсутствуют структурные единицы как отделения, то графы 3, 5, 7, 9 ,11 не заполняются, указывается только количество мест.</w:t>
      </w:r>
    </w:p>
    <w:p w:rsidR="00A92213" w:rsidRDefault="00C17AFC">
      <w:pPr>
        <w:pStyle w:val="14"/>
        <w:ind w:firstLine="709"/>
        <w:jc w:val="both"/>
      </w:pPr>
      <w:r>
        <w:t>2.Значение графы 3 должно быть равно сумме значений граф 5, 7, 9 и 11соответственно по всем строкам.</w:t>
      </w:r>
    </w:p>
    <w:p w:rsidR="00A92213" w:rsidRDefault="00C17AFC">
      <w:pPr>
        <w:pStyle w:val="14"/>
        <w:ind w:firstLine="709"/>
        <w:jc w:val="both"/>
      </w:pPr>
      <w:r>
        <w:t>Значение графы 4 должно быть равно сумме значений граф 6, 8, 10 и 12 соответственно по всем строкам.</w:t>
      </w:r>
    </w:p>
    <w:p w:rsidR="00A92213" w:rsidRDefault="00C17AFC">
      <w:pPr>
        <w:pStyle w:val="14"/>
        <w:ind w:firstLine="709"/>
        <w:jc w:val="both"/>
      </w:pPr>
      <w:r>
        <w:t>3. В строке 46 указываются данные об отделениях сопровождаемого проживания инвалидов, независимо от формы социального обслуживания и где предоставляются услуги (на дому либо по месту нахождения поставщика социальных услуг).</w:t>
      </w:r>
    </w:p>
    <w:p w:rsidR="00A92213" w:rsidRDefault="00C17AFC">
      <w:pPr>
        <w:pStyle w:val="14"/>
        <w:ind w:firstLine="709"/>
        <w:jc w:val="both"/>
      </w:pPr>
      <w:r>
        <w:t>Значение строки 47 равно сумме значений строк 48–56.</w:t>
      </w:r>
    </w:p>
    <w:p w:rsidR="00A92213" w:rsidRDefault="00C17AFC">
      <w:pPr>
        <w:pStyle w:val="14"/>
        <w:ind w:firstLine="709"/>
        <w:jc w:val="both"/>
      </w:pPr>
      <w:r>
        <w:t>Значение строки 57 равно сумме значений строк 58–63.</w:t>
      </w:r>
    </w:p>
    <w:p w:rsidR="00A92213" w:rsidRDefault="00C17AFC">
      <w:pPr>
        <w:pStyle w:val="14"/>
        <w:spacing w:before="120" w:after="120"/>
        <w:ind w:firstLine="1134"/>
        <w:jc w:val="center"/>
        <w:rPr>
          <w:b/>
        </w:rPr>
      </w:pPr>
      <w:r>
        <w:rPr>
          <w:b/>
        </w:rPr>
        <w:t>Раздел 3. Сведения о гражданах, признанных нуждающимися в социальном обслуживании.</w:t>
      </w:r>
    </w:p>
    <w:p w:rsidR="00A92213" w:rsidRDefault="00C17AFC">
      <w:pPr>
        <w:pStyle w:val="14"/>
        <w:ind w:firstLine="709"/>
        <w:jc w:val="both"/>
      </w:pPr>
      <w:r>
        <w:t>1. Раздел 3 содержит данные:</w:t>
      </w:r>
    </w:p>
    <w:p w:rsidR="00A92213" w:rsidRDefault="00C17AFC">
      <w:pPr>
        <w:pStyle w:val="14"/>
        <w:ind w:firstLine="709"/>
        <w:jc w:val="both"/>
      </w:pPr>
      <w:r>
        <w:t>о численности граждан, признанных нуждающимися в социальном обслуживании на отчетную дату;</w:t>
      </w:r>
    </w:p>
    <w:p w:rsidR="00A92213" w:rsidRDefault="00C17AFC">
      <w:pPr>
        <w:pStyle w:val="14"/>
        <w:ind w:firstLine="709"/>
        <w:jc w:val="both"/>
      </w:pPr>
      <w:r>
        <w:t>о численности граждан, признанных нуждающимися в социальном обслуживании в отчетном периоде впервые;</w:t>
      </w:r>
    </w:p>
    <w:p w:rsidR="00A92213" w:rsidRDefault="00C17AFC">
      <w:pPr>
        <w:pStyle w:val="14"/>
        <w:ind w:firstLine="709"/>
        <w:jc w:val="both"/>
      </w:pPr>
      <w:r>
        <w:t>о численности граждан, признанных нуждающимися в социальном обслуживании и имеющих действующую индивидуальную программу предоставления социальных услуг, с которыми заключен договор на предоставление социальных услуг.</w:t>
      </w:r>
    </w:p>
    <w:p w:rsidR="00A92213" w:rsidRDefault="00C17AFC">
      <w:pPr>
        <w:pStyle w:val="14"/>
        <w:ind w:firstLine="709"/>
        <w:jc w:val="both"/>
      </w:pPr>
      <w:r>
        <w:t>2. Значение графы 3 должно быть равно сумме значений граф 4, 5, 6, 7, 8, 9, 10 и 11 соответственно по всем строкам.</w:t>
      </w:r>
    </w:p>
    <w:p w:rsidR="00A92213" w:rsidRDefault="00C17AFC">
      <w:pPr>
        <w:pStyle w:val="14"/>
        <w:ind w:firstLine="709"/>
        <w:jc w:val="both"/>
      </w:pPr>
      <w:r>
        <w:t>Если гражданин признан нуждающимся в социальном обслуживании по нескольким основаниям, то указывается основание для признания нуждающимся в социальном обслуживании, которое указано первым в статье 15 Федерального закона от 28 декабря 2013 г. № 442-ФЗ «Об основах социального обслуживания граждан в Российской Федерации».</w:t>
      </w:r>
    </w:p>
    <w:p w:rsidR="00A92213" w:rsidRDefault="00C17AFC">
      <w:pPr>
        <w:pStyle w:val="14"/>
        <w:ind w:firstLine="709"/>
        <w:jc w:val="both"/>
      </w:pPr>
      <w:r>
        <w:t>3. Значение строки 64 равно сумме значений строк 65–68.</w:t>
      </w:r>
    </w:p>
    <w:p w:rsidR="00A92213" w:rsidRDefault="00C17AFC">
      <w:pPr>
        <w:pStyle w:val="14"/>
        <w:ind w:firstLine="709"/>
        <w:jc w:val="both"/>
      </w:pPr>
      <w:r>
        <w:t>В строку 68 включаются данные о гражданах, не учтенных в строках 65, 66, 67.</w:t>
      </w:r>
    </w:p>
    <w:p w:rsidR="00A92213" w:rsidRDefault="00C17AFC">
      <w:pPr>
        <w:pStyle w:val="14"/>
        <w:ind w:firstLine="709"/>
        <w:jc w:val="both"/>
      </w:pPr>
      <w:r>
        <w:t xml:space="preserve">Значение строки 69 равно сумме значений строк 70–73. </w:t>
      </w:r>
    </w:p>
    <w:p w:rsidR="00A92213" w:rsidRDefault="00C17AFC">
      <w:pPr>
        <w:pStyle w:val="14"/>
        <w:ind w:firstLine="709"/>
        <w:jc w:val="both"/>
      </w:pPr>
      <w:r>
        <w:lastRenderedPageBreak/>
        <w:t xml:space="preserve">В строки 70–73 включаются данные о гражданах, которые в отчетном периоде не были получателями социальных услуг и признаны нуждающимися в социальном обслуживании в отчетный период. Если гражданин был получателем социальных услуг в отчетном периоде </w:t>
      </w:r>
      <w:r>
        <w:br/>
        <w:t xml:space="preserve">и повторно признается нуждающимся в социальном обслуживании в отчетном периоде, то он в строки 70–73 не включается. </w:t>
      </w:r>
    </w:p>
    <w:p w:rsidR="00A92213" w:rsidRDefault="00C17AFC">
      <w:pPr>
        <w:pStyle w:val="14"/>
        <w:ind w:firstLine="709"/>
        <w:jc w:val="both"/>
      </w:pPr>
      <w:r>
        <w:t>В строку 73 включаются данные о гражданах, неучтенных в строках 70, 71, 72.</w:t>
      </w:r>
    </w:p>
    <w:p w:rsidR="00A92213" w:rsidRDefault="00C17AFC">
      <w:pPr>
        <w:pStyle w:val="14"/>
        <w:ind w:firstLine="709"/>
        <w:jc w:val="both"/>
      </w:pPr>
      <w:r>
        <w:t>Значение строки 75, 76, 77 не могут быть больше строк 65, 66 и 67 соответственно.</w:t>
      </w:r>
    </w:p>
    <w:p w:rsidR="00A92213" w:rsidRDefault="00C17AFC">
      <w:pPr>
        <w:pStyle w:val="14"/>
        <w:ind w:firstLine="709"/>
        <w:jc w:val="both"/>
      </w:pPr>
      <w:r>
        <w:t>Значение строки 74 равно сумме значений строк 75–77, но не больше строки 64.</w:t>
      </w:r>
    </w:p>
    <w:p w:rsidR="00A92213" w:rsidRDefault="00C17AFC">
      <w:pPr>
        <w:pStyle w:val="14"/>
        <w:ind w:firstLine="709"/>
        <w:jc w:val="both"/>
      </w:pPr>
      <w:r>
        <w:t>Значение строки 78 равно сумме значений строк 79–81.</w:t>
      </w:r>
    </w:p>
    <w:p w:rsidR="00A92213" w:rsidRDefault="00C17AFC">
      <w:pPr>
        <w:pStyle w:val="14"/>
        <w:spacing w:before="120" w:after="120"/>
        <w:ind w:firstLine="1134"/>
        <w:jc w:val="center"/>
        <w:rPr>
          <w:b/>
        </w:rPr>
      </w:pPr>
      <w:r>
        <w:rPr>
          <w:b/>
        </w:rPr>
        <w:t>Раздел 4. Сведения о гражданах, получивших социальные услуги в отчетном периоде.</w:t>
      </w:r>
    </w:p>
    <w:p w:rsidR="00A92213" w:rsidRDefault="00C17AFC">
      <w:pPr>
        <w:pStyle w:val="14"/>
        <w:ind w:firstLine="709"/>
        <w:jc w:val="both"/>
      </w:pPr>
      <w:r>
        <w:t>1. Раздел 4 содержит данные о численности граждан, получивших социальные услуги в отчетном периоде.</w:t>
      </w:r>
    </w:p>
    <w:p w:rsidR="00A92213" w:rsidRDefault="00C17AFC">
      <w:pPr>
        <w:pStyle w:val="14"/>
        <w:ind w:firstLine="709"/>
        <w:jc w:val="both"/>
      </w:pPr>
      <w:r>
        <w:t>Также приводится разбивка показателя по признакам:</w:t>
      </w:r>
    </w:p>
    <w:p w:rsidR="00A92213" w:rsidRDefault="00C17AFC">
      <w:pPr>
        <w:pStyle w:val="14"/>
        <w:ind w:firstLine="709"/>
        <w:jc w:val="both"/>
      </w:pPr>
      <w:r>
        <w:t>форма социального обслуживания (предоставление социальных услуг на дому, в полустационарной форме, в стационарной форме);</w:t>
      </w:r>
    </w:p>
    <w:p w:rsidR="00A92213" w:rsidRDefault="00C17AFC">
      <w:pPr>
        <w:pStyle w:val="14"/>
        <w:ind w:firstLine="709"/>
        <w:jc w:val="both"/>
      </w:pPr>
      <w:r>
        <w:t>возрастные, гендерные группы получателей, отдельные социальные категории;</w:t>
      </w:r>
    </w:p>
    <w:p w:rsidR="00A92213" w:rsidRDefault="00C17AFC">
      <w:pPr>
        <w:pStyle w:val="14"/>
        <w:ind w:firstLine="709"/>
        <w:jc w:val="both"/>
      </w:pPr>
      <w:r>
        <w:t>организационно-правовая форма поставщика социальных услуг (организации социального обслуживания, находящиеся в ведении субъекта Российской Федерации, негосударственные некоммерческие организации, негосударственные коммерческие организации, индивидуальные предприниматели).</w:t>
      </w:r>
    </w:p>
    <w:p w:rsidR="00A92213" w:rsidRDefault="00C17AFC">
      <w:pPr>
        <w:pStyle w:val="14"/>
        <w:ind w:firstLine="709"/>
        <w:jc w:val="both"/>
      </w:pPr>
      <w:r>
        <w:t>2. Значение графы 3 должно быть равно сумме значений граф 4, 5, 6, 7 соответственно по всем строкам.</w:t>
      </w:r>
    </w:p>
    <w:p w:rsidR="00A92213" w:rsidRDefault="00C17AFC">
      <w:pPr>
        <w:pStyle w:val="14"/>
        <w:ind w:firstLine="709"/>
        <w:jc w:val="both"/>
      </w:pPr>
      <w:r>
        <w:t>3. Значение строки 82 равно сумме значений строк 119, 157, 197 и 250.</w:t>
      </w:r>
    </w:p>
    <w:p w:rsidR="00A92213" w:rsidRDefault="00C17AFC">
      <w:pPr>
        <w:pStyle w:val="14"/>
        <w:ind w:firstLine="709"/>
        <w:jc w:val="both"/>
      </w:pPr>
      <w:r>
        <w:t>Значение строки 83 равно сумме значений строк 120, 158, 198 и 251.</w:t>
      </w:r>
    </w:p>
    <w:p w:rsidR="00A92213" w:rsidRDefault="00C17AFC">
      <w:pPr>
        <w:pStyle w:val="14"/>
        <w:ind w:firstLine="709"/>
        <w:jc w:val="both"/>
      </w:pPr>
      <w:r>
        <w:t>Значение строки 84 равно сумме значений строк 121, 159, 199 и 252</w:t>
      </w:r>
    </w:p>
    <w:p w:rsidR="00A92213" w:rsidRDefault="00C17AFC">
      <w:pPr>
        <w:pStyle w:val="14"/>
        <w:ind w:firstLine="709"/>
        <w:jc w:val="both"/>
      </w:pPr>
      <w:r>
        <w:t>Значение строки 85 равно сумме значений строк 122, 160, 200 и 253.</w:t>
      </w:r>
    </w:p>
    <w:p w:rsidR="00A92213" w:rsidRDefault="00C17AFC">
      <w:pPr>
        <w:pStyle w:val="14"/>
        <w:ind w:firstLine="709"/>
        <w:jc w:val="both"/>
      </w:pPr>
      <w:r>
        <w:t>Значение строки 86 равно сумме значений строк 123, 161, 201 и 254.</w:t>
      </w:r>
    </w:p>
    <w:p w:rsidR="00A92213" w:rsidRDefault="00C17AFC">
      <w:pPr>
        <w:pStyle w:val="14"/>
        <w:ind w:firstLine="709"/>
        <w:jc w:val="both"/>
      </w:pPr>
      <w:r>
        <w:t>Значение строки 87 равно сумме значений строк 124, 162, 202 и 255.</w:t>
      </w:r>
    </w:p>
    <w:p w:rsidR="00A92213" w:rsidRDefault="00C17AFC">
      <w:pPr>
        <w:pStyle w:val="14"/>
        <w:ind w:firstLine="709"/>
        <w:jc w:val="both"/>
      </w:pPr>
      <w:r>
        <w:t>Значение строки 88 равно сумме значений строк 125, 163, 203 и 256.</w:t>
      </w:r>
    </w:p>
    <w:p w:rsidR="00A92213" w:rsidRDefault="00C17AFC">
      <w:pPr>
        <w:pStyle w:val="14"/>
        <w:ind w:firstLine="709"/>
        <w:jc w:val="both"/>
      </w:pPr>
      <w:r>
        <w:t>Значение строки 89 равно сумме значений строк 126, 164, 204 и 257.</w:t>
      </w:r>
    </w:p>
    <w:p w:rsidR="00A92213" w:rsidRDefault="00C17AFC">
      <w:pPr>
        <w:pStyle w:val="14"/>
        <w:ind w:firstLine="709"/>
        <w:jc w:val="both"/>
      </w:pPr>
      <w:r>
        <w:t>Значение строки 90 равно сумме значений строк 127, 165, 205 и 258.</w:t>
      </w:r>
    </w:p>
    <w:p w:rsidR="00A92213" w:rsidRDefault="00C17AFC">
      <w:pPr>
        <w:pStyle w:val="14"/>
        <w:ind w:firstLine="709"/>
        <w:jc w:val="both"/>
      </w:pPr>
      <w:r>
        <w:t>Значение строки 91 равно сумме значений строк 128, 166, 206 и 259.</w:t>
      </w:r>
    </w:p>
    <w:p w:rsidR="00A92213" w:rsidRDefault="00C17AFC">
      <w:pPr>
        <w:pStyle w:val="14"/>
        <w:ind w:firstLine="709"/>
        <w:jc w:val="both"/>
      </w:pPr>
      <w:r>
        <w:t>Значение строки 92 равно сумме значений строк 129, 167, 207 и 260.</w:t>
      </w:r>
    </w:p>
    <w:p w:rsidR="00A92213" w:rsidRDefault="00C17AFC">
      <w:pPr>
        <w:pStyle w:val="14"/>
        <w:ind w:firstLine="709"/>
        <w:jc w:val="both"/>
      </w:pPr>
      <w:r>
        <w:t>Значение строки 93 равно сумме значений строк 130, 168, 208 и 261.</w:t>
      </w:r>
    </w:p>
    <w:p w:rsidR="00A92213" w:rsidRDefault="00C17AFC">
      <w:pPr>
        <w:pStyle w:val="14"/>
        <w:ind w:firstLine="709"/>
        <w:jc w:val="both"/>
      </w:pPr>
      <w:r>
        <w:t>Значение строки 94 равно сумме значений строк 131, 169, 209 и 262.</w:t>
      </w:r>
    </w:p>
    <w:p w:rsidR="00A92213" w:rsidRDefault="00C17AFC">
      <w:pPr>
        <w:pStyle w:val="14"/>
        <w:ind w:firstLine="709"/>
        <w:jc w:val="both"/>
      </w:pPr>
      <w:r>
        <w:t>Значение строки 95 равно сумме значений строк 132, 170, 210 и 263.</w:t>
      </w:r>
    </w:p>
    <w:p w:rsidR="00A92213" w:rsidRDefault="00C17AFC">
      <w:pPr>
        <w:pStyle w:val="14"/>
        <w:ind w:firstLine="709"/>
        <w:jc w:val="both"/>
      </w:pPr>
      <w:r>
        <w:t>Значение строки 96 равно сумме значений строк 133, 171, 211 и 264.</w:t>
      </w:r>
    </w:p>
    <w:p w:rsidR="00A92213" w:rsidRDefault="00C17AFC">
      <w:pPr>
        <w:pStyle w:val="14"/>
        <w:ind w:firstLine="709"/>
        <w:jc w:val="both"/>
      </w:pPr>
      <w:r>
        <w:t>Значение строки 97 равно сумме значений строк 134, 172, 212 и 265.</w:t>
      </w:r>
    </w:p>
    <w:p w:rsidR="00A92213" w:rsidRDefault="00C17AFC">
      <w:pPr>
        <w:pStyle w:val="14"/>
        <w:ind w:firstLine="709"/>
        <w:jc w:val="both"/>
      </w:pPr>
      <w:r>
        <w:t>Значение строки 98 равно сумме значений строк 135, 173, 132 и 266.</w:t>
      </w:r>
    </w:p>
    <w:p w:rsidR="00A92213" w:rsidRDefault="00C17AFC">
      <w:pPr>
        <w:pStyle w:val="14"/>
        <w:ind w:firstLine="709"/>
        <w:jc w:val="both"/>
      </w:pPr>
      <w:r>
        <w:t>Значение строки 99 равно сумме значений строк 136, 174, 133 и 267.</w:t>
      </w:r>
    </w:p>
    <w:p w:rsidR="00A92213" w:rsidRDefault="00C17AFC">
      <w:pPr>
        <w:pStyle w:val="14"/>
        <w:ind w:firstLine="709"/>
        <w:jc w:val="both"/>
      </w:pPr>
      <w:r>
        <w:t>Значение строки 100 равно сумме значений строк 137, 175, 134 и 268.</w:t>
      </w:r>
    </w:p>
    <w:p w:rsidR="00A92213" w:rsidRDefault="00C17AFC">
      <w:pPr>
        <w:pStyle w:val="14"/>
        <w:ind w:firstLine="709"/>
        <w:jc w:val="both"/>
      </w:pPr>
      <w:r>
        <w:t>Значение строки 101 равно сумме значений строк 138, 176, 135 и 269.</w:t>
      </w:r>
    </w:p>
    <w:p w:rsidR="00A92213" w:rsidRDefault="00C17AFC">
      <w:pPr>
        <w:pStyle w:val="14"/>
        <w:ind w:firstLine="709"/>
        <w:jc w:val="both"/>
      </w:pPr>
      <w:r>
        <w:lastRenderedPageBreak/>
        <w:t>Значение строки 102 равно сумме значений строк 139, 177, 136 и 270.</w:t>
      </w:r>
    </w:p>
    <w:p w:rsidR="00A92213" w:rsidRDefault="00C17AFC">
      <w:pPr>
        <w:pStyle w:val="14"/>
        <w:ind w:firstLine="709"/>
        <w:jc w:val="both"/>
      </w:pPr>
      <w:r>
        <w:t>Значение строки 103 равно сумме значений строк 140, 178, 137 и 271.</w:t>
      </w:r>
    </w:p>
    <w:p w:rsidR="00A92213" w:rsidRDefault="00C17AFC">
      <w:pPr>
        <w:pStyle w:val="14"/>
        <w:ind w:firstLine="709"/>
        <w:jc w:val="both"/>
      </w:pPr>
      <w:r>
        <w:t>Значение строки 104 равно сумме значений строк 141, 179, 219 и 272.</w:t>
      </w:r>
    </w:p>
    <w:p w:rsidR="00A92213" w:rsidRDefault="00C17AFC">
      <w:pPr>
        <w:pStyle w:val="14"/>
        <w:ind w:firstLine="709"/>
        <w:jc w:val="both"/>
      </w:pPr>
      <w:r>
        <w:t>Значение строки 105 равно сумме значений строк 142, 180, 220 и 273.</w:t>
      </w:r>
    </w:p>
    <w:p w:rsidR="00A92213" w:rsidRDefault="00C17AFC">
      <w:pPr>
        <w:pStyle w:val="14"/>
        <w:ind w:firstLine="709"/>
        <w:jc w:val="both"/>
      </w:pPr>
      <w:r>
        <w:t>Значение строки 106 равно сумме значений строк 143, 181, 221 и 274.</w:t>
      </w:r>
    </w:p>
    <w:p w:rsidR="00A92213" w:rsidRDefault="00C17AFC">
      <w:pPr>
        <w:pStyle w:val="14"/>
        <w:ind w:firstLine="709"/>
        <w:jc w:val="both"/>
      </w:pPr>
      <w:r>
        <w:t>Значение строки 107 равно сумме значений строк 144, 182, 222 и 275.</w:t>
      </w:r>
    </w:p>
    <w:p w:rsidR="00A92213" w:rsidRDefault="00C17AFC">
      <w:pPr>
        <w:pStyle w:val="14"/>
        <w:ind w:firstLine="709"/>
        <w:jc w:val="both"/>
      </w:pPr>
      <w:r>
        <w:t>Значение строки 108 равно сумме значений строк 145, 183, 223 и 276.</w:t>
      </w:r>
    </w:p>
    <w:p w:rsidR="00A92213" w:rsidRDefault="00C17AFC">
      <w:pPr>
        <w:pStyle w:val="14"/>
        <w:ind w:firstLine="709"/>
        <w:jc w:val="both"/>
      </w:pPr>
      <w:r>
        <w:t>Значение строки 109 равно сумме значений строк 146, 184, 224 и 277.</w:t>
      </w:r>
    </w:p>
    <w:p w:rsidR="00A92213" w:rsidRDefault="00C17AFC">
      <w:pPr>
        <w:pStyle w:val="14"/>
        <w:ind w:firstLine="709"/>
        <w:jc w:val="both"/>
      </w:pPr>
      <w:r>
        <w:t>Значение строки 110 равно сумме значений строк 147, 185, 225 и 278.</w:t>
      </w:r>
    </w:p>
    <w:p w:rsidR="00A92213" w:rsidRDefault="00C17AFC">
      <w:pPr>
        <w:pStyle w:val="14"/>
        <w:ind w:firstLine="709"/>
        <w:jc w:val="both"/>
      </w:pPr>
      <w:r>
        <w:t>Значение строки 111 равно сумме значений строк 148, 186, 226 и 279.</w:t>
      </w:r>
    </w:p>
    <w:p w:rsidR="00A92213" w:rsidRDefault="00C17AFC">
      <w:pPr>
        <w:pStyle w:val="14"/>
        <w:ind w:firstLine="709"/>
        <w:jc w:val="both"/>
      </w:pPr>
      <w:r>
        <w:t>Значение строки 112 равно сумме значений строк 149, 187, 227 и 280.</w:t>
      </w:r>
    </w:p>
    <w:p w:rsidR="00A92213" w:rsidRDefault="00C17AFC">
      <w:pPr>
        <w:pStyle w:val="14"/>
        <w:ind w:firstLine="709"/>
        <w:jc w:val="both"/>
      </w:pPr>
      <w:r>
        <w:t>Значение строки 113 равно сумме значений строк 150, 188, 228 и 281.</w:t>
      </w:r>
    </w:p>
    <w:p w:rsidR="00A92213" w:rsidRDefault="00C17AFC">
      <w:pPr>
        <w:pStyle w:val="14"/>
        <w:ind w:firstLine="709"/>
        <w:jc w:val="both"/>
      </w:pPr>
      <w:r>
        <w:t>Значение строки 114 равно сумме значений строк 154, 192, 244 и 286.</w:t>
      </w:r>
    </w:p>
    <w:p w:rsidR="00A92213" w:rsidRDefault="00C17AFC">
      <w:pPr>
        <w:pStyle w:val="14"/>
        <w:ind w:firstLine="709"/>
        <w:jc w:val="both"/>
      </w:pPr>
      <w:r>
        <w:t>Значение строки 115 равно сумме значений строк 155, 245 и 287.</w:t>
      </w:r>
    </w:p>
    <w:p w:rsidR="00A92213" w:rsidRDefault="00C17AFC">
      <w:pPr>
        <w:pStyle w:val="14"/>
        <w:ind w:firstLine="709"/>
        <w:jc w:val="both"/>
      </w:pPr>
      <w:r>
        <w:t>Значение строки 116 равно сумме значений строк 156, 194 и 288.</w:t>
      </w:r>
    </w:p>
    <w:p w:rsidR="00A92213" w:rsidRDefault="00C17AFC">
      <w:pPr>
        <w:pStyle w:val="14"/>
        <w:ind w:firstLine="709"/>
        <w:jc w:val="both"/>
      </w:pPr>
      <w:r>
        <w:t>Значение строки 117 равно сумме значений строк 195, 248 и 285.</w:t>
      </w:r>
    </w:p>
    <w:p w:rsidR="00A92213" w:rsidRDefault="00C17AFC">
      <w:pPr>
        <w:pStyle w:val="14"/>
        <w:ind w:firstLine="709"/>
        <w:jc w:val="both"/>
      </w:pPr>
      <w:r>
        <w:t>Значение строки 118 равно сумме значений строк 196, 249 и 289.</w:t>
      </w:r>
    </w:p>
    <w:p w:rsidR="00A92213" w:rsidRDefault="00C17AFC">
      <w:pPr>
        <w:pStyle w:val="14"/>
        <w:ind w:firstLine="709"/>
        <w:jc w:val="both"/>
      </w:pPr>
      <w:r>
        <w:t>В строки 250–289 включаются граждане, если они не учтены в строках 116–249.</w:t>
      </w:r>
    </w:p>
    <w:p w:rsidR="00A92213" w:rsidRDefault="00C17AFC">
      <w:pPr>
        <w:pStyle w:val="14"/>
        <w:spacing w:before="120" w:after="120"/>
        <w:ind w:firstLine="1134"/>
        <w:rPr>
          <w:b/>
        </w:rPr>
      </w:pPr>
      <w:r>
        <w:rPr>
          <w:b/>
        </w:rPr>
        <w:t>Раздел 5. Сведения о гражданах, получивших социальные услуги бесплатно и за плату в отчетном периоде</w:t>
      </w:r>
    </w:p>
    <w:p w:rsidR="00A92213" w:rsidRDefault="00C17AFC">
      <w:pPr>
        <w:pStyle w:val="14"/>
        <w:ind w:firstLine="709"/>
        <w:jc w:val="both"/>
      </w:pPr>
      <w:r>
        <w:t>1. Раздел 5 содержит данные о гражданах, получивших социальные услуги бесплатно и за плату в отчетном периоде.</w:t>
      </w:r>
    </w:p>
    <w:p w:rsidR="00A92213" w:rsidRDefault="00C17AFC">
      <w:pPr>
        <w:pStyle w:val="14"/>
        <w:ind w:firstLine="709"/>
        <w:jc w:val="both"/>
      </w:pPr>
      <w:r>
        <w:t>Также приводится разбивка показателя по признакам:</w:t>
      </w:r>
    </w:p>
    <w:p w:rsidR="00A92213" w:rsidRDefault="00C17AFC">
      <w:pPr>
        <w:pStyle w:val="14"/>
        <w:ind w:firstLine="709"/>
        <w:jc w:val="both"/>
      </w:pPr>
      <w:r>
        <w:t>категории граждан, получающие социальные услуги бесплатно;</w:t>
      </w:r>
    </w:p>
    <w:p w:rsidR="00A92213" w:rsidRDefault="00C17AFC">
      <w:pPr>
        <w:pStyle w:val="14"/>
        <w:ind w:firstLine="709"/>
        <w:jc w:val="both"/>
      </w:pPr>
      <w:r>
        <w:t>организационно-правовая форма поставщика социальных услуг (организации социального обслуживания, находящиеся в ведении субъекта Российской Федерации, негосударственные некоммерческие организации, негосударственные коммерческие организации, индивидуальные предприниматели).</w:t>
      </w:r>
    </w:p>
    <w:p w:rsidR="00A92213" w:rsidRDefault="00C17AFC">
      <w:pPr>
        <w:pStyle w:val="14"/>
        <w:ind w:firstLine="709"/>
        <w:jc w:val="both"/>
      </w:pPr>
      <w:r>
        <w:t>2. Значение графы 3 должно быть равно сумме значений граф 4, 5, 6, 7 соответственно по всем строкам.</w:t>
      </w:r>
    </w:p>
    <w:p w:rsidR="00A92213" w:rsidRDefault="00C17AFC">
      <w:pPr>
        <w:pStyle w:val="14"/>
        <w:ind w:firstLine="709"/>
        <w:jc w:val="both"/>
      </w:pPr>
      <w:r>
        <w:t>3. Заполнение строк «бесплатно» и «на условиях оплаты» заполняется в отношении получателей социальных услуг.</w:t>
      </w:r>
    </w:p>
    <w:p w:rsidR="00A92213" w:rsidRDefault="00C17AFC">
      <w:pPr>
        <w:pStyle w:val="14"/>
        <w:ind w:firstLine="709"/>
        <w:jc w:val="both"/>
      </w:pPr>
      <w:r>
        <w:t>Значение строки 290 равно сумме значений строк 291 и 303.</w:t>
      </w:r>
    </w:p>
    <w:p w:rsidR="00A92213" w:rsidRDefault="00C17AFC">
      <w:pPr>
        <w:pStyle w:val="14"/>
        <w:ind w:firstLine="709"/>
        <w:jc w:val="both"/>
      </w:pPr>
      <w:r>
        <w:t>Значение строки 291 равно сумме значений строк 292–302.</w:t>
      </w:r>
    </w:p>
    <w:p w:rsidR="00A92213" w:rsidRDefault="00C17AFC">
      <w:pPr>
        <w:pStyle w:val="14"/>
        <w:ind w:firstLine="709"/>
        <w:jc w:val="both"/>
      </w:pPr>
      <w:r>
        <w:t>Значение строки 304 равно сумме значений строк 305 и 317.</w:t>
      </w:r>
    </w:p>
    <w:p w:rsidR="00A92213" w:rsidRDefault="00C17AFC">
      <w:pPr>
        <w:pStyle w:val="14"/>
        <w:ind w:firstLine="709"/>
        <w:jc w:val="both"/>
      </w:pPr>
      <w:r>
        <w:t>Значение строки 305 равно сумме значений строк 306 –316.</w:t>
      </w:r>
    </w:p>
    <w:p w:rsidR="00A92213" w:rsidRDefault="00C17AFC">
      <w:pPr>
        <w:pStyle w:val="14"/>
        <w:ind w:firstLine="709"/>
        <w:jc w:val="both"/>
      </w:pPr>
      <w:r>
        <w:t>Значение строки 318 равно сумме значений строк 319 и 329.</w:t>
      </w:r>
    </w:p>
    <w:p w:rsidR="00A92213" w:rsidRDefault="00C17AFC">
      <w:pPr>
        <w:pStyle w:val="14"/>
        <w:ind w:firstLine="709"/>
        <w:jc w:val="both"/>
      </w:pPr>
      <w:r>
        <w:t>Значение строки 303 равно сумме значений строк 304–305.</w:t>
      </w:r>
    </w:p>
    <w:p w:rsidR="00A92213" w:rsidRDefault="00A92213">
      <w:pPr>
        <w:pStyle w:val="14"/>
        <w:ind w:firstLine="709"/>
        <w:jc w:val="both"/>
      </w:pPr>
    </w:p>
    <w:p w:rsidR="00A92213" w:rsidRDefault="00A92213">
      <w:pPr>
        <w:pStyle w:val="14"/>
        <w:ind w:firstLine="709"/>
        <w:jc w:val="both"/>
      </w:pPr>
    </w:p>
    <w:p w:rsidR="00A92213" w:rsidRDefault="00A92213">
      <w:pPr>
        <w:pStyle w:val="14"/>
        <w:ind w:firstLine="709"/>
        <w:jc w:val="both"/>
      </w:pPr>
    </w:p>
    <w:p w:rsidR="00A92213" w:rsidRDefault="00C17AFC">
      <w:pPr>
        <w:pStyle w:val="14"/>
        <w:spacing w:before="120" w:after="120"/>
        <w:ind w:firstLine="1134"/>
        <w:jc w:val="center"/>
        <w:rPr>
          <w:b/>
        </w:rPr>
      </w:pPr>
      <w:r>
        <w:rPr>
          <w:b/>
        </w:rPr>
        <w:lastRenderedPageBreak/>
        <w:t>Раздел 6. Сведения об объеме предоставленных социальных услуг за отчетный период.</w:t>
      </w:r>
    </w:p>
    <w:p w:rsidR="00A92213" w:rsidRDefault="00C17AFC">
      <w:pPr>
        <w:pStyle w:val="14"/>
        <w:ind w:firstLine="709"/>
        <w:jc w:val="both"/>
      </w:pPr>
      <w:r>
        <w:t>1. Раздел 6 содержит данные об объеме предоставленных социальных услуг за отчетный период.</w:t>
      </w:r>
    </w:p>
    <w:p w:rsidR="00A92213" w:rsidRDefault="00C17AFC">
      <w:pPr>
        <w:pStyle w:val="14"/>
        <w:ind w:firstLine="709"/>
        <w:jc w:val="both"/>
      </w:pPr>
      <w:r>
        <w:t>Также приводится разбивка показателя по признакам:</w:t>
      </w:r>
    </w:p>
    <w:p w:rsidR="00A92213" w:rsidRDefault="00C17AFC">
      <w:pPr>
        <w:pStyle w:val="14"/>
        <w:ind w:firstLine="709"/>
        <w:jc w:val="both"/>
      </w:pPr>
      <w:r>
        <w:t>форма социального обслуживания (предоставление социальных услуг на дому, в полустационарной форме, в стационарной форме);</w:t>
      </w:r>
    </w:p>
    <w:p w:rsidR="00A92213" w:rsidRDefault="00C17AFC">
      <w:pPr>
        <w:pStyle w:val="14"/>
        <w:ind w:firstLine="709"/>
        <w:jc w:val="both"/>
      </w:pPr>
      <w:r>
        <w:t>услуги в рамках индивидуальной программы предоставления социальных услуг, дополнительные услуги;</w:t>
      </w:r>
    </w:p>
    <w:p w:rsidR="00A92213" w:rsidRDefault="00C17AFC">
      <w:pPr>
        <w:pStyle w:val="14"/>
        <w:ind w:firstLine="709"/>
        <w:jc w:val="both"/>
      </w:pPr>
      <w:r>
        <w:t>организационно-правовая форма поставщика (организации социального обслуживания, находящиеся в ведении субъекта Российской Федерации, негосударственные некоммерческие организации, негосударственные коммерческие организации, индивидуальные предприниматели).</w:t>
      </w:r>
    </w:p>
    <w:p w:rsidR="00A92213" w:rsidRDefault="00C17AFC">
      <w:pPr>
        <w:pStyle w:val="14"/>
        <w:ind w:firstLine="709"/>
        <w:jc w:val="both"/>
      </w:pPr>
      <w:r>
        <w:t>2. Значение графы 3 должно быть равно сумме значений граф 4, 5, 6, 7, 8, 9, 10 и 11 соответственно по всем строкам.</w:t>
      </w:r>
    </w:p>
    <w:p w:rsidR="00A92213" w:rsidRDefault="00C17AFC">
      <w:pPr>
        <w:pStyle w:val="14"/>
        <w:ind w:firstLine="709"/>
        <w:jc w:val="both"/>
      </w:pPr>
      <w:r>
        <w:t>3. Значение строки 331 равно сумме значений строк 332, 337 и 342.</w:t>
      </w:r>
    </w:p>
    <w:p w:rsidR="00A92213" w:rsidRDefault="00C17AFC">
      <w:pPr>
        <w:pStyle w:val="14"/>
        <w:ind w:firstLine="709"/>
        <w:jc w:val="both"/>
      </w:pPr>
      <w:r>
        <w:t>Значение строки 332 равно сумме значений строк 333, 334, 335 и 336.</w:t>
      </w:r>
    </w:p>
    <w:p w:rsidR="00A92213" w:rsidRDefault="00C17AFC">
      <w:pPr>
        <w:pStyle w:val="14"/>
        <w:ind w:firstLine="709"/>
        <w:jc w:val="both"/>
      </w:pPr>
      <w:r>
        <w:t>Значение строки 337 равно сумме значений строк 338, 339, 340 и 341.</w:t>
      </w:r>
    </w:p>
    <w:p w:rsidR="00A92213" w:rsidRDefault="00C17AFC">
      <w:pPr>
        <w:pStyle w:val="14"/>
        <w:ind w:firstLine="709"/>
        <w:jc w:val="both"/>
      </w:pPr>
      <w:r>
        <w:t>Значение строки 342 равно сумме значений строк 343, 344, 345 и 346.</w:t>
      </w:r>
    </w:p>
    <w:p w:rsidR="00A92213" w:rsidRDefault="00C17AFC">
      <w:pPr>
        <w:pStyle w:val="14"/>
        <w:ind w:firstLine="709"/>
        <w:jc w:val="both"/>
      </w:pPr>
      <w:r>
        <w:t>Значение строки 347 равно сумме значений строк 348, 349 и 350.</w:t>
      </w:r>
    </w:p>
    <w:p w:rsidR="00A92213" w:rsidRDefault="00C17AFC">
      <w:pPr>
        <w:pStyle w:val="14"/>
        <w:spacing w:before="120" w:after="120"/>
        <w:ind w:firstLine="1134"/>
        <w:jc w:val="center"/>
        <w:rPr>
          <w:b/>
        </w:rPr>
      </w:pPr>
      <w:r>
        <w:rPr>
          <w:b/>
        </w:rPr>
        <w:t>Раздел 7. Инфраструктура стационарного социального обслуживания.</w:t>
      </w:r>
    </w:p>
    <w:p w:rsidR="00A92213" w:rsidRDefault="00C17AFC">
      <w:pPr>
        <w:pStyle w:val="14"/>
        <w:ind w:firstLine="709"/>
        <w:jc w:val="both"/>
      </w:pPr>
      <w:r>
        <w:t xml:space="preserve">1. Раздел 7 содержит данные на отчетную дату о предоставлении социальных услуг в стационарной форме на базе зданий, находящихся </w:t>
      </w:r>
      <w:r>
        <w:br/>
        <w:t>в ненадлежащем состоянии (здания, требующие реконструкции, ветхие, находящиеся в аварийном состоянии, IV или V степени огнестойкости).</w:t>
      </w:r>
    </w:p>
    <w:p w:rsidR="00A92213" w:rsidRDefault="00C17AFC">
      <w:pPr>
        <w:pStyle w:val="14"/>
        <w:ind w:firstLine="709"/>
        <w:jc w:val="both"/>
      </w:pPr>
      <w:r>
        <w:t>2. Значение строки 351 равно сумме значений строк 352, 354, 356, 357, 359–368.</w:t>
      </w:r>
    </w:p>
    <w:p w:rsidR="00A92213" w:rsidRDefault="00C17AFC">
      <w:pPr>
        <w:pStyle w:val="14"/>
        <w:ind w:firstLine="709"/>
        <w:jc w:val="both"/>
      </w:pPr>
      <w:r>
        <w:t>В строках 353, 355 и 358 указываются данные о поставщиках социальных услуг, если они предоставляются услуги только детям до 18 лет. Если у поставщика социальных услуг есть отделения, в которых предоставляются услуги гражданам старше 18 лет, то данные поставщики социальных услуг указываются только в графах 352, 354 и 357.</w:t>
      </w:r>
    </w:p>
    <w:p w:rsidR="00A92213" w:rsidRDefault="00C17AFC">
      <w:pPr>
        <w:pStyle w:val="14"/>
        <w:spacing w:before="120" w:after="120"/>
        <w:ind w:firstLine="1134"/>
        <w:jc w:val="center"/>
        <w:rPr>
          <w:b/>
        </w:rPr>
      </w:pPr>
      <w:r>
        <w:rPr>
          <w:b/>
        </w:rPr>
        <w:t>Раздел 8. Сведения о предоставлении социальных услуг мобильными бригадами.</w:t>
      </w:r>
    </w:p>
    <w:p w:rsidR="00A92213" w:rsidRDefault="00C17AFC">
      <w:pPr>
        <w:pStyle w:val="14"/>
        <w:ind w:firstLine="709"/>
        <w:jc w:val="both"/>
      </w:pPr>
      <w:r>
        <w:t>1. В разделе 8 приводятся данные о количестве «мобильных бригад», количестве единиц транспорта (в том числе автомобильного), используемых «мобильными бригадами», численности и составе работников в них, численности получателей социальных услуг, обслуженных «мобильными бригадами», а также о количестве оказанных услуг по видам услуг.</w:t>
      </w:r>
    </w:p>
    <w:p w:rsidR="00A92213" w:rsidRDefault="00C17AFC">
      <w:pPr>
        <w:pStyle w:val="14"/>
        <w:ind w:firstLine="709"/>
        <w:jc w:val="both"/>
      </w:pPr>
      <w:r>
        <w:t xml:space="preserve">Численность получателей социальных услуг, обслуженных «мобильными бригадами» не должна превышать численность граждан, получивших социальные услуги, указанную в строке 82 раздела 4. </w:t>
      </w:r>
    </w:p>
    <w:p w:rsidR="00A92213" w:rsidRDefault="00C17AFC">
      <w:pPr>
        <w:pStyle w:val="14"/>
        <w:ind w:firstLine="709"/>
        <w:jc w:val="both"/>
      </w:pPr>
      <w:r>
        <w:t>2. Значение строки 371 равно сумме значений строк 372–378.</w:t>
      </w:r>
    </w:p>
    <w:p w:rsidR="00A92213" w:rsidRDefault="00C17AFC">
      <w:pPr>
        <w:pStyle w:val="14"/>
        <w:ind w:firstLine="709"/>
        <w:jc w:val="both"/>
      </w:pPr>
      <w:r>
        <w:t>Значение строки 379 равно сумме строк 380 и 381.</w:t>
      </w:r>
    </w:p>
    <w:p w:rsidR="00A92213" w:rsidRDefault="00C17AFC">
      <w:pPr>
        <w:pStyle w:val="14"/>
        <w:ind w:firstLine="709"/>
        <w:jc w:val="both"/>
      </w:pPr>
      <w:r>
        <w:t>Значение строки 385 равно сумме строк 362–369.</w:t>
      </w:r>
    </w:p>
    <w:p w:rsidR="00A92213" w:rsidRDefault="00C17AFC">
      <w:pPr>
        <w:pStyle w:val="14"/>
        <w:ind w:firstLine="709"/>
        <w:jc w:val="both"/>
      </w:pPr>
      <w:r>
        <w:t>Значения строк 382, 383 и 360 не должны превышать значение строки 384.</w:t>
      </w:r>
    </w:p>
    <w:p w:rsidR="00A92213" w:rsidRDefault="00A92213">
      <w:pPr>
        <w:pStyle w:val="14"/>
        <w:ind w:firstLine="709"/>
        <w:jc w:val="both"/>
      </w:pPr>
    </w:p>
    <w:p w:rsidR="00A92213" w:rsidRDefault="00A92213">
      <w:pPr>
        <w:pStyle w:val="14"/>
        <w:ind w:firstLine="709"/>
        <w:jc w:val="both"/>
      </w:pPr>
    </w:p>
    <w:p w:rsidR="00A92213" w:rsidRDefault="00A92213">
      <w:pPr>
        <w:pStyle w:val="14"/>
        <w:spacing w:before="120" w:after="120"/>
        <w:ind w:firstLine="1134"/>
        <w:jc w:val="center"/>
        <w:rPr>
          <w:b/>
        </w:rPr>
      </w:pPr>
    </w:p>
    <w:p w:rsidR="00A92213" w:rsidRDefault="00C17AFC">
      <w:pPr>
        <w:pStyle w:val="14"/>
        <w:spacing w:before="120" w:after="120"/>
        <w:ind w:firstLine="1134"/>
        <w:jc w:val="center"/>
        <w:rPr>
          <w:b/>
        </w:rPr>
      </w:pPr>
      <w:r>
        <w:rPr>
          <w:b/>
        </w:rPr>
        <w:lastRenderedPageBreak/>
        <w:t>Раздел 9. Сведения о предприятиях (организациях), производственных мастерских и подсобных сельских хозяйствах, привлекающих к лечебно-трудовому процессу граждан пожилого возраста и инвалидов.</w:t>
      </w:r>
    </w:p>
    <w:p w:rsidR="00A92213" w:rsidRDefault="00C17AFC">
      <w:pPr>
        <w:pStyle w:val="14"/>
        <w:ind w:firstLine="709"/>
        <w:jc w:val="both"/>
      </w:pPr>
      <w:r>
        <w:t>1. В графе 373 показываются данные о численности получателей социальных услуг, занятых на работах в учреждениях (организациях), производственных мастерских и подсобных сельских хозяйствах.</w:t>
      </w:r>
    </w:p>
    <w:p w:rsidR="00A92213" w:rsidRDefault="00A92213">
      <w:pPr>
        <w:pStyle w:val="14"/>
        <w:ind w:firstLine="709"/>
        <w:jc w:val="both"/>
      </w:pPr>
    </w:p>
    <w:p w:rsidR="00A92213" w:rsidRDefault="00C17AFC">
      <w:pPr>
        <w:pStyle w:val="14"/>
        <w:spacing w:before="120" w:after="120"/>
        <w:ind w:firstLine="1134"/>
        <w:jc w:val="center"/>
        <w:rPr>
          <w:b/>
        </w:rPr>
      </w:pPr>
      <w:r>
        <w:rPr>
          <w:b/>
        </w:rPr>
        <w:t>Раздел 10. Сведения о среднесписочной численности и квалификации работников поставщиков социальных услуг</w:t>
      </w:r>
    </w:p>
    <w:p w:rsidR="00A92213" w:rsidRDefault="00C17AFC">
      <w:pPr>
        <w:pStyle w:val="14"/>
        <w:ind w:firstLine="709"/>
        <w:jc w:val="both"/>
      </w:pPr>
      <w:r>
        <w:t xml:space="preserve">1. Раздел содержит данные о среднесписочной численности работников поставщиков социальных услуг региона в разрезе видов должностей и о подтверждении соответствия их квалификации профессиональным стандартам в соответствии с Федеральным законом </w:t>
      </w:r>
      <w:r>
        <w:br/>
        <w:t>от 3 июля 2016 г. № 238-ФЗ «О независимой оценке квалификации».</w:t>
      </w:r>
    </w:p>
    <w:p w:rsidR="00A92213" w:rsidRDefault="00C17AFC">
      <w:pPr>
        <w:pStyle w:val="14"/>
        <w:ind w:firstLine="709"/>
        <w:jc w:val="both"/>
      </w:pPr>
      <w:r>
        <w:t>Также приводится разбивка показателя по признакам:</w:t>
      </w:r>
    </w:p>
    <w:p w:rsidR="00A92213" w:rsidRDefault="00C17AFC">
      <w:pPr>
        <w:pStyle w:val="14"/>
        <w:ind w:firstLine="709"/>
        <w:jc w:val="both"/>
      </w:pPr>
      <w:r>
        <w:t>тип поставщиков в соответствии с примерной номенклатурой организаций социального обслуживания;</w:t>
      </w:r>
    </w:p>
    <w:p w:rsidR="00A92213" w:rsidRDefault="00C17AFC">
      <w:pPr>
        <w:pStyle w:val="14"/>
        <w:ind w:firstLine="709"/>
        <w:jc w:val="both"/>
      </w:pPr>
      <w:r>
        <w:t>направление работы (предоставление социальных услуг на дому, в полустационарной форме, в стационарной форме).</w:t>
      </w:r>
    </w:p>
    <w:p w:rsidR="00A92213" w:rsidRDefault="00C17AFC">
      <w:pPr>
        <w:pStyle w:val="14"/>
        <w:ind w:firstLine="709"/>
        <w:jc w:val="both"/>
      </w:pPr>
      <w:r>
        <w:t>Основной персонал. Также учитывается административно-управленческий и вспомогательный персонал поставщиков социальных услуг.</w:t>
      </w:r>
    </w:p>
    <w:p w:rsidR="00A92213" w:rsidRDefault="00C17AFC">
      <w:pPr>
        <w:pStyle w:val="14"/>
        <w:ind w:firstLine="709"/>
        <w:jc w:val="both"/>
      </w:pPr>
      <w:r>
        <w:t>Специалист (физическое лицо) указывается только один раз. Если услуги оказываются в нескольких формах социального обслуживания, либо срочных социальных услугах, то указывается в той форме, где социальных услуг (срочных социальных услуг) оказано больше в течение отчетного периода.</w:t>
      </w:r>
    </w:p>
    <w:p w:rsidR="00A92213" w:rsidRDefault="00C17AFC">
      <w:pPr>
        <w:pStyle w:val="14"/>
        <w:ind w:firstLine="709"/>
        <w:jc w:val="both"/>
      </w:pPr>
      <w:r>
        <w:t>Работник, получающий в одной организации две, полторы или менее одной ставки или оформленный в одной организации как внутренний совместитель, учитывается в списочной численности работников как один человек (целая единица).</w:t>
      </w:r>
    </w:p>
    <w:p w:rsidR="00A92213" w:rsidRDefault="00C17AFC">
      <w:pPr>
        <w:pStyle w:val="14"/>
        <w:ind w:firstLine="709"/>
        <w:jc w:val="both"/>
      </w:pPr>
      <w:r>
        <w:t xml:space="preserve">При заполнении указанного раздела формы приводятся данные о средней численности работников списочного состава </w:t>
      </w:r>
      <w:r>
        <w:br/>
        <w:t>или среднесписочной численности работников за отчетный период.</w:t>
      </w:r>
    </w:p>
    <w:p w:rsidR="00A92213" w:rsidRDefault="00C17AFC">
      <w:pPr>
        <w:pStyle w:val="14"/>
        <w:ind w:firstLine="709"/>
        <w:jc w:val="both"/>
      </w:pPr>
      <w:r>
        <w:t>Среднесписочная численность работников за период с начала года определяется путем суммирования среднесписочной численности работников за все месяцы, истекшие за период с начала года, и деления полученной суммы на число месяцев за период с начала года.</w:t>
      </w:r>
    </w:p>
    <w:p w:rsidR="00A92213" w:rsidRDefault="00C17AFC">
      <w:pPr>
        <w:pStyle w:val="14"/>
        <w:ind w:firstLine="709"/>
        <w:jc w:val="both"/>
      </w:pPr>
      <w:r>
        <w:t xml:space="preserve">Среднесписочная численность работников за месяц исчисляется путем суммирования списочной численности работников за каждый календарный день месяца, то есть с 1 по 30 или 31 число (для февраля – по 28 или 29 число), включая праздничные (нерабочие) и выходные дни, </w:t>
      </w:r>
      <w:r>
        <w:br/>
        <w:t xml:space="preserve">и деления полученной суммы на число календарных дней месяца. В рамках настоящего статистического наблюдения данные приводятся </w:t>
      </w:r>
      <w:r>
        <w:br/>
        <w:t>с одним десятичным знаком.</w:t>
      </w:r>
    </w:p>
    <w:p w:rsidR="00A92213" w:rsidRDefault="00C17AFC">
      <w:pPr>
        <w:pStyle w:val="14"/>
        <w:ind w:firstLine="709"/>
        <w:jc w:val="both"/>
      </w:pPr>
      <w:r>
        <w:t xml:space="preserve">Расчет среднесписочной численности работников производится на основании ежедневного учета списочной численности работников, которая должна уточняться на основании приказов о приеме, переводе работников на другую работу и прекращении трудового договора. </w:t>
      </w:r>
      <w:r>
        <w:br/>
        <w:t>При этом за каждый день истекшего периода с начала года необходимо распределить работников списочного состава по категориям персонала, суммировать по категориям начисленную за этот период заработную плату, исчислить среднесписочную численность работников по каждой категории, что даст возможность отразить переход работника в течение отчетного периода из одной категории в другую (например, если работник 6 месяцев работал как врач, а последующие 6 месяцев – как заместитель руководителя).</w:t>
      </w:r>
    </w:p>
    <w:p w:rsidR="00A92213" w:rsidRDefault="00C17AFC">
      <w:pPr>
        <w:pStyle w:val="14"/>
        <w:ind w:firstLine="709"/>
        <w:jc w:val="both"/>
      </w:pPr>
      <w:r>
        <w:t>Численность работников списочного состава за выходной или праздничный (нерабочий) день принимается равной списочной численности работников за предшествующий рабочий день. При наличии двух или более выходных или праздничных (нерабочих)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(нерабочим) дням.</w:t>
      </w:r>
    </w:p>
    <w:p w:rsidR="00A92213" w:rsidRDefault="00C17AFC">
      <w:pPr>
        <w:pStyle w:val="14"/>
        <w:ind w:firstLine="709"/>
        <w:jc w:val="both"/>
      </w:pPr>
      <w:r>
        <w:lastRenderedPageBreak/>
        <w:t>Численность работников списочного состава за каждый день должна соответствовать данным табеля учета рабочего времени работников, на основании которого устанавливается численность работников, явившихся и не явившихся на работу.</w:t>
      </w:r>
    </w:p>
    <w:p w:rsidR="00A92213" w:rsidRDefault="00C17AFC">
      <w:pPr>
        <w:pStyle w:val="14"/>
        <w:ind w:firstLine="709"/>
        <w:jc w:val="both"/>
      </w:pPr>
      <w:r>
        <w:t>Не включаются в списочную численность работники:</w:t>
      </w:r>
    </w:p>
    <w:p w:rsidR="00A92213" w:rsidRDefault="00C17AFC">
      <w:pPr>
        <w:pStyle w:val="14"/>
        <w:ind w:firstLine="709"/>
        <w:jc w:val="both"/>
      </w:pPr>
      <w:r>
        <w:t>а) принятые на работу по совместительству из других организаций;</w:t>
      </w:r>
    </w:p>
    <w:p w:rsidR="00A92213" w:rsidRDefault="00C17AFC">
      <w:pPr>
        <w:pStyle w:val="14"/>
        <w:ind w:firstLine="709"/>
        <w:jc w:val="both"/>
      </w:pPr>
      <w:r>
        <w:t xml:space="preserve">б) выполнявшие работу по договорам гражданско-правового характера (за исключением работников, состоящих в штате организации </w:t>
      </w:r>
      <w:r>
        <w:br/>
        <w:t>и выполняющих работу по договорам гражданско-правового характера в той же организации);</w:t>
      </w:r>
    </w:p>
    <w:p w:rsidR="00A92213" w:rsidRDefault="00C17AFC">
      <w:pPr>
        <w:pStyle w:val="14"/>
        <w:ind w:firstLine="709"/>
        <w:jc w:val="both"/>
      </w:pPr>
      <w:r>
        <w:t xml:space="preserve">в) переведенные на работу в другую организацию, если за ними не сохраняется заработная плата, а также направленные на работу </w:t>
      </w:r>
      <w:r>
        <w:br/>
        <w:t>за границу;</w:t>
      </w:r>
    </w:p>
    <w:p w:rsidR="00A92213" w:rsidRDefault="00C17AFC">
      <w:pPr>
        <w:pStyle w:val="14"/>
        <w:ind w:firstLine="709"/>
        <w:jc w:val="both"/>
      </w:pPr>
      <w:r>
        <w:t>г) направленные организациями на обучение в образовательные организации с отрывом от работы, получающие стипендию за счет средств этих организаций; лица, с которыми заключен ученический договор на профессиональное обучение с выплатой в период ученичества стипендии;</w:t>
      </w:r>
    </w:p>
    <w:p w:rsidR="00A92213" w:rsidRDefault="00C17AFC">
      <w:pPr>
        <w:pStyle w:val="14"/>
        <w:ind w:firstLine="709"/>
        <w:jc w:val="both"/>
      </w:pPr>
      <w:r>
        <w:t xml:space="preserve">д) подавшие заявление об увольнении и прекратившие работу до истечения срока предупреждения или прекратившие работу </w:t>
      </w:r>
      <w:r>
        <w:br/>
        <w:t>без предупреждения администрации. Они исключаются из списочной численности работников с первого дня невыхода на работу;</w:t>
      </w:r>
    </w:p>
    <w:p w:rsidR="00A92213" w:rsidRDefault="00C17AFC">
      <w:pPr>
        <w:pStyle w:val="14"/>
        <w:ind w:firstLine="709"/>
        <w:jc w:val="both"/>
      </w:pPr>
      <w:r>
        <w:t>е) военнослужащие при исполнении ими обязанностей военной службы.</w:t>
      </w:r>
    </w:p>
    <w:p w:rsidR="00A92213" w:rsidRDefault="00C17AFC">
      <w:pPr>
        <w:pStyle w:val="14"/>
        <w:ind w:firstLine="709"/>
        <w:jc w:val="both"/>
      </w:pPr>
      <w:r>
        <w:t xml:space="preserve">2. Значение графы 3 равно сумме значений граф 4, 6, 8, 9, 11–20 соответственно по всем строкам. </w:t>
      </w:r>
    </w:p>
    <w:p w:rsidR="00A92213" w:rsidRDefault="00C17AFC">
      <w:pPr>
        <w:pStyle w:val="14"/>
        <w:ind w:firstLine="709"/>
        <w:jc w:val="both"/>
      </w:pPr>
      <w:r>
        <w:t>Графа 21 заполняется в отношении специалистов, имеющих свидетельство о повышении квалификации по результатам независимой оценки квалификации, действующее на любом периоде отчетного года.</w:t>
      </w:r>
    </w:p>
    <w:p w:rsidR="00A92213" w:rsidRDefault="00C17AFC">
      <w:pPr>
        <w:pStyle w:val="14"/>
        <w:ind w:firstLine="709"/>
        <w:jc w:val="both"/>
      </w:pPr>
      <w:r>
        <w:t>3. Значение строки 401 равно сумме значений строк 402, 406, 454, 525, 532, 547.</w:t>
      </w:r>
    </w:p>
    <w:p w:rsidR="00A92213" w:rsidRDefault="00C17AFC">
      <w:pPr>
        <w:pStyle w:val="14"/>
        <w:ind w:firstLine="709"/>
        <w:jc w:val="both"/>
      </w:pPr>
      <w:r>
        <w:t>Значение строки 402 равно сумме значений строк 403–405.</w:t>
      </w:r>
    </w:p>
    <w:p w:rsidR="00A92213" w:rsidRDefault="00C17AFC">
      <w:pPr>
        <w:pStyle w:val="14"/>
        <w:ind w:firstLine="709"/>
        <w:jc w:val="both"/>
      </w:pPr>
      <w:r>
        <w:t>Значение строки 406 равно сумме значений строк 407 и 416.</w:t>
      </w:r>
    </w:p>
    <w:p w:rsidR="00A92213" w:rsidRDefault="00C17AFC">
      <w:pPr>
        <w:pStyle w:val="14"/>
        <w:ind w:firstLine="709"/>
        <w:jc w:val="both"/>
      </w:pPr>
      <w:r>
        <w:t>Значение строки 407 равно сумме значений строк 408–415.</w:t>
      </w:r>
    </w:p>
    <w:p w:rsidR="00A92213" w:rsidRDefault="00C17AFC">
      <w:pPr>
        <w:pStyle w:val="14"/>
        <w:ind w:firstLine="709"/>
        <w:jc w:val="both"/>
      </w:pPr>
      <w:r>
        <w:t>Значение строки 416 равно сумме значений строк 398, 412 и 426.</w:t>
      </w:r>
    </w:p>
    <w:p w:rsidR="00A92213" w:rsidRDefault="00C17AFC">
      <w:pPr>
        <w:pStyle w:val="14"/>
        <w:ind w:firstLine="709"/>
        <w:jc w:val="both"/>
      </w:pPr>
      <w:r>
        <w:t>Значение строки 427 равно сумме значений строк 428–440.</w:t>
      </w:r>
    </w:p>
    <w:p w:rsidR="00A92213" w:rsidRDefault="00C17AFC">
      <w:pPr>
        <w:pStyle w:val="14"/>
        <w:ind w:firstLine="709"/>
        <w:jc w:val="both"/>
      </w:pPr>
      <w:r>
        <w:t xml:space="preserve">Значение строки 441 равно сумме значений строк 442–453.   </w:t>
      </w:r>
    </w:p>
    <w:p w:rsidR="00A92213" w:rsidRDefault="00C17AFC">
      <w:pPr>
        <w:pStyle w:val="14"/>
        <w:ind w:firstLine="709"/>
        <w:jc w:val="both"/>
      </w:pPr>
      <w:r>
        <w:t>Значение строки 454 равно сумме значений строк 455, 465 и 504.</w:t>
      </w:r>
    </w:p>
    <w:p w:rsidR="00A92213" w:rsidRDefault="00C17AFC">
      <w:pPr>
        <w:pStyle w:val="14"/>
        <w:ind w:firstLine="709"/>
        <w:jc w:val="both"/>
      </w:pPr>
      <w:r>
        <w:t>Значение строки 455 равно сумме значений строк 456–464.</w:t>
      </w:r>
    </w:p>
    <w:p w:rsidR="00A92213" w:rsidRDefault="00C17AFC">
      <w:pPr>
        <w:pStyle w:val="14"/>
        <w:ind w:firstLine="709"/>
        <w:jc w:val="both"/>
      </w:pPr>
      <w:r>
        <w:t>Значение строки 465 равно сумме значений строк 466, 480 и 499.</w:t>
      </w:r>
    </w:p>
    <w:p w:rsidR="00A92213" w:rsidRDefault="00C17AFC">
      <w:pPr>
        <w:pStyle w:val="14"/>
        <w:ind w:firstLine="709"/>
        <w:jc w:val="both"/>
      </w:pPr>
      <w:r>
        <w:t>Значение строки 466 равно сумме значений строк 467–479.</w:t>
      </w:r>
    </w:p>
    <w:p w:rsidR="00A92213" w:rsidRDefault="00C17AFC">
      <w:pPr>
        <w:pStyle w:val="14"/>
        <w:ind w:firstLine="709"/>
        <w:jc w:val="both"/>
      </w:pPr>
      <w:r>
        <w:t>Значение строки 480 равно сумме значений строк 481–498.</w:t>
      </w:r>
    </w:p>
    <w:p w:rsidR="00A92213" w:rsidRDefault="00C17AFC">
      <w:pPr>
        <w:pStyle w:val="14"/>
        <w:ind w:firstLine="709"/>
        <w:jc w:val="both"/>
      </w:pPr>
      <w:r>
        <w:t>Значение строки 499 равно сумме значений строк 500–503.</w:t>
      </w:r>
    </w:p>
    <w:p w:rsidR="00A92213" w:rsidRDefault="00C17AFC">
      <w:pPr>
        <w:pStyle w:val="14"/>
        <w:ind w:firstLine="709"/>
        <w:jc w:val="both"/>
      </w:pPr>
      <w:r>
        <w:t>Значение строки 504 равно сумме значений строк 505–524.</w:t>
      </w:r>
    </w:p>
    <w:p w:rsidR="00A92213" w:rsidRDefault="00C17AFC">
      <w:pPr>
        <w:pStyle w:val="14"/>
        <w:ind w:firstLine="709"/>
        <w:jc w:val="both"/>
      </w:pPr>
      <w:r>
        <w:t>Значение строки 525 равно сумме значений строк 526–531.</w:t>
      </w:r>
    </w:p>
    <w:p w:rsidR="00A92213" w:rsidRDefault="00C17AFC">
      <w:pPr>
        <w:pStyle w:val="14"/>
        <w:ind w:firstLine="709"/>
        <w:jc w:val="both"/>
      </w:pPr>
      <w:r>
        <w:t>Значение строки 532 равно сумме значений строк 533–526.</w:t>
      </w:r>
    </w:p>
    <w:p w:rsidR="00A92213" w:rsidRDefault="00C17AFC">
      <w:pPr>
        <w:pStyle w:val="14"/>
        <w:ind w:firstLine="709"/>
        <w:jc w:val="both"/>
      </w:pPr>
      <w:r>
        <w:t>Значение строки 547 равно сумме значений строк 548–581.</w:t>
      </w:r>
    </w:p>
    <w:p w:rsidR="00A92213" w:rsidRDefault="00C17AFC">
      <w:r>
        <w:br w:type="page" w:clear="all"/>
      </w:r>
    </w:p>
    <w:p w:rsidR="00A92213" w:rsidRDefault="00C17AFC">
      <w:pPr>
        <w:pStyle w:val="14"/>
        <w:ind w:firstLine="709"/>
        <w:jc w:val="both"/>
      </w:pPr>
      <w:r>
        <w:lastRenderedPageBreak/>
        <w:t>4. Следует иметь в виду, что если в форме отсутствует тот или иной показатель, то в соответствующей графе следует поставить прочерк (-) или нулевое значение.</w:t>
      </w:r>
    </w:p>
    <w:p w:rsidR="00A92213" w:rsidRDefault="00C17AFC">
      <w:pPr>
        <w:pStyle w:val="14"/>
        <w:ind w:firstLine="709"/>
        <w:jc w:val="both"/>
      </w:pPr>
      <w:r>
        <w:t>Форма подписывается должностным лицом, ответственным за предоставление административных данных (лицом, уполномоченным предоставлять административные данные от имени респондента) с расшифровкой.</w:t>
      </w:r>
    </w:p>
    <w:p w:rsidR="00A92213" w:rsidRDefault="00A92213">
      <w:pPr>
        <w:pStyle w:val="14"/>
        <w:ind w:firstLine="709"/>
        <w:jc w:val="both"/>
      </w:pPr>
    </w:p>
    <w:p w:rsidR="00A92213" w:rsidRDefault="00C17AFC">
      <w:pPr>
        <w:pStyle w:val="14"/>
        <w:ind w:firstLine="709"/>
        <w:jc w:val="center"/>
      </w:pPr>
      <w:r>
        <w:t>_______________</w:t>
      </w:r>
    </w:p>
    <w:sectPr w:rsidR="00A92213" w:rsidSect="00A92213">
      <w:headerReference w:type="default" r:id="rId8"/>
      <w:footnotePr>
        <w:numRestart w:val="eachPage"/>
      </w:footnotePr>
      <w:pgSz w:w="16838" w:h="11906" w:orient="landscape"/>
      <w:pgMar w:top="993"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E2C" w:rsidRDefault="008A1E2C">
      <w:r>
        <w:separator/>
      </w:r>
    </w:p>
  </w:endnote>
  <w:endnote w:type="continuationSeparator" w:id="0">
    <w:p w:rsidR="008A1E2C" w:rsidRDefault="008A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E2C" w:rsidRDefault="008A1E2C">
      <w:r>
        <w:separator/>
      </w:r>
    </w:p>
  </w:footnote>
  <w:footnote w:type="continuationSeparator" w:id="0">
    <w:p w:rsidR="008A1E2C" w:rsidRDefault="008A1E2C">
      <w:r>
        <w:continuationSeparator/>
      </w:r>
    </w:p>
  </w:footnote>
  <w:footnote w:id="1">
    <w:p w:rsidR="007F39A9" w:rsidRDefault="007F39A9">
      <w:pPr>
        <w:pStyle w:val="af5"/>
        <w:ind w:firstLine="708"/>
      </w:pPr>
      <w:r>
        <w:rPr>
          <w:rStyle w:val="af7"/>
        </w:rPr>
        <w:footnoteRef/>
      </w:r>
      <w:r>
        <w:t xml:space="preserve"> Предоставление административных данных в соответствии с настоящей формой федерального статистического наблюдения приравнивается к согласию респондента на их возможную передачу субъектам официального статистического учета в целях формирования ими официальной статистической информации.</w:t>
      </w:r>
    </w:p>
  </w:footnote>
  <w:footnote w:id="2">
    <w:p w:rsidR="007F39A9" w:rsidRDefault="007F39A9">
      <w:pPr>
        <w:pStyle w:val="af5"/>
        <w:ind w:firstLine="708"/>
        <w:jc w:val="both"/>
      </w:pPr>
      <w:r>
        <w:rPr>
          <w:rStyle w:val="af7"/>
        </w:rPr>
        <w:footnoteRef/>
      </w:r>
      <w:r>
        <w:t xml:space="preserve">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w:t>
      </w:r>
      <w:r>
        <w:br/>
        <w:t>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(пункт 2 статьи 11 Налогового кодекса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9A9" w:rsidRDefault="007F39A9">
    <w:pPr>
      <w:pStyle w:val="14"/>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C374E7">
      <w:rPr>
        <w:rStyle w:val="af9"/>
        <w:noProof/>
      </w:rPr>
      <w:t>32</w:t>
    </w:r>
    <w:r>
      <w:rPr>
        <w:rStyle w:val="af9"/>
      </w:rPr>
      <w:fldChar w:fldCharType="end"/>
    </w:r>
  </w:p>
  <w:p w:rsidR="007F39A9" w:rsidRDefault="007F39A9">
    <w:pPr>
      <w:pStyle w:val="14"/>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477FC"/>
    <w:multiLevelType w:val="hybridMultilevel"/>
    <w:tmpl w:val="81181E6E"/>
    <w:lvl w:ilvl="0" w:tplc="AC14EF98">
      <w:start w:val="1"/>
      <w:numFmt w:val="decimal"/>
      <w:pStyle w:val="a"/>
      <w:lvlText w:val="%1."/>
      <w:lvlJc w:val="left"/>
      <w:pPr>
        <w:tabs>
          <w:tab w:val="num" w:pos="360"/>
        </w:tabs>
        <w:ind w:left="360" w:hanging="360"/>
      </w:pPr>
    </w:lvl>
    <w:lvl w:ilvl="1" w:tplc="5D5279DA">
      <w:start w:val="1"/>
      <w:numFmt w:val="bullet"/>
      <w:lvlText w:val="o"/>
      <w:lvlJc w:val="left"/>
      <w:pPr>
        <w:ind w:left="1440" w:hanging="360"/>
      </w:pPr>
      <w:rPr>
        <w:rFonts w:ascii="Courier New" w:eastAsia="Courier New" w:hAnsi="Courier New" w:cs="Courier New" w:hint="default"/>
      </w:rPr>
    </w:lvl>
    <w:lvl w:ilvl="2" w:tplc="2C72634E">
      <w:start w:val="1"/>
      <w:numFmt w:val="bullet"/>
      <w:lvlText w:val="§"/>
      <w:lvlJc w:val="left"/>
      <w:pPr>
        <w:ind w:left="2160" w:hanging="360"/>
      </w:pPr>
      <w:rPr>
        <w:rFonts w:ascii="Wingdings" w:eastAsia="Wingdings" w:hAnsi="Wingdings" w:cs="Wingdings" w:hint="default"/>
      </w:rPr>
    </w:lvl>
    <w:lvl w:ilvl="3" w:tplc="0894744C">
      <w:start w:val="1"/>
      <w:numFmt w:val="bullet"/>
      <w:lvlText w:val="·"/>
      <w:lvlJc w:val="left"/>
      <w:pPr>
        <w:ind w:left="2880" w:hanging="360"/>
      </w:pPr>
      <w:rPr>
        <w:rFonts w:ascii="Symbol" w:eastAsia="Symbol" w:hAnsi="Symbol" w:cs="Symbol" w:hint="default"/>
      </w:rPr>
    </w:lvl>
    <w:lvl w:ilvl="4" w:tplc="EE34E9C4">
      <w:start w:val="1"/>
      <w:numFmt w:val="bullet"/>
      <w:lvlText w:val="o"/>
      <w:lvlJc w:val="left"/>
      <w:pPr>
        <w:ind w:left="3600" w:hanging="360"/>
      </w:pPr>
      <w:rPr>
        <w:rFonts w:ascii="Courier New" w:eastAsia="Courier New" w:hAnsi="Courier New" w:cs="Courier New" w:hint="default"/>
      </w:rPr>
    </w:lvl>
    <w:lvl w:ilvl="5" w:tplc="A5EE38BC">
      <w:start w:val="1"/>
      <w:numFmt w:val="bullet"/>
      <w:lvlText w:val="§"/>
      <w:lvlJc w:val="left"/>
      <w:pPr>
        <w:ind w:left="4320" w:hanging="360"/>
      </w:pPr>
      <w:rPr>
        <w:rFonts w:ascii="Wingdings" w:eastAsia="Wingdings" w:hAnsi="Wingdings" w:cs="Wingdings" w:hint="default"/>
      </w:rPr>
    </w:lvl>
    <w:lvl w:ilvl="6" w:tplc="CC185BA2">
      <w:start w:val="1"/>
      <w:numFmt w:val="bullet"/>
      <w:lvlText w:val="·"/>
      <w:lvlJc w:val="left"/>
      <w:pPr>
        <w:ind w:left="5040" w:hanging="360"/>
      </w:pPr>
      <w:rPr>
        <w:rFonts w:ascii="Symbol" w:eastAsia="Symbol" w:hAnsi="Symbol" w:cs="Symbol" w:hint="default"/>
      </w:rPr>
    </w:lvl>
    <w:lvl w:ilvl="7" w:tplc="DE166C96">
      <w:start w:val="1"/>
      <w:numFmt w:val="bullet"/>
      <w:lvlText w:val="o"/>
      <w:lvlJc w:val="left"/>
      <w:pPr>
        <w:ind w:left="5760" w:hanging="360"/>
      </w:pPr>
      <w:rPr>
        <w:rFonts w:ascii="Courier New" w:eastAsia="Courier New" w:hAnsi="Courier New" w:cs="Courier New" w:hint="default"/>
      </w:rPr>
    </w:lvl>
    <w:lvl w:ilvl="8" w:tplc="2A9ABF3C">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21BE3AF0"/>
    <w:multiLevelType w:val="hybridMultilevel"/>
    <w:tmpl w:val="9A2AA5DE"/>
    <w:lvl w:ilvl="0" w:tplc="B620932E">
      <w:start w:val="1"/>
      <w:numFmt w:val="decimal"/>
      <w:lvlText w:val="%1."/>
      <w:lvlJc w:val="left"/>
      <w:pPr>
        <w:ind w:left="720" w:hanging="360"/>
      </w:pPr>
      <w:rPr>
        <w:rFonts w:hint="default"/>
      </w:rPr>
    </w:lvl>
    <w:lvl w:ilvl="1" w:tplc="BE6E20D0">
      <w:start w:val="1"/>
      <w:numFmt w:val="lowerLetter"/>
      <w:lvlText w:val="%2."/>
      <w:lvlJc w:val="left"/>
      <w:pPr>
        <w:ind w:left="1440" w:hanging="360"/>
      </w:pPr>
    </w:lvl>
    <w:lvl w:ilvl="2" w:tplc="1584D09C">
      <w:start w:val="1"/>
      <w:numFmt w:val="lowerRoman"/>
      <w:lvlText w:val="%3."/>
      <w:lvlJc w:val="right"/>
      <w:pPr>
        <w:ind w:left="2160" w:hanging="180"/>
      </w:pPr>
    </w:lvl>
    <w:lvl w:ilvl="3" w:tplc="99609B06">
      <w:start w:val="1"/>
      <w:numFmt w:val="decimal"/>
      <w:lvlText w:val="%4."/>
      <w:lvlJc w:val="left"/>
      <w:pPr>
        <w:ind w:left="2880" w:hanging="360"/>
      </w:pPr>
    </w:lvl>
    <w:lvl w:ilvl="4" w:tplc="BAA282CC">
      <w:start w:val="1"/>
      <w:numFmt w:val="lowerLetter"/>
      <w:lvlText w:val="%5."/>
      <w:lvlJc w:val="left"/>
      <w:pPr>
        <w:ind w:left="3600" w:hanging="360"/>
      </w:pPr>
    </w:lvl>
    <w:lvl w:ilvl="5" w:tplc="67A82624">
      <w:start w:val="1"/>
      <w:numFmt w:val="lowerRoman"/>
      <w:lvlText w:val="%6."/>
      <w:lvlJc w:val="right"/>
      <w:pPr>
        <w:ind w:left="4320" w:hanging="180"/>
      </w:pPr>
    </w:lvl>
    <w:lvl w:ilvl="6" w:tplc="95F8C5B2">
      <w:start w:val="1"/>
      <w:numFmt w:val="decimal"/>
      <w:lvlText w:val="%7."/>
      <w:lvlJc w:val="left"/>
      <w:pPr>
        <w:ind w:left="5040" w:hanging="360"/>
      </w:pPr>
    </w:lvl>
    <w:lvl w:ilvl="7" w:tplc="F5765C5C">
      <w:start w:val="1"/>
      <w:numFmt w:val="lowerLetter"/>
      <w:lvlText w:val="%8."/>
      <w:lvlJc w:val="left"/>
      <w:pPr>
        <w:ind w:left="5760" w:hanging="360"/>
      </w:pPr>
    </w:lvl>
    <w:lvl w:ilvl="8" w:tplc="C7AEDBD4">
      <w:start w:val="1"/>
      <w:numFmt w:val="lowerRoman"/>
      <w:lvlText w:val="%9."/>
      <w:lvlJc w:val="right"/>
      <w:pPr>
        <w:ind w:left="6480" w:hanging="180"/>
      </w:pPr>
    </w:lvl>
  </w:abstractNum>
  <w:abstractNum w:abstractNumId="2" w15:restartNumberingAfterBreak="0">
    <w:nsid w:val="23DC6545"/>
    <w:multiLevelType w:val="hybridMultilevel"/>
    <w:tmpl w:val="F29841D4"/>
    <w:lvl w:ilvl="0" w:tplc="D7B272EA">
      <w:start w:val="1"/>
      <w:numFmt w:val="decimal"/>
      <w:lvlText w:val="%1"/>
      <w:lvlJc w:val="left"/>
      <w:pPr>
        <w:ind w:left="360" w:hanging="360"/>
      </w:pPr>
      <w:rPr>
        <w:rFonts w:hint="default"/>
      </w:rPr>
    </w:lvl>
    <w:lvl w:ilvl="1" w:tplc="16F61CC8">
      <w:start w:val="1"/>
      <w:numFmt w:val="none"/>
      <w:lvlText w:val=""/>
      <w:lvlJc w:val="left"/>
      <w:pPr>
        <w:tabs>
          <w:tab w:val="num" w:pos="360"/>
        </w:tabs>
      </w:pPr>
    </w:lvl>
    <w:lvl w:ilvl="2" w:tplc="85849E6E">
      <w:start w:val="1"/>
      <w:numFmt w:val="none"/>
      <w:lvlText w:val=""/>
      <w:lvlJc w:val="left"/>
      <w:pPr>
        <w:tabs>
          <w:tab w:val="num" w:pos="360"/>
        </w:tabs>
      </w:pPr>
    </w:lvl>
    <w:lvl w:ilvl="3" w:tplc="747E78F4">
      <w:start w:val="1"/>
      <w:numFmt w:val="none"/>
      <w:lvlText w:val=""/>
      <w:lvlJc w:val="left"/>
      <w:pPr>
        <w:tabs>
          <w:tab w:val="num" w:pos="360"/>
        </w:tabs>
      </w:pPr>
    </w:lvl>
    <w:lvl w:ilvl="4" w:tplc="8432F9E0">
      <w:start w:val="1"/>
      <w:numFmt w:val="none"/>
      <w:lvlText w:val=""/>
      <w:lvlJc w:val="left"/>
      <w:pPr>
        <w:tabs>
          <w:tab w:val="num" w:pos="360"/>
        </w:tabs>
      </w:pPr>
    </w:lvl>
    <w:lvl w:ilvl="5" w:tplc="B7A24264">
      <w:start w:val="1"/>
      <w:numFmt w:val="none"/>
      <w:lvlText w:val=""/>
      <w:lvlJc w:val="left"/>
      <w:pPr>
        <w:tabs>
          <w:tab w:val="num" w:pos="360"/>
        </w:tabs>
      </w:pPr>
    </w:lvl>
    <w:lvl w:ilvl="6" w:tplc="47285DDA">
      <w:start w:val="1"/>
      <w:numFmt w:val="none"/>
      <w:lvlText w:val=""/>
      <w:lvlJc w:val="left"/>
      <w:pPr>
        <w:tabs>
          <w:tab w:val="num" w:pos="360"/>
        </w:tabs>
      </w:pPr>
    </w:lvl>
    <w:lvl w:ilvl="7" w:tplc="F61C4526">
      <w:start w:val="1"/>
      <w:numFmt w:val="none"/>
      <w:lvlText w:val=""/>
      <w:lvlJc w:val="left"/>
      <w:pPr>
        <w:tabs>
          <w:tab w:val="num" w:pos="360"/>
        </w:tabs>
      </w:pPr>
    </w:lvl>
    <w:lvl w:ilvl="8" w:tplc="2508FD06">
      <w:start w:val="1"/>
      <w:numFmt w:val="none"/>
      <w:lvlText w:val=""/>
      <w:lvlJc w:val="left"/>
      <w:pPr>
        <w:tabs>
          <w:tab w:val="num" w:pos="360"/>
        </w:tabs>
      </w:pPr>
    </w:lvl>
  </w:abstractNum>
  <w:abstractNum w:abstractNumId="3" w15:restartNumberingAfterBreak="0">
    <w:nsid w:val="3B5856C5"/>
    <w:multiLevelType w:val="hybridMultilevel"/>
    <w:tmpl w:val="FB743B48"/>
    <w:lvl w:ilvl="0" w:tplc="B6462C32">
      <w:start w:val="1"/>
      <w:numFmt w:val="decimal"/>
      <w:lvlText w:val="%1."/>
      <w:lvlJc w:val="left"/>
      <w:pPr>
        <w:ind w:left="360" w:hanging="360"/>
      </w:pPr>
      <w:rPr>
        <w:rFonts w:hint="default"/>
      </w:rPr>
    </w:lvl>
    <w:lvl w:ilvl="1" w:tplc="EBC8EB9A">
      <w:start w:val="1"/>
      <w:numFmt w:val="none"/>
      <w:lvlText w:val=""/>
      <w:lvlJc w:val="left"/>
      <w:pPr>
        <w:tabs>
          <w:tab w:val="num" w:pos="360"/>
        </w:tabs>
      </w:pPr>
    </w:lvl>
    <w:lvl w:ilvl="2" w:tplc="FEEA1EE6">
      <w:start w:val="1"/>
      <w:numFmt w:val="none"/>
      <w:lvlText w:val=""/>
      <w:lvlJc w:val="left"/>
      <w:pPr>
        <w:tabs>
          <w:tab w:val="num" w:pos="360"/>
        </w:tabs>
      </w:pPr>
    </w:lvl>
    <w:lvl w:ilvl="3" w:tplc="DA269E86">
      <w:start w:val="1"/>
      <w:numFmt w:val="none"/>
      <w:lvlText w:val=""/>
      <w:lvlJc w:val="left"/>
      <w:pPr>
        <w:tabs>
          <w:tab w:val="num" w:pos="360"/>
        </w:tabs>
      </w:pPr>
    </w:lvl>
    <w:lvl w:ilvl="4" w:tplc="FB7A368E">
      <w:start w:val="1"/>
      <w:numFmt w:val="none"/>
      <w:lvlText w:val=""/>
      <w:lvlJc w:val="left"/>
      <w:pPr>
        <w:tabs>
          <w:tab w:val="num" w:pos="360"/>
        </w:tabs>
      </w:pPr>
    </w:lvl>
    <w:lvl w:ilvl="5" w:tplc="580AF94A">
      <w:start w:val="1"/>
      <w:numFmt w:val="none"/>
      <w:lvlText w:val=""/>
      <w:lvlJc w:val="left"/>
      <w:pPr>
        <w:tabs>
          <w:tab w:val="num" w:pos="360"/>
        </w:tabs>
      </w:pPr>
    </w:lvl>
    <w:lvl w:ilvl="6" w:tplc="3CAE323C">
      <w:start w:val="1"/>
      <w:numFmt w:val="none"/>
      <w:lvlText w:val=""/>
      <w:lvlJc w:val="left"/>
      <w:pPr>
        <w:tabs>
          <w:tab w:val="num" w:pos="360"/>
        </w:tabs>
      </w:pPr>
    </w:lvl>
    <w:lvl w:ilvl="7" w:tplc="A73C57FC">
      <w:start w:val="1"/>
      <w:numFmt w:val="none"/>
      <w:lvlText w:val=""/>
      <w:lvlJc w:val="left"/>
      <w:pPr>
        <w:tabs>
          <w:tab w:val="num" w:pos="360"/>
        </w:tabs>
      </w:pPr>
    </w:lvl>
    <w:lvl w:ilvl="8" w:tplc="D58A8E3C">
      <w:start w:val="1"/>
      <w:numFmt w:val="none"/>
      <w:lvlText w:val=""/>
      <w:lvlJc w:val="left"/>
      <w:pPr>
        <w:tabs>
          <w:tab w:val="num" w:pos="360"/>
        </w:tabs>
      </w:pPr>
    </w:lvl>
  </w:abstractNum>
  <w:abstractNum w:abstractNumId="4" w15:restartNumberingAfterBreak="0">
    <w:nsid w:val="441769D9"/>
    <w:multiLevelType w:val="hybridMultilevel"/>
    <w:tmpl w:val="10608DD0"/>
    <w:lvl w:ilvl="0" w:tplc="F1B8C610">
      <w:start w:val="1"/>
      <w:numFmt w:val="decimal"/>
      <w:lvlText w:val="%1)"/>
      <w:lvlJc w:val="left"/>
      <w:pPr>
        <w:tabs>
          <w:tab w:val="num" w:pos="720"/>
        </w:tabs>
        <w:ind w:left="720" w:hanging="360"/>
      </w:pPr>
      <w:rPr>
        <w:rFonts w:hint="default"/>
      </w:rPr>
    </w:lvl>
    <w:lvl w:ilvl="1" w:tplc="EF8C5F82">
      <w:start w:val="1"/>
      <w:numFmt w:val="lowerLetter"/>
      <w:lvlText w:val="%2."/>
      <w:lvlJc w:val="left"/>
      <w:pPr>
        <w:tabs>
          <w:tab w:val="num" w:pos="1440"/>
        </w:tabs>
        <w:ind w:left="1440" w:hanging="360"/>
      </w:pPr>
    </w:lvl>
    <w:lvl w:ilvl="2" w:tplc="60DAE978">
      <w:start w:val="1"/>
      <w:numFmt w:val="lowerRoman"/>
      <w:lvlText w:val="%3."/>
      <w:lvlJc w:val="right"/>
      <w:pPr>
        <w:tabs>
          <w:tab w:val="num" w:pos="2160"/>
        </w:tabs>
        <w:ind w:left="2160" w:hanging="180"/>
      </w:pPr>
    </w:lvl>
    <w:lvl w:ilvl="3" w:tplc="377E5F02">
      <w:start w:val="1"/>
      <w:numFmt w:val="decimal"/>
      <w:lvlText w:val="%4."/>
      <w:lvlJc w:val="left"/>
      <w:pPr>
        <w:tabs>
          <w:tab w:val="num" w:pos="2880"/>
        </w:tabs>
        <w:ind w:left="2880" w:hanging="360"/>
      </w:pPr>
    </w:lvl>
    <w:lvl w:ilvl="4" w:tplc="31701CEA">
      <w:start w:val="1"/>
      <w:numFmt w:val="lowerLetter"/>
      <w:lvlText w:val="%5."/>
      <w:lvlJc w:val="left"/>
      <w:pPr>
        <w:tabs>
          <w:tab w:val="num" w:pos="3600"/>
        </w:tabs>
        <w:ind w:left="3600" w:hanging="360"/>
      </w:pPr>
    </w:lvl>
    <w:lvl w:ilvl="5" w:tplc="7F288628">
      <w:start w:val="1"/>
      <w:numFmt w:val="lowerRoman"/>
      <w:lvlText w:val="%6."/>
      <w:lvlJc w:val="right"/>
      <w:pPr>
        <w:tabs>
          <w:tab w:val="num" w:pos="4320"/>
        </w:tabs>
        <w:ind w:left="4320" w:hanging="180"/>
      </w:pPr>
    </w:lvl>
    <w:lvl w:ilvl="6" w:tplc="18D4F3AC">
      <w:start w:val="1"/>
      <w:numFmt w:val="decimal"/>
      <w:lvlText w:val="%7."/>
      <w:lvlJc w:val="left"/>
      <w:pPr>
        <w:tabs>
          <w:tab w:val="num" w:pos="5040"/>
        </w:tabs>
        <w:ind w:left="5040" w:hanging="360"/>
      </w:pPr>
    </w:lvl>
    <w:lvl w:ilvl="7" w:tplc="A7C82360">
      <w:start w:val="1"/>
      <w:numFmt w:val="lowerLetter"/>
      <w:lvlText w:val="%8."/>
      <w:lvlJc w:val="left"/>
      <w:pPr>
        <w:tabs>
          <w:tab w:val="num" w:pos="5760"/>
        </w:tabs>
        <w:ind w:left="5760" w:hanging="360"/>
      </w:pPr>
    </w:lvl>
    <w:lvl w:ilvl="8" w:tplc="5EBCE684">
      <w:start w:val="1"/>
      <w:numFmt w:val="lowerRoman"/>
      <w:lvlText w:val="%9."/>
      <w:lvlJc w:val="right"/>
      <w:pPr>
        <w:tabs>
          <w:tab w:val="num" w:pos="6480"/>
        </w:tabs>
        <w:ind w:left="6480" w:hanging="180"/>
      </w:pPr>
    </w:lvl>
  </w:abstractNum>
  <w:abstractNum w:abstractNumId="5" w15:restartNumberingAfterBreak="0">
    <w:nsid w:val="4BA71BDD"/>
    <w:multiLevelType w:val="hybridMultilevel"/>
    <w:tmpl w:val="40848A1C"/>
    <w:lvl w:ilvl="0" w:tplc="EC96D324">
      <w:start w:val="1"/>
      <w:numFmt w:val="decimal"/>
      <w:lvlText w:val="%1."/>
      <w:lvlJc w:val="left"/>
      <w:pPr>
        <w:ind w:left="360" w:hanging="360"/>
      </w:pPr>
      <w:rPr>
        <w:rFonts w:hint="default"/>
      </w:rPr>
    </w:lvl>
    <w:lvl w:ilvl="1" w:tplc="B5B431B0">
      <w:start w:val="1"/>
      <w:numFmt w:val="none"/>
      <w:lvlText w:val=""/>
      <w:lvlJc w:val="left"/>
      <w:pPr>
        <w:tabs>
          <w:tab w:val="num" w:pos="360"/>
        </w:tabs>
      </w:pPr>
    </w:lvl>
    <w:lvl w:ilvl="2" w:tplc="9154EDE2">
      <w:start w:val="1"/>
      <w:numFmt w:val="none"/>
      <w:lvlText w:val=""/>
      <w:lvlJc w:val="left"/>
      <w:pPr>
        <w:tabs>
          <w:tab w:val="num" w:pos="360"/>
        </w:tabs>
      </w:pPr>
    </w:lvl>
    <w:lvl w:ilvl="3" w:tplc="780257A4">
      <w:start w:val="1"/>
      <w:numFmt w:val="none"/>
      <w:lvlText w:val=""/>
      <w:lvlJc w:val="left"/>
      <w:pPr>
        <w:tabs>
          <w:tab w:val="num" w:pos="360"/>
        </w:tabs>
      </w:pPr>
    </w:lvl>
    <w:lvl w:ilvl="4" w:tplc="B84A8B5A">
      <w:start w:val="1"/>
      <w:numFmt w:val="none"/>
      <w:lvlText w:val=""/>
      <w:lvlJc w:val="left"/>
      <w:pPr>
        <w:tabs>
          <w:tab w:val="num" w:pos="360"/>
        </w:tabs>
      </w:pPr>
    </w:lvl>
    <w:lvl w:ilvl="5" w:tplc="84E47D5A">
      <w:start w:val="1"/>
      <w:numFmt w:val="none"/>
      <w:lvlText w:val=""/>
      <w:lvlJc w:val="left"/>
      <w:pPr>
        <w:tabs>
          <w:tab w:val="num" w:pos="360"/>
        </w:tabs>
      </w:pPr>
    </w:lvl>
    <w:lvl w:ilvl="6" w:tplc="736EA674">
      <w:start w:val="1"/>
      <w:numFmt w:val="none"/>
      <w:lvlText w:val=""/>
      <w:lvlJc w:val="left"/>
      <w:pPr>
        <w:tabs>
          <w:tab w:val="num" w:pos="360"/>
        </w:tabs>
      </w:pPr>
    </w:lvl>
    <w:lvl w:ilvl="7" w:tplc="31365F44">
      <w:start w:val="1"/>
      <w:numFmt w:val="none"/>
      <w:lvlText w:val=""/>
      <w:lvlJc w:val="left"/>
      <w:pPr>
        <w:tabs>
          <w:tab w:val="num" w:pos="360"/>
        </w:tabs>
      </w:pPr>
    </w:lvl>
    <w:lvl w:ilvl="8" w:tplc="39F4AFAC">
      <w:start w:val="1"/>
      <w:numFmt w:val="none"/>
      <w:lvlText w:val=""/>
      <w:lvlJc w:val="left"/>
      <w:pPr>
        <w:tabs>
          <w:tab w:val="num" w:pos="360"/>
        </w:tabs>
      </w:pPr>
    </w:lvl>
  </w:abstractNum>
  <w:abstractNum w:abstractNumId="6" w15:restartNumberingAfterBreak="0">
    <w:nsid w:val="4E93288F"/>
    <w:multiLevelType w:val="hybridMultilevel"/>
    <w:tmpl w:val="63F63092"/>
    <w:lvl w:ilvl="0" w:tplc="C4AEE0FC">
      <w:start w:val="1"/>
      <w:numFmt w:val="decimal"/>
      <w:lvlText w:val="%1. "/>
      <w:legacy w:legacy="1" w:legacySpace="0" w:legacyIndent="360"/>
      <w:lvlJc w:val="left"/>
      <w:pPr>
        <w:ind w:left="360" w:hanging="360"/>
      </w:pPr>
      <w:rPr>
        <w:rFonts w:ascii="Times New Roman" w:hAnsi="Times New Roman" w:hint="default"/>
        <w:b w:val="0"/>
        <w:i w:val="0"/>
        <w:sz w:val="20"/>
        <w:u w:val="none"/>
      </w:rPr>
    </w:lvl>
    <w:lvl w:ilvl="1" w:tplc="AC8AACF0">
      <w:start w:val="1"/>
      <w:numFmt w:val="bullet"/>
      <w:lvlText w:val="o"/>
      <w:lvlJc w:val="left"/>
      <w:pPr>
        <w:ind w:left="1440" w:hanging="360"/>
      </w:pPr>
      <w:rPr>
        <w:rFonts w:ascii="Courier New" w:eastAsia="Courier New" w:hAnsi="Courier New" w:cs="Courier New" w:hint="default"/>
      </w:rPr>
    </w:lvl>
    <w:lvl w:ilvl="2" w:tplc="058C38D8">
      <w:start w:val="1"/>
      <w:numFmt w:val="bullet"/>
      <w:lvlText w:val="§"/>
      <w:lvlJc w:val="left"/>
      <w:pPr>
        <w:ind w:left="2160" w:hanging="360"/>
      </w:pPr>
      <w:rPr>
        <w:rFonts w:ascii="Wingdings" w:eastAsia="Wingdings" w:hAnsi="Wingdings" w:cs="Wingdings" w:hint="default"/>
      </w:rPr>
    </w:lvl>
    <w:lvl w:ilvl="3" w:tplc="24264846">
      <w:start w:val="1"/>
      <w:numFmt w:val="bullet"/>
      <w:lvlText w:val="·"/>
      <w:lvlJc w:val="left"/>
      <w:pPr>
        <w:ind w:left="2880" w:hanging="360"/>
      </w:pPr>
      <w:rPr>
        <w:rFonts w:ascii="Symbol" w:eastAsia="Symbol" w:hAnsi="Symbol" w:cs="Symbol" w:hint="default"/>
      </w:rPr>
    </w:lvl>
    <w:lvl w:ilvl="4" w:tplc="0BCCCAE0">
      <w:start w:val="1"/>
      <w:numFmt w:val="bullet"/>
      <w:lvlText w:val="o"/>
      <w:lvlJc w:val="left"/>
      <w:pPr>
        <w:ind w:left="3600" w:hanging="360"/>
      </w:pPr>
      <w:rPr>
        <w:rFonts w:ascii="Courier New" w:eastAsia="Courier New" w:hAnsi="Courier New" w:cs="Courier New" w:hint="default"/>
      </w:rPr>
    </w:lvl>
    <w:lvl w:ilvl="5" w:tplc="A2C869F8">
      <w:start w:val="1"/>
      <w:numFmt w:val="bullet"/>
      <w:lvlText w:val="§"/>
      <w:lvlJc w:val="left"/>
      <w:pPr>
        <w:ind w:left="4320" w:hanging="360"/>
      </w:pPr>
      <w:rPr>
        <w:rFonts w:ascii="Wingdings" w:eastAsia="Wingdings" w:hAnsi="Wingdings" w:cs="Wingdings" w:hint="default"/>
      </w:rPr>
    </w:lvl>
    <w:lvl w:ilvl="6" w:tplc="C9FC5562">
      <w:start w:val="1"/>
      <w:numFmt w:val="bullet"/>
      <w:lvlText w:val="·"/>
      <w:lvlJc w:val="left"/>
      <w:pPr>
        <w:ind w:left="5040" w:hanging="360"/>
      </w:pPr>
      <w:rPr>
        <w:rFonts w:ascii="Symbol" w:eastAsia="Symbol" w:hAnsi="Symbol" w:cs="Symbol" w:hint="default"/>
      </w:rPr>
    </w:lvl>
    <w:lvl w:ilvl="7" w:tplc="152ECCE0">
      <w:start w:val="1"/>
      <w:numFmt w:val="bullet"/>
      <w:lvlText w:val="o"/>
      <w:lvlJc w:val="left"/>
      <w:pPr>
        <w:ind w:left="5760" w:hanging="360"/>
      </w:pPr>
      <w:rPr>
        <w:rFonts w:ascii="Courier New" w:eastAsia="Courier New" w:hAnsi="Courier New" w:cs="Courier New" w:hint="default"/>
      </w:rPr>
    </w:lvl>
    <w:lvl w:ilvl="8" w:tplc="38543834">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558402D3"/>
    <w:multiLevelType w:val="hybridMultilevel"/>
    <w:tmpl w:val="F97246CA"/>
    <w:lvl w:ilvl="0" w:tplc="2E14FCDC">
      <w:start w:val="1"/>
      <w:numFmt w:val="decimal"/>
      <w:lvlText w:val="%1."/>
      <w:lvlJc w:val="left"/>
      <w:pPr>
        <w:ind w:left="720" w:hanging="360"/>
      </w:pPr>
      <w:rPr>
        <w:rFonts w:hint="default"/>
      </w:rPr>
    </w:lvl>
    <w:lvl w:ilvl="1" w:tplc="51F24C08">
      <w:start w:val="1"/>
      <w:numFmt w:val="lowerLetter"/>
      <w:lvlText w:val="%2."/>
      <w:lvlJc w:val="left"/>
      <w:pPr>
        <w:ind w:left="1440" w:hanging="360"/>
      </w:pPr>
    </w:lvl>
    <w:lvl w:ilvl="2" w:tplc="229AF6B6">
      <w:start w:val="1"/>
      <w:numFmt w:val="lowerRoman"/>
      <w:lvlText w:val="%3."/>
      <w:lvlJc w:val="right"/>
      <w:pPr>
        <w:ind w:left="2160" w:hanging="180"/>
      </w:pPr>
    </w:lvl>
    <w:lvl w:ilvl="3" w:tplc="51BC28FC">
      <w:start w:val="1"/>
      <w:numFmt w:val="decimal"/>
      <w:lvlText w:val="%4."/>
      <w:lvlJc w:val="left"/>
      <w:pPr>
        <w:ind w:left="2880" w:hanging="360"/>
      </w:pPr>
    </w:lvl>
    <w:lvl w:ilvl="4" w:tplc="CA4687E4">
      <w:start w:val="1"/>
      <w:numFmt w:val="lowerLetter"/>
      <w:lvlText w:val="%5."/>
      <w:lvlJc w:val="left"/>
      <w:pPr>
        <w:ind w:left="3600" w:hanging="360"/>
      </w:pPr>
    </w:lvl>
    <w:lvl w:ilvl="5" w:tplc="D0A27E56">
      <w:start w:val="1"/>
      <w:numFmt w:val="lowerRoman"/>
      <w:lvlText w:val="%6."/>
      <w:lvlJc w:val="right"/>
      <w:pPr>
        <w:ind w:left="4320" w:hanging="180"/>
      </w:pPr>
    </w:lvl>
    <w:lvl w:ilvl="6" w:tplc="212285F8">
      <w:start w:val="1"/>
      <w:numFmt w:val="decimal"/>
      <w:lvlText w:val="%7."/>
      <w:lvlJc w:val="left"/>
      <w:pPr>
        <w:ind w:left="5040" w:hanging="360"/>
      </w:pPr>
    </w:lvl>
    <w:lvl w:ilvl="7" w:tplc="16120476">
      <w:start w:val="1"/>
      <w:numFmt w:val="lowerLetter"/>
      <w:lvlText w:val="%8."/>
      <w:lvlJc w:val="left"/>
      <w:pPr>
        <w:ind w:left="5760" w:hanging="360"/>
      </w:pPr>
    </w:lvl>
    <w:lvl w:ilvl="8" w:tplc="6D56DB0A">
      <w:start w:val="1"/>
      <w:numFmt w:val="lowerRoman"/>
      <w:lvlText w:val="%9."/>
      <w:lvlJc w:val="right"/>
      <w:pPr>
        <w:ind w:left="6480" w:hanging="180"/>
      </w:pPr>
    </w:lvl>
  </w:abstractNum>
  <w:abstractNum w:abstractNumId="8" w15:restartNumberingAfterBreak="0">
    <w:nsid w:val="67C53155"/>
    <w:multiLevelType w:val="hybridMultilevel"/>
    <w:tmpl w:val="99E46EF6"/>
    <w:lvl w:ilvl="0" w:tplc="3CCEFAE8">
      <w:start w:val="1"/>
      <w:numFmt w:val="decimal"/>
      <w:lvlText w:val="%1."/>
      <w:lvlJc w:val="left"/>
      <w:pPr>
        <w:ind w:left="360" w:hanging="360"/>
      </w:pPr>
      <w:rPr>
        <w:rFonts w:hint="default"/>
      </w:rPr>
    </w:lvl>
    <w:lvl w:ilvl="1" w:tplc="23B88E80">
      <w:start w:val="1"/>
      <w:numFmt w:val="none"/>
      <w:lvlText w:val=""/>
      <w:lvlJc w:val="left"/>
      <w:pPr>
        <w:tabs>
          <w:tab w:val="num" w:pos="360"/>
        </w:tabs>
      </w:pPr>
    </w:lvl>
    <w:lvl w:ilvl="2" w:tplc="34D05AB0">
      <w:start w:val="1"/>
      <w:numFmt w:val="none"/>
      <w:lvlText w:val=""/>
      <w:lvlJc w:val="left"/>
      <w:pPr>
        <w:tabs>
          <w:tab w:val="num" w:pos="360"/>
        </w:tabs>
      </w:pPr>
    </w:lvl>
    <w:lvl w:ilvl="3" w:tplc="8B129D74">
      <w:start w:val="1"/>
      <w:numFmt w:val="none"/>
      <w:lvlText w:val=""/>
      <w:lvlJc w:val="left"/>
      <w:pPr>
        <w:tabs>
          <w:tab w:val="num" w:pos="360"/>
        </w:tabs>
      </w:pPr>
    </w:lvl>
    <w:lvl w:ilvl="4" w:tplc="002C0D1E">
      <w:start w:val="1"/>
      <w:numFmt w:val="none"/>
      <w:lvlText w:val=""/>
      <w:lvlJc w:val="left"/>
      <w:pPr>
        <w:tabs>
          <w:tab w:val="num" w:pos="360"/>
        </w:tabs>
      </w:pPr>
    </w:lvl>
    <w:lvl w:ilvl="5" w:tplc="813E8BA2">
      <w:start w:val="1"/>
      <w:numFmt w:val="none"/>
      <w:lvlText w:val=""/>
      <w:lvlJc w:val="left"/>
      <w:pPr>
        <w:tabs>
          <w:tab w:val="num" w:pos="360"/>
        </w:tabs>
      </w:pPr>
    </w:lvl>
    <w:lvl w:ilvl="6" w:tplc="3F703C14">
      <w:start w:val="1"/>
      <w:numFmt w:val="none"/>
      <w:lvlText w:val=""/>
      <w:lvlJc w:val="left"/>
      <w:pPr>
        <w:tabs>
          <w:tab w:val="num" w:pos="360"/>
        </w:tabs>
      </w:pPr>
    </w:lvl>
    <w:lvl w:ilvl="7" w:tplc="49082B36">
      <w:start w:val="1"/>
      <w:numFmt w:val="none"/>
      <w:lvlText w:val=""/>
      <w:lvlJc w:val="left"/>
      <w:pPr>
        <w:tabs>
          <w:tab w:val="num" w:pos="360"/>
        </w:tabs>
      </w:pPr>
    </w:lvl>
    <w:lvl w:ilvl="8" w:tplc="3424A076">
      <w:start w:val="1"/>
      <w:numFmt w:val="none"/>
      <w:lvlText w:val=""/>
      <w:lvlJc w:val="left"/>
      <w:pPr>
        <w:tabs>
          <w:tab w:val="num" w:pos="360"/>
        </w:tabs>
      </w:pPr>
    </w:lvl>
  </w:abstractNum>
  <w:abstractNum w:abstractNumId="9" w15:restartNumberingAfterBreak="0">
    <w:nsid w:val="6BBA1B88"/>
    <w:multiLevelType w:val="hybridMultilevel"/>
    <w:tmpl w:val="BC521308"/>
    <w:lvl w:ilvl="0" w:tplc="98A6835E">
      <w:start w:val="1"/>
      <w:numFmt w:val="decimal"/>
      <w:lvlText w:val="%1"/>
      <w:lvlJc w:val="left"/>
      <w:pPr>
        <w:ind w:left="360" w:hanging="360"/>
      </w:pPr>
      <w:rPr>
        <w:rFonts w:ascii="Times New Roman" w:hAnsi="Times New Roman" w:cs="Times New Roman" w:hint="default"/>
      </w:rPr>
    </w:lvl>
    <w:lvl w:ilvl="1" w:tplc="25C203F4">
      <w:start w:val="1"/>
      <w:numFmt w:val="none"/>
      <w:lvlText w:val=""/>
      <w:lvlJc w:val="left"/>
      <w:pPr>
        <w:tabs>
          <w:tab w:val="num" w:pos="360"/>
        </w:tabs>
      </w:pPr>
    </w:lvl>
    <w:lvl w:ilvl="2" w:tplc="E0EE9BE6">
      <w:start w:val="1"/>
      <w:numFmt w:val="none"/>
      <w:lvlText w:val=""/>
      <w:lvlJc w:val="left"/>
      <w:pPr>
        <w:tabs>
          <w:tab w:val="num" w:pos="360"/>
        </w:tabs>
      </w:pPr>
    </w:lvl>
    <w:lvl w:ilvl="3" w:tplc="778E14E8">
      <w:start w:val="1"/>
      <w:numFmt w:val="none"/>
      <w:lvlText w:val=""/>
      <w:lvlJc w:val="left"/>
      <w:pPr>
        <w:tabs>
          <w:tab w:val="num" w:pos="360"/>
        </w:tabs>
      </w:pPr>
    </w:lvl>
    <w:lvl w:ilvl="4" w:tplc="5D887E4E">
      <w:start w:val="1"/>
      <w:numFmt w:val="none"/>
      <w:lvlText w:val=""/>
      <w:lvlJc w:val="left"/>
      <w:pPr>
        <w:tabs>
          <w:tab w:val="num" w:pos="360"/>
        </w:tabs>
      </w:pPr>
    </w:lvl>
    <w:lvl w:ilvl="5" w:tplc="DE3C46F2">
      <w:start w:val="1"/>
      <w:numFmt w:val="none"/>
      <w:lvlText w:val=""/>
      <w:lvlJc w:val="left"/>
      <w:pPr>
        <w:tabs>
          <w:tab w:val="num" w:pos="360"/>
        </w:tabs>
      </w:pPr>
    </w:lvl>
    <w:lvl w:ilvl="6" w:tplc="1B143602">
      <w:start w:val="1"/>
      <w:numFmt w:val="none"/>
      <w:lvlText w:val=""/>
      <w:lvlJc w:val="left"/>
      <w:pPr>
        <w:tabs>
          <w:tab w:val="num" w:pos="360"/>
        </w:tabs>
      </w:pPr>
    </w:lvl>
    <w:lvl w:ilvl="7" w:tplc="652843B8">
      <w:start w:val="1"/>
      <w:numFmt w:val="none"/>
      <w:lvlText w:val=""/>
      <w:lvlJc w:val="left"/>
      <w:pPr>
        <w:tabs>
          <w:tab w:val="num" w:pos="360"/>
        </w:tabs>
      </w:pPr>
    </w:lvl>
    <w:lvl w:ilvl="8" w:tplc="7B54DD14">
      <w:start w:val="1"/>
      <w:numFmt w:val="none"/>
      <w:lvlText w:val=""/>
      <w:lvlJc w:val="left"/>
      <w:pPr>
        <w:tabs>
          <w:tab w:val="num" w:pos="360"/>
        </w:tabs>
      </w:pPr>
    </w:lvl>
  </w:abstractNum>
  <w:abstractNum w:abstractNumId="10" w15:restartNumberingAfterBreak="0">
    <w:nsid w:val="6E841F9D"/>
    <w:multiLevelType w:val="hybridMultilevel"/>
    <w:tmpl w:val="FF1C7AFC"/>
    <w:lvl w:ilvl="0" w:tplc="859C2EEE">
      <w:start w:val="1"/>
      <w:numFmt w:val="decimal"/>
      <w:lvlText w:val="%1."/>
      <w:lvlJc w:val="left"/>
      <w:pPr>
        <w:ind w:left="450" w:hanging="450"/>
      </w:pPr>
      <w:rPr>
        <w:rFonts w:hint="default"/>
      </w:rPr>
    </w:lvl>
    <w:lvl w:ilvl="1" w:tplc="B1A20486">
      <w:start w:val="1"/>
      <w:numFmt w:val="none"/>
      <w:lvlText w:val=""/>
      <w:lvlJc w:val="left"/>
      <w:pPr>
        <w:tabs>
          <w:tab w:val="num" w:pos="360"/>
        </w:tabs>
      </w:pPr>
    </w:lvl>
    <w:lvl w:ilvl="2" w:tplc="094E7A08">
      <w:start w:val="1"/>
      <w:numFmt w:val="none"/>
      <w:lvlText w:val=""/>
      <w:lvlJc w:val="left"/>
      <w:pPr>
        <w:tabs>
          <w:tab w:val="num" w:pos="360"/>
        </w:tabs>
      </w:pPr>
    </w:lvl>
    <w:lvl w:ilvl="3" w:tplc="E7265EAA">
      <w:start w:val="1"/>
      <w:numFmt w:val="none"/>
      <w:lvlText w:val=""/>
      <w:lvlJc w:val="left"/>
      <w:pPr>
        <w:tabs>
          <w:tab w:val="num" w:pos="360"/>
        </w:tabs>
      </w:pPr>
    </w:lvl>
    <w:lvl w:ilvl="4" w:tplc="04BA9B34">
      <w:start w:val="1"/>
      <w:numFmt w:val="none"/>
      <w:lvlText w:val=""/>
      <w:lvlJc w:val="left"/>
      <w:pPr>
        <w:tabs>
          <w:tab w:val="num" w:pos="360"/>
        </w:tabs>
      </w:pPr>
    </w:lvl>
    <w:lvl w:ilvl="5" w:tplc="C0F4D84E">
      <w:start w:val="1"/>
      <w:numFmt w:val="none"/>
      <w:lvlText w:val=""/>
      <w:lvlJc w:val="left"/>
      <w:pPr>
        <w:tabs>
          <w:tab w:val="num" w:pos="360"/>
        </w:tabs>
      </w:pPr>
    </w:lvl>
    <w:lvl w:ilvl="6" w:tplc="A770FC9A">
      <w:start w:val="1"/>
      <w:numFmt w:val="none"/>
      <w:lvlText w:val=""/>
      <w:lvlJc w:val="left"/>
      <w:pPr>
        <w:tabs>
          <w:tab w:val="num" w:pos="360"/>
        </w:tabs>
      </w:pPr>
    </w:lvl>
    <w:lvl w:ilvl="7" w:tplc="3034C056">
      <w:start w:val="1"/>
      <w:numFmt w:val="none"/>
      <w:lvlText w:val=""/>
      <w:lvlJc w:val="left"/>
      <w:pPr>
        <w:tabs>
          <w:tab w:val="num" w:pos="360"/>
        </w:tabs>
      </w:pPr>
    </w:lvl>
    <w:lvl w:ilvl="8" w:tplc="49EE8214">
      <w:start w:val="1"/>
      <w:numFmt w:val="none"/>
      <w:lvlText w:val=""/>
      <w:lvlJc w:val="left"/>
      <w:pPr>
        <w:tabs>
          <w:tab w:val="num" w:pos="360"/>
        </w:tabs>
      </w:pPr>
    </w:lvl>
  </w:abstractNum>
  <w:abstractNum w:abstractNumId="11" w15:restartNumberingAfterBreak="0">
    <w:nsid w:val="71495491"/>
    <w:multiLevelType w:val="hybridMultilevel"/>
    <w:tmpl w:val="209C6E12"/>
    <w:lvl w:ilvl="0" w:tplc="19202FD6">
      <w:start w:val="1"/>
      <w:numFmt w:val="decimal"/>
      <w:lvlText w:val="%1."/>
      <w:lvlJc w:val="left"/>
      <w:pPr>
        <w:ind w:left="360" w:hanging="360"/>
      </w:pPr>
      <w:rPr>
        <w:rFonts w:hint="default"/>
      </w:rPr>
    </w:lvl>
    <w:lvl w:ilvl="1" w:tplc="A754BE10">
      <w:start w:val="1"/>
      <w:numFmt w:val="none"/>
      <w:lvlText w:val=""/>
      <w:lvlJc w:val="left"/>
      <w:pPr>
        <w:tabs>
          <w:tab w:val="num" w:pos="360"/>
        </w:tabs>
      </w:pPr>
    </w:lvl>
    <w:lvl w:ilvl="2" w:tplc="F13AF30A">
      <w:start w:val="1"/>
      <w:numFmt w:val="none"/>
      <w:lvlText w:val=""/>
      <w:lvlJc w:val="left"/>
      <w:pPr>
        <w:tabs>
          <w:tab w:val="num" w:pos="360"/>
        </w:tabs>
      </w:pPr>
    </w:lvl>
    <w:lvl w:ilvl="3" w:tplc="7F7C4332">
      <w:start w:val="1"/>
      <w:numFmt w:val="none"/>
      <w:lvlText w:val=""/>
      <w:lvlJc w:val="left"/>
      <w:pPr>
        <w:tabs>
          <w:tab w:val="num" w:pos="360"/>
        </w:tabs>
      </w:pPr>
    </w:lvl>
    <w:lvl w:ilvl="4" w:tplc="2D32669A">
      <w:start w:val="1"/>
      <w:numFmt w:val="none"/>
      <w:lvlText w:val=""/>
      <w:lvlJc w:val="left"/>
      <w:pPr>
        <w:tabs>
          <w:tab w:val="num" w:pos="360"/>
        </w:tabs>
      </w:pPr>
    </w:lvl>
    <w:lvl w:ilvl="5" w:tplc="901612FA">
      <w:start w:val="1"/>
      <w:numFmt w:val="none"/>
      <w:lvlText w:val=""/>
      <w:lvlJc w:val="left"/>
      <w:pPr>
        <w:tabs>
          <w:tab w:val="num" w:pos="360"/>
        </w:tabs>
      </w:pPr>
    </w:lvl>
    <w:lvl w:ilvl="6" w:tplc="5A8283A4">
      <w:start w:val="1"/>
      <w:numFmt w:val="none"/>
      <w:lvlText w:val=""/>
      <w:lvlJc w:val="left"/>
      <w:pPr>
        <w:tabs>
          <w:tab w:val="num" w:pos="360"/>
        </w:tabs>
      </w:pPr>
    </w:lvl>
    <w:lvl w:ilvl="7" w:tplc="8EE2D8C0">
      <w:start w:val="1"/>
      <w:numFmt w:val="none"/>
      <w:lvlText w:val=""/>
      <w:lvlJc w:val="left"/>
      <w:pPr>
        <w:tabs>
          <w:tab w:val="num" w:pos="360"/>
        </w:tabs>
      </w:pPr>
    </w:lvl>
    <w:lvl w:ilvl="8" w:tplc="DF96105C">
      <w:start w:val="1"/>
      <w:numFmt w:val="none"/>
      <w:lvlText w:val=""/>
      <w:lvlJc w:val="left"/>
      <w:pPr>
        <w:tabs>
          <w:tab w:val="num" w:pos="360"/>
        </w:tabs>
      </w:pPr>
    </w:lvl>
  </w:abstractNum>
  <w:abstractNum w:abstractNumId="12" w15:restartNumberingAfterBreak="0">
    <w:nsid w:val="71AD4D41"/>
    <w:multiLevelType w:val="hybridMultilevel"/>
    <w:tmpl w:val="171A8F6C"/>
    <w:lvl w:ilvl="0" w:tplc="BA6C5454">
      <w:start w:val="1"/>
      <w:numFmt w:val="decimal"/>
      <w:lvlText w:val="%1"/>
      <w:lvlJc w:val="left"/>
      <w:pPr>
        <w:ind w:left="360" w:hanging="360"/>
      </w:pPr>
      <w:rPr>
        <w:rFonts w:hint="default"/>
      </w:rPr>
    </w:lvl>
    <w:lvl w:ilvl="1" w:tplc="A8D0C824">
      <w:start w:val="1"/>
      <w:numFmt w:val="none"/>
      <w:lvlText w:val=""/>
      <w:lvlJc w:val="left"/>
      <w:pPr>
        <w:tabs>
          <w:tab w:val="num" w:pos="360"/>
        </w:tabs>
      </w:pPr>
    </w:lvl>
    <w:lvl w:ilvl="2" w:tplc="8E143248">
      <w:start w:val="1"/>
      <w:numFmt w:val="none"/>
      <w:lvlText w:val=""/>
      <w:lvlJc w:val="left"/>
      <w:pPr>
        <w:tabs>
          <w:tab w:val="num" w:pos="360"/>
        </w:tabs>
      </w:pPr>
    </w:lvl>
    <w:lvl w:ilvl="3" w:tplc="84D42210">
      <w:start w:val="1"/>
      <w:numFmt w:val="none"/>
      <w:lvlText w:val=""/>
      <w:lvlJc w:val="left"/>
      <w:pPr>
        <w:tabs>
          <w:tab w:val="num" w:pos="360"/>
        </w:tabs>
      </w:pPr>
    </w:lvl>
    <w:lvl w:ilvl="4" w:tplc="2FB0CD4C">
      <w:start w:val="1"/>
      <w:numFmt w:val="none"/>
      <w:lvlText w:val=""/>
      <w:lvlJc w:val="left"/>
      <w:pPr>
        <w:tabs>
          <w:tab w:val="num" w:pos="360"/>
        </w:tabs>
      </w:pPr>
    </w:lvl>
    <w:lvl w:ilvl="5" w:tplc="8A86A25A">
      <w:start w:val="1"/>
      <w:numFmt w:val="none"/>
      <w:lvlText w:val=""/>
      <w:lvlJc w:val="left"/>
      <w:pPr>
        <w:tabs>
          <w:tab w:val="num" w:pos="360"/>
        </w:tabs>
      </w:pPr>
    </w:lvl>
    <w:lvl w:ilvl="6" w:tplc="C9AC4BE2">
      <w:start w:val="1"/>
      <w:numFmt w:val="none"/>
      <w:lvlText w:val=""/>
      <w:lvlJc w:val="left"/>
      <w:pPr>
        <w:tabs>
          <w:tab w:val="num" w:pos="360"/>
        </w:tabs>
      </w:pPr>
    </w:lvl>
    <w:lvl w:ilvl="7" w:tplc="9ED6132E">
      <w:start w:val="1"/>
      <w:numFmt w:val="none"/>
      <w:lvlText w:val=""/>
      <w:lvlJc w:val="left"/>
      <w:pPr>
        <w:tabs>
          <w:tab w:val="num" w:pos="360"/>
        </w:tabs>
      </w:pPr>
    </w:lvl>
    <w:lvl w:ilvl="8" w:tplc="393E7744">
      <w:start w:val="1"/>
      <w:numFmt w:val="none"/>
      <w:lvlText w:val=""/>
      <w:lvlJc w:val="left"/>
      <w:pPr>
        <w:tabs>
          <w:tab w:val="num" w:pos="360"/>
        </w:tabs>
      </w:pPr>
    </w:lvl>
  </w:abstractNum>
  <w:abstractNum w:abstractNumId="13" w15:restartNumberingAfterBreak="0">
    <w:nsid w:val="76EC7AC8"/>
    <w:multiLevelType w:val="hybridMultilevel"/>
    <w:tmpl w:val="3FBEEE22"/>
    <w:lvl w:ilvl="0" w:tplc="2248905C">
      <w:start w:val="1"/>
      <w:numFmt w:val="decimal"/>
      <w:lvlText w:val="%1."/>
      <w:lvlJc w:val="left"/>
      <w:pPr>
        <w:ind w:left="468" w:hanging="468"/>
      </w:pPr>
      <w:rPr>
        <w:rFonts w:hint="default"/>
      </w:rPr>
    </w:lvl>
    <w:lvl w:ilvl="1" w:tplc="A160762C">
      <w:start w:val="1"/>
      <w:numFmt w:val="none"/>
      <w:lvlText w:val=""/>
      <w:lvlJc w:val="left"/>
      <w:pPr>
        <w:tabs>
          <w:tab w:val="num" w:pos="360"/>
        </w:tabs>
      </w:pPr>
    </w:lvl>
    <w:lvl w:ilvl="2" w:tplc="EB0E35AA">
      <w:start w:val="1"/>
      <w:numFmt w:val="none"/>
      <w:lvlText w:val=""/>
      <w:lvlJc w:val="left"/>
      <w:pPr>
        <w:tabs>
          <w:tab w:val="num" w:pos="360"/>
        </w:tabs>
      </w:pPr>
    </w:lvl>
    <w:lvl w:ilvl="3" w:tplc="10ECA96A">
      <w:start w:val="1"/>
      <w:numFmt w:val="none"/>
      <w:lvlText w:val=""/>
      <w:lvlJc w:val="left"/>
      <w:pPr>
        <w:tabs>
          <w:tab w:val="num" w:pos="360"/>
        </w:tabs>
      </w:pPr>
    </w:lvl>
    <w:lvl w:ilvl="4" w:tplc="F57EA502">
      <w:start w:val="1"/>
      <w:numFmt w:val="none"/>
      <w:lvlText w:val=""/>
      <w:lvlJc w:val="left"/>
      <w:pPr>
        <w:tabs>
          <w:tab w:val="num" w:pos="360"/>
        </w:tabs>
      </w:pPr>
    </w:lvl>
    <w:lvl w:ilvl="5" w:tplc="B224B132">
      <w:start w:val="1"/>
      <w:numFmt w:val="none"/>
      <w:lvlText w:val=""/>
      <w:lvlJc w:val="left"/>
      <w:pPr>
        <w:tabs>
          <w:tab w:val="num" w:pos="360"/>
        </w:tabs>
      </w:pPr>
    </w:lvl>
    <w:lvl w:ilvl="6" w:tplc="590CAFD2">
      <w:start w:val="1"/>
      <w:numFmt w:val="none"/>
      <w:lvlText w:val=""/>
      <w:lvlJc w:val="left"/>
      <w:pPr>
        <w:tabs>
          <w:tab w:val="num" w:pos="360"/>
        </w:tabs>
      </w:pPr>
    </w:lvl>
    <w:lvl w:ilvl="7" w:tplc="BB808BE6">
      <w:start w:val="1"/>
      <w:numFmt w:val="none"/>
      <w:lvlText w:val=""/>
      <w:lvlJc w:val="left"/>
      <w:pPr>
        <w:tabs>
          <w:tab w:val="num" w:pos="360"/>
        </w:tabs>
      </w:pPr>
    </w:lvl>
    <w:lvl w:ilvl="8" w:tplc="7C681E94">
      <w:start w:val="1"/>
      <w:numFmt w:val="none"/>
      <w:lvlText w:val=""/>
      <w:lvlJc w:val="left"/>
      <w:pPr>
        <w:tabs>
          <w:tab w:val="num" w:pos="360"/>
        </w:tabs>
      </w:pPr>
    </w:lvl>
  </w:abstractNum>
  <w:num w:numId="1">
    <w:abstractNumId w:val="0"/>
  </w:num>
  <w:num w:numId="2">
    <w:abstractNumId w:val="6"/>
  </w:num>
  <w:num w:numId="3">
    <w:abstractNumId w:val="4"/>
  </w:num>
  <w:num w:numId="4">
    <w:abstractNumId w:val="11"/>
  </w:num>
  <w:num w:numId="5">
    <w:abstractNumId w:val="3"/>
  </w:num>
  <w:num w:numId="6">
    <w:abstractNumId w:val="7"/>
  </w:num>
  <w:num w:numId="7">
    <w:abstractNumId w:val="1"/>
  </w:num>
  <w:num w:numId="8">
    <w:abstractNumId w:val="5"/>
  </w:num>
  <w:num w:numId="9">
    <w:abstractNumId w:val="10"/>
  </w:num>
  <w:num w:numId="10">
    <w:abstractNumId w:val="8"/>
  </w:num>
  <w:num w:numId="11">
    <w:abstractNumId w:val="12"/>
  </w:num>
  <w:num w:numId="12">
    <w:abstractNumId w:val="2"/>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213"/>
    <w:rsid w:val="00015F1D"/>
    <w:rsid w:val="00125D45"/>
    <w:rsid w:val="00187012"/>
    <w:rsid w:val="00295D88"/>
    <w:rsid w:val="002D41ED"/>
    <w:rsid w:val="0032799A"/>
    <w:rsid w:val="003741B5"/>
    <w:rsid w:val="004C32BD"/>
    <w:rsid w:val="0059243E"/>
    <w:rsid w:val="00623B13"/>
    <w:rsid w:val="006658E1"/>
    <w:rsid w:val="00674F12"/>
    <w:rsid w:val="007743EE"/>
    <w:rsid w:val="00775290"/>
    <w:rsid w:val="007D7F6F"/>
    <w:rsid w:val="007F39A9"/>
    <w:rsid w:val="007F3CD0"/>
    <w:rsid w:val="00873AE2"/>
    <w:rsid w:val="008A1E2C"/>
    <w:rsid w:val="008E6012"/>
    <w:rsid w:val="00A92213"/>
    <w:rsid w:val="00AE2D52"/>
    <w:rsid w:val="00B74DE8"/>
    <w:rsid w:val="00BA3D05"/>
    <w:rsid w:val="00BD08E2"/>
    <w:rsid w:val="00C17AFC"/>
    <w:rsid w:val="00C374E7"/>
    <w:rsid w:val="00CB692C"/>
    <w:rsid w:val="00CB73D0"/>
    <w:rsid w:val="00D2679E"/>
    <w:rsid w:val="00D53022"/>
    <w:rsid w:val="00D55DAA"/>
    <w:rsid w:val="00D77DC5"/>
    <w:rsid w:val="00D86E34"/>
    <w:rsid w:val="00E75918"/>
    <w:rsid w:val="00F103C1"/>
    <w:rsid w:val="00FA0DBF"/>
    <w:rsid w:val="00FD7A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4F9A"/>
  <w15:docId w15:val="{16452473-B851-42BE-A7D1-AFDA4D26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92213"/>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sid w:val="00A92213"/>
    <w:rPr>
      <w:rFonts w:ascii="Arial" w:eastAsia="Arial" w:hAnsi="Arial" w:cs="Arial"/>
      <w:sz w:val="40"/>
      <w:szCs w:val="40"/>
    </w:rPr>
  </w:style>
  <w:style w:type="character" w:customStyle="1" w:styleId="Heading2Char">
    <w:name w:val="Heading 2 Char"/>
    <w:basedOn w:val="a1"/>
    <w:uiPriority w:val="9"/>
    <w:rsid w:val="00A92213"/>
    <w:rPr>
      <w:rFonts w:ascii="Arial" w:eastAsia="Arial" w:hAnsi="Arial" w:cs="Arial"/>
      <w:sz w:val="34"/>
    </w:rPr>
  </w:style>
  <w:style w:type="character" w:customStyle="1" w:styleId="Heading3Char">
    <w:name w:val="Heading 3 Char"/>
    <w:basedOn w:val="a1"/>
    <w:uiPriority w:val="9"/>
    <w:rsid w:val="00A92213"/>
    <w:rPr>
      <w:rFonts w:ascii="Arial" w:eastAsia="Arial" w:hAnsi="Arial" w:cs="Arial"/>
      <w:sz w:val="30"/>
      <w:szCs w:val="30"/>
    </w:rPr>
  </w:style>
  <w:style w:type="character" w:customStyle="1" w:styleId="Heading4Char">
    <w:name w:val="Heading 4 Char"/>
    <w:basedOn w:val="a1"/>
    <w:uiPriority w:val="9"/>
    <w:rsid w:val="00A92213"/>
    <w:rPr>
      <w:rFonts w:ascii="Arial" w:eastAsia="Arial" w:hAnsi="Arial" w:cs="Arial"/>
      <w:b/>
      <w:bCs/>
      <w:sz w:val="26"/>
      <w:szCs w:val="26"/>
    </w:rPr>
  </w:style>
  <w:style w:type="character" w:customStyle="1" w:styleId="Heading5Char">
    <w:name w:val="Heading 5 Char"/>
    <w:basedOn w:val="a1"/>
    <w:uiPriority w:val="9"/>
    <w:rsid w:val="00A92213"/>
    <w:rPr>
      <w:rFonts w:ascii="Arial" w:eastAsia="Arial" w:hAnsi="Arial" w:cs="Arial"/>
      <w:b/>
      <w:bCs/>
      <w:sz w:val="24"/>
      <w:szCs w:val="24"/>
    </w:rPr>
  </w:style>
  <w:style w:type="character" w:customStyle="1" w:styleId="Heading6Char">
    <w:name w:val="Heading 6 Char"/>
    <w:basedOn w:val="a1"/>
    <w:uiPriority w:val="9"/>
    <w:rsid w:val="00A92213"/>
    <w:rPr>
      <w:rFonts w:ascii="Arial" w:eastAsia="Arial" w:hAnsi="Arial" w:cs="Arial"/>
      <w:b/>
      <w:bCs/>
      <w:sz w:val="22"/>
      <w:szCs w:val="22"/>
    </w:rPr>
  </w:style>
  <w:style w:type="character" w:customStyle="1" w:styleId="Heading7Char">
    <w:name w:val="Heading 7 Char"/>
    <w:basedOn w:val="a1"/>
    <w:uiPriority w:val="9"/>
    <w:rsid w:val="00A92213"/>
    <w:rPr>
      <w:rFonts w:ascii="Arial" w:eastAsia="Arial" w:hAnsi="Arial" w:cs="Arial"/>
      <w:b/>
      <w:bCs/>
      <w:i/>
      <w:iCs/>
      <w:sz w:val="22"/>
      <w:szCs w:val="22"/>
    </w:rPr>
  </w:style>
  <w:style w:type="character" w:customStyle="1" w:styleId="Heading8Char">
    <w:name w:val="Heading 8 Char"/>
    <w:basedOn w:val="a1"/>
    <w:uiPriority w:val="9"/>
    <w:rsid w:val="00A92213"/>
    <w:rPr>
      <w:rFonts w:ascii="Arial" w:eastAsia="Arial" w:hAnsi="Arial" w:cs="Arial"/>
      <w:i/>
      <w:iCs/>
      <w:sz w:val="22"/>
      <w:szCs w:val="22"/>
    </w:rPr>
  </w:style>
  <w:style w:type="character" w:customStyle="1" w:styleId="Heading9Char">
    <w:name w:val="Heading 9 Char"/>
    <w:basedOn w:val="a1"/>
    <w:uiPriority w:val="9"/>
    <w:rsid w:val="00A92213"/>
    <w:rPr>
      <w:rFonts w:ascii="Arial" w:eastAsia="Arial" w:hAnsi="Arial" w:cs="Arial"/>
      <w:i/>
      <w:iCs/>
      <w:sz w:val="21"/>
      <w:szCs w:val="21"/>
    </w:rPr>
  </w:style>
  <w:style w:type="character" w:customStyle="1" w:styleId="TitleChar">
    <w:name w:val="Title Char"/>
    <w:basedOn w:val="a1"/>
    <w:uiPriority w:val="10"/>
    <w:rsid w:val="00A92213"/>
    <w:rPr>
      <w:sz w:val="48"/>
      <w:szCs w:val="48"/>
    </w:rPr>
  </w:style>
  <w:style w:type="character" w:customStyle="1" w:styleId="SubtitleChar">
    <w:name w:val="Subtitle Char"/>
    <w:basedOn w:val="a1"/>
    <w:uiPriority w:val="11"/>
    <w:rsid w:val="00A92213"/>
    <w:rPr>
      <w:sz w:val="24"/>
      <w:szCs w:val="24"/>
    </w:rPr>
  </w:style>
  <w:style w:type="character" w:customStyle="1" w:styleId="QuoteChar">
    <w:name w:val="Quote Char"/>
    <w:uiPriority w:val="29"/>
    <w:rsid w:val="00A92213"/>
    <w:rPr>
      <w:i/>
    </w:rPr>
  </w:style>
  <w:style w:type="character" w:customStyle="1" w:styleId="IntenseQuoteChar">
    <w:name w:val="Intense Quote Char"/>
    <w:uiPriority w:val="30"/>
    <w:rsid w:val="00A92213"/>
    <w:rPr>
      <w:i/>
    </w:rPr>
  </w:style>
  <w:style w:type="character" w:customStyle="1" w:styleId="CaptionChar">
    <w:name w:val="Caption Char"/>
    <w:uiPriority w:val="99"/>
    <w:rsid w:val="00A92213"/>
  </w:style>
  <w:style w:type="table" w:customStyle="1" w:styleId="11">
    <w:name w:val="Таблица простая 11"/>
    <w:basedOn w:val="a2"/>
    <w:uiPriority w:val="59"/>
    <w:rsid w:val="00A92213"/>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
    <w:name w:val="Таблица простая 21"/>
    <w:basedOn w:val="a2"/>
    <w:uiPriority w:val="59"/>
    <w:rsid w:val="00A92213"/>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rsid w:val="00A92213"/>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
    <w:name w:val="Таблица простая 41"/>
    <w:basedOn w:val="a2"/>
    <w:uiPriority w:val="99"/>
    <w:rsid w:val="00A92213"/>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
    <w:name w:val="Таблица простая 51"/>
    <w:basedOn w:val="a2"/>
    <w:uiPriority w:val="99"/>
    <w:rsid w:val="00A92213"/>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2"/>
    <w:uiPriority w:val="99"/>
    <w:rsid w:val="00A92213"/>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rsid w:val="00A92213"/>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rsid w:val="00A92213"/>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rsid w:val="00A92213"/>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rsid w:val="00A9221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rsid w:val="00A92213"/>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rsid w:val="00A92213"/>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rsid w:val="00A92213"/>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rsid w:val="00A92213"/>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rsid w:val="00A9221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rsid w:val="00A9221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rsid w:val="00A92213"/>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rsid w:val="00A92213"/>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rsid w:val="00A92213"/>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sid w:val="00A92213"/>
    <w:rPr>
      <w:sz w:val="20"/>
    </w:rPr>
  </w:style>
  <w:style w:type="paragraph" w:customStyle="1" w:styleId="110">
    <w:name w:val="Заголовок 11"/>
    <w:basedOn w:val="a0"/>
    <w:next w:val="a0"/>
    <w:link w:val="1"/>
    <w:qFormat/>
    <w:rsid w:val="00A92213"/>
    <w:pPr>
      <w:keepNext/>
      <w:ind w:firstLine="709"/>
      <w:jc w:val="both"/>
      <w:outlineLvl w:val="0"/>
    </w:pPr>
    <w:rPr>
      <w:sz w:val="28"/>
      <w:szCs w:val="20"/>
    </w:rPr>
  </w:style>
  <w:style w:type="paragraph" w:customStyle="1" w:styleId="210">
    <w:name w:val="Заголовок 21"/>
    <w:basedOn w:val="a0"/>
    <w:next w:val="a0"/>
    <w:link w:val="2"/>
    <w:qFormat/>
    <w:rsid w:val="00A92213"/>
    <w:pPr>
      <w:keepNext/>
      <w:jc w:val="center"/>
      <w:outlineLvl w:val="1"/>
    </w:pPr>
    <w:rPr>
      <w:b/>
      <w:sz w:val="20"/>
      <w:szCs w:val="20"/>
    </w:rPr>
  </w:style>
  <w:style w:type="paragraph" w:customStyle="1" w:styleId="310">
    <w:name w:val="Заголовок 31"/>
    <w:basedOn w:val="a0"/>
    <w:next w:val="a0"/>
    <w:link w:val="3"/>
    <w:qFormat/>
    <w:rsid w:val="00A92213"/>
    <w:pPr>
      <w:keepNext/>
      <w:spacing w:before="240" w:after="60"/>
      <w:outlineLvl w:val="2"/>
    </w:pPr>
    <w:rPr>
      <w:rFonts w:ascii="Arial" w:hAnsi="Arial" w:cs="Arial"/>
      <w:b/>
      <w:bCs/>
      <w:sz w:val="26"/>
      <w:szCs w:val="26"/>
    </w:rPr>
  </w:style>
  <w:style w:type="paragraph" w:customStyle="1" w:styleId="410">
    <w:name w:val="Заголовок 41"/>
    <w:basedOn w:val="a0"/>
    <w:next w:val="a0"/>
    <w:link w:val="4"/>
    <w:qFormat/>
    <w:rsid w:val="00A92213"/>
    <w:pPr>
      <w:keepNext/>
      <w:ind w:firstLine="737"/>
      <w:jc w:val="both"/>
      <w:outlineLvl w:val="3"/>
    </w:pPr>
    <w:rPr>
      <w:sz w:val="28"/>
      <w:szCs w:val="20"/>
    </w:rPr>
  </w:style>
  <w:style w:type="paragraph" w:customStyle="1" w:styleId="510">
    <w:name w:val="Заголовок 51"/>
    <w:basedOn w:val="a0"/>
    <w:next w:val="a0"/>
    <w:link w:val="5"/>
    <w:qFormat/>
    <w:rsid w:val="00A92213"/>
    <w:pPr>
      <w:spacing w:before="240" w:after="60"/>
      <w:outlineLvl w:val="4"/>
    </w:pPr>
    <w:rPr>
      <w:b/>
      <w:bCs/>
      <w:i/>
      <w:iCs/>
      <w:sz w:val="26"/>
      <w:szCs w:val="26"/>
    </w:rPr>
  </w:style>
  <w:style w:type="paragraph" w:customStyle="1" w:styleId="61">
    <w:name w:val="Заголовок 61"/>
    <w:basedOn w:val="a0"/>
    <w:next w:val="a0"/>
    <w:link w:val="6"/>
    <w:qFormat/>
    <w:rsid w:val="00A92213"/>
    <w:pPr>
      <w:spacing w:before="240" w:after="60"/>
      <w:outlineLvl w:val="5"/>
    </w:pPr>
    <w:rPr>
      <w:b/>
      <w:bCs/>
      <w:sz w:val="22"/>
      <w:szCs w:val="22"/>
    </w:rPr>
  </w:style>
  <w:style w:type="paragraph" w:customStyle="1" w:styleId="71">
    <w:name w:val="Заголовок 71"/>
    <w:basedOn w:val="a0"/>
    <w:next w:val="a0"/>
    <w:link w:val="7"/>
    <w:uiPriority w:val="9"/>
    <w:unhideWhenUsed/>
    <w:qFormat/>
    <w:rsid w:val="00A92213"/>
    <w:pPr>
      <w:keepNext/>
      <w:keepLines/>
      <w:spacing w:before="320" w:after="200"/>
      <w:outlineLvl w:val="6"/>
    </w:pPr>
    <w:rPr>
      <w:rFonts w:ascii="Arial" w:eastAsia="Arial" w:hAnsi="Arial" w:cs="Arial"/>
      <w:b/>
      <w:bCs/>
      <w:i/>
      <w:iCs/>
      <w:sz w:val="22"/>
      <w:szCs w:val="22"/>
    </w:rPr>
  </w:style>
  <w:style w:type="paragraph" w:customStyle="1" w:styleId="81">
    <w:name w:val="Заголовок 81"/>
    <w:basedOn w:val="a0"/>
    <w:next w:val="a0"/>
    <w:link w:val="8"/>
    <w:uiPriority w:val="9"/>
    <w:unhideWhenUsed/>
    <w:qFormat/>
    <w:rsid w:val="00A92213"/>
    <w:pPr>
      <w:keepNext/>
      <w:keepLines/>
      <w:spacing w:before="320" w:after="200"/>
      <w:outlineLvl w:val="7"/>
    </w:pPr>
    <w:rPr>
      <w:rFonts w:ascii="Arial" w:eastAsia="Arial" w:hAnsi="Arial" w:cs="Arial"/>
      <w:i/>
      <w:iCs/>
      <w:sz w:val="22"/>
      <w:szCs w:val="22"/>
    </w:rPr>
  </w:style>
  <w:style w:type="paragraph" w:customStyle="1" w:styleId="91">
    <w:name w:val="Заголовок 91"/>
    <w:basedOn w:val="a0"/>
    <w:next w:val="a0"/>
    <w:link w:val="9"/>
    <w:uiPriority w:val="9"/>
    <w:unhideWhenUsed/>
    <w:qFormat/>
    <w:rsid w:val="00A92213"/>
    <w:pPr>
      <w:keepNext/>
      <w:keepLines/>
      <w:spacing w:before="320" w:after="200"/>
      <w:outlineLvl w:val="8"/>
    </w:pPr>
    <w:rPr>
      <w:rFonts w:ascii="Arial" w:eastAsia="Arial" w:hAnsi="Arial" w:cs="Arial"/>
      <w:i/>
      <w:iCs/>
      <w:sz w:val="21"/>
      <w:szCs w:val="21"/>
    </w:rPr>
  </w:style>
  <w:style w:type="character" w:customStyle="1" w:styleId="1">
    <w:name w:val="Заголовок 1 Знак"/>
    <w:link w:val="110"/>
    <w:uiPriority w:val="9"/>
    <w:rsid w:val="00A92213"/>
    <w:rPr>
      <w:rFonts w:ascii="Arial" w:eastAsia="Arial" w:hAnsi="Arial" w:cs="Arial"/>
      <w:sz w:val="40"/>
      <w:szCs w:val="40"/>
    </w:rPr>
  </w:style>
  <w:style w:type="character" w:customStyle="1" w:styleId="2">
    <w:name w:val="Заголовок 2 Знак"/>
    <w:link w:val="210"/>
    <w:uiPriority w:val="9"/>
    <w:rsid w:val="00A92213"/>
    <w:rPr>
      <w:rFonts w:ascii="Arial" w:eastAsia="Arial" w:hAnsi="Arial" w:cs="Arial"/>
      <w:sz w:val="34"/>
    </w:rPr>
  </w:style>
  <w:style w:type="character" w:customStyle="1" w:styleId="3">
    <w:name w:val="Заголовок 3 Знак"/>
    <w:link w:val="310"/>
    <w:uiPriority w:val="9"/>
    <w:rsid w:val="00A92213"/>
    <w:rPr>
      <w:rFonts w:ascii="Arial" w:eastAsia="Arial" w:hAnsi="Arial" w:cs="Arial"/>
      <w:sz w:val="30"/>
      <w:szCs w:val="30"/>
    </w:rPr>
  </w:style>
  <w:style w:type="character" w:customStyle="1" w:styleId="4">
    <w:name w:val="Заголовок 4 Знак"/>
    <w:link w:val="410"/>
    <w:uiPriority w:val="9"/>
    <w:rsid w:val="00A92213"/>
    <w:rPr>
      <w:rFonts w:ascii="Arial" w:eastAsia="Arial" w:hAnsi="Arial" w:cs="Arial"/>
      <w:b/>
      <w:bCs/>
      <w:sz w:val="26"/>
      <w:szCs w:val="26"/>
    </w:rPr>
  </w:style>
  <w:style w:type="character" w:customStyle="1" w:styleId="5">
    <w:name w:val="Заголовок 5 Знак"/>
    <w:link w:val="510"/>
    <w:uiPriority w:val="9"/>
    <w:rsid w:val="00A92213"/>
    <w:rPr>
      <w:rFonts w:ascii="Arial" w:eastAsia="Arial" w:hAnsi="Arial" w:cs="Arial"/>
      <w:b/>
      <w:bCs/>
      <w:sz w:val="24"/>
      <w:szCs w:val="24"/>
    </w:rPr>
  </w:style>
  <w:style w:type="character" w:customStyle="1" w:styleId="6">
    <w:name w:val="Заголовок 6 Знак"/>
    <w:link w:val="61"/>
    <w:uiPriority w:val="9"/>
    <w:rsid w:val="00A92213"/>
    <w:rPr>
      <w:rFonts w:ascii="Arial" w:eastAsia="Arial" w:hAnsi="Arial" w:cs="Arial"/>
      <w:b/>
      <w:bCs/>
      <w:sz w:val="22"/>
      <w:szCs w:val="22"/>
    </w:rPr>
  </w:style>
  <w:style w:type="character" w:customStyle="1" w:styleId="7">
    <w:name w:val="Заголовок 7 Знак"/>
    <w:link w:val="71"/>
    <w:uiPriority w:val="9"/>
    <w:rsid w:val="00A92213"/>
    <w:rPr>
      <w:rFonts w:ascii="Arial" w:eastAsia="Arial" w:hAnsi="Arial" w:cs="Arial"/>
      <w:b/>
      <w:bCs/>
      <w:i/>
      <w:iCs/>
      <w:sz w:val="22"/>
      <w:szCs w:val="22"/>
    </w:rPr>
  </w:style>
  <w:style w:type="character" w:customStyle="1" w:styleId="8">
    <w:name w:val="Заголовок 8 Знак"/>
    <w:link w:val="81"/>
    <w:uiPriority w:val="9"/>
    <w:rsid w:val="00A92213"/>
    <w:rPr>
      <w:rFonts w:ascii="Arial" w:eastAsia="Arial" w:hAnsi="Arial" w:cs="Arial"/>
      <w:i/>
      <w:iCs/>
      <w:sz w:val="22"/>
      <w:szCs w:val="22"/>
    </w:rPr>
  </w:style>
  <w:style w:type="character" w:customStyle="1" w:styleId="9">
    <w:name w:val="Заголовок 9 Знак"/>
    <w:link w:val="91"/>
    <w:uiPriority w:val="9"/>
    <w:rsid w:val="00A92213"/>
    <w:rPr>
      <w:rFonts w:ascii="Arial" w:eastAsia="Arial" w:hAnsi="Arial" w:cs="Arial"/>
      <w:i/>
      <w:iCs/>
      <w:sz w:val="21"/>
      <w:szCs w:val="21"/>
    </w:rPr>
  </w:style>
  <w:style w:type="paragraph" w:styleId="a4">
    <w:name w:val="No Spacing"/>
    <w:uiPriority w:val="1"/>
    <w:qFormat/>
    <w:rsid w:val="00A92213"/>
  </w:style>
  <w:style w:type="character" w:customStyle="1" w:styleId="a5">
    <w:name w:val="Заголовок Знак"/>
    <w:link w:val="a6"/>
    <w:uiPriority w:val="10"/>
    <w:rsid w:val="00A92213"/>
    <w:rPr>
      <w:sz w:val="48"/>
      <w:szCs w:val="48"/>
    </w:rPr>
  </w:style>
  <w:style w:type="paragraph" w:styleId="a7">
    <w:name w:val="Subtitle"/>
    <w:basedOn w:val="a0"/>
    <w:next w:val="a0"/>
    <w:link w:val="a8"/>
    <w:uiPriority w:val="11"/>
    <w:qFormat/>
    <w:rsid w:val="00A92213"/>
    <w:pPr>
      <w:spacing w:before="200" w:after="200"/>
    </w:pPr>
  </w:style>
  <w:style w:type="character" w:customStyle="1" w:styleId="a8">
    <w:name w:val="Подзаголовок Знак"/>
    <w:link w:val="a7"/>
    <w:uiPriority w:val="11"/>
    <w:rsid w:val="00A92213"/>
    <w:rPr>
      <w:sz w:val="24"/>
      <w:szCs w:val="24"/>
    </w:rPr>
  </w:style>
  <w:style w:type="paragraph" w:styleId="20">
    <w:name w:val="Quote"/>
    <w:basedOn w:val="a0"/>
    <w:next w:val="a0"/>
    <w:link w:val="22"/>
    <w:uiPriority w:val="29"/>
    <w:qFormat/>
    <w:rsid w:val="00A92213"/>
    <w:pPr>
      <w:ind w:left="720" w:right="720"/>
    </w:pPr>
    <w:rPr>
      <w:i/>
    </w:rPr>
  </w:style>
  <w:style w:type="character" w:customStyle="1" w:styleId="22">
    <w:name w:val="Цитата 2 Знак"/>
    <w:link w:val="20"/>
    <w:uiPriority w:val="29"/>
    <w:rsid w:val="00A92213"/>
    <w:rPr>
      <w:i/>
    </w:rPr>
  </w:style>
  <w:style w:type="paragraph" w:styleId="a9">
    <w:name w:val="Intense Quote"/>
    <w:basedOn w:val="a0"/>
    <w:next w:val="a0"/>
    <w:link w:val="aa"/>
    <w:uiPriority w:val="30"/>
    <w:qFormat/>
    <w:rsid w:val="00A9221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A92213"/>
    <w:rPr>
      <w:i/>
    </w:rPr>
  </w:style>
  <w:style w:type="character" w:customStyle="1" w:styleId="HeaderChar">
    <w:name w:val="Header Char"/>
    <w:basedOn w:val="a1"/>
    <w:uiPriority w:val="99"/>
    <w:rsid w:val="00A92213"/>
  </w:style>
  <w:style w:type="character" w:customStyle="1" w:styleId="FooterChar">
    <w:name w:val="Footer Char"/>
    <w:basedOn w:val="a1"/>
    <w:uiPriority w:val="99"/>
    <w:rsid w:val="00A92213"/>
  </w:style>
  <w:style w:type="paragraph" w:customStyle="1" w:styleId="10">
    <w:name w:val="Название объекта1"/>
    <w:basedOn w:val="a0"/>
    <w:next w:val="a0"/>
    <w:uiPriority w:val="35"/>
    <w:semiHidden/>
    <w:unhideWhenUsed/>
    <w:qFormat/>
    <w:rsid w:val="00A92213"/>
    <w:pPr>
      <w:spacing w:line="276" w:lineRule="auto"/>
    </w:pPr>
    <w:rPr>
      <w:b/>
      <w:bCs/>
      <w:color w:val="4F81BD"/>
      <w:sz w:val="18"/>
      <w:szCs w:val="18"/>
    </w:rPr>
  </w:style>
  <w:style w:type="character" w:customStyle="1" w:styleId="ab">
    <w:name w:val="Нижний колонтитул Знак"/>
    <w:link w:val="12"/>
    <w:uiPriority w:val="99"/>
    <w:rsid w:val="00A92213"/>
  </w:style>
  <w:style w:type="table" w:customStyle="1" w:styleId="TableGridLight">
    <w:name w:val="Table Grid Light"/>
    <w:basedOn w:val="a2"/>
    <w:uiPriority w:val="59"/>
    <w:rsid w:val="00A92213"/>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2"/>
    <w:uiPriority w:val="59"/>
    <w:rsid w:val="00A92213"/>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2"/>
    <w:uiPriority w:val="59"/>
    <w:rsid w:val="00A92213"/>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2"/>
    <w:uiPriority w:val="99"/>
    <w:rsid w:val="00A92213"/>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
    <w:basedOn w:val="a2"/>
    <w:uiPriority w:val="99"/>
    <w:rsid w:val="00A92213"/>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
    <w:basedOn w:val="a2"/>
    <w:uiPriority w:val="99"/>
    <w:rsid w:val="00A92213"/>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
    <w:basedOn w:val="a2"/>
    <w:uiPriority w:val="99"/>
    <w:rsid w:val="00A92213"/>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A92213"/>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rsid w:val="00A92213"/>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rsid w:val="00A92213"/>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rsid w:val="00A92213"/>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rsid w:val="00A92213"/>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rsid w:val="00A92213"/>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
    <w:basedOn w:val="a2"/>
    <w:uiPriority w:val="99"/>
    <w:rsid w:val="00A92213"/>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A92213"/>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2"/>
    <w:uiPriority w:val="99"/>
    <w:rsid w:val="00A92213"/>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2"/>
    <w:uiPriority w:val="99"/>
    <w:rsid w:val="00A92213"/>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2"/>
    <w:uiPriority w:val="99"/>
    <w:rsid w:val="00A92213"/>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2"/>
    <w:uiPriority w:val="99"/>
    <w:rsid w:val="00A92213"/>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2"/>
    <w:uiPriority w:val="99"/>
    <w:rsid w:val="00A92213"/>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
    <w:name w:val="Таблица-сетка 31"/>
    <w:basedOn w:val="a2"/>
    <w:uiPriority w:val="99"/>
    <w:rsid w:val="00A92213"/>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A92213"/>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2"/>
    <w:uiPriority w:val="99"/>
    <w:rsid w:val="00A92213"/>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2"/>
    <w:uiPriority w:val="99"/>
    <w:rsid w:val="00A92213"/>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2"/>
    <w:uiPriority w:val="99"/>
    <w:rsid w:val="00A92213"/>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2"/>
    <w:uiPriority w:val="99"/>
    <w:rsid w:val="00A92213"/>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2"/>
    <w:uiPriority w:val="99"/>
    <w:rsid w:val="00A92213"/>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
    <w:name w:val="Таблица-сетка 41"/>
    <w:basedOn w:val="a2"/>
    <w:uiPriority w:val="59"/>
    <w:rsid w:val="00A92213"/>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A92213"/>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2"/>
    <w:uiPriority w:val="59"/>
    <w:rsid w:val="00A92213"/>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2"/>
    <w:uiPriority w:val="59"/>
    <w:rsid w:val="00A92213"/>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2"/>
    <w:uiPriority w:val="59"/>
    <w:rsid w:val="00A92213"/>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2"/>
    <w:uiPriority w:val="59"/>
    <w:rsid w:val="00A92213"/>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2"/>
    <w:uiPriority w:val="59"/>
    <w:rsid w:val="00A92213"/>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
    <w:name w:val="Таблица-сетка 5 темная1"/>
    <w:basedOn w:val="a2"/>
    <w:uiPriority w:val="99"/>
    <w:rsid w:val="00A9221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A9221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2"/>
    <w:uiPriority w:val="99"/>
    <w:rsid w:val="00A9221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2"/>
    <w:uiPriority w:val="99"/>
    <w:rsid w:val="00A9221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2"/>
    <w:uiPriority w:val="99"/>
    <w:rsid w:val="00A9221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2"/>
    <w:uiPriority w:val="99"/>
    <w:rsid w:val="00A9221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2"/>
    <w:uiPriority w:val="99"/>
    <w:rsid w:val="00A9221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
    <w:basedOn w:val="a2"/>
    <w:uiPriority w:val="99"/>
    <w:rsid w:val="00A92213"/>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A92213"/>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rsid w:val="00A92213"/>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rsid w:val="00A92213"/>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rsid w:val="00A92213"/>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rsid w:val="00A92213"/>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rsid w:val="00A92213"/>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
    <w:name w:val="Таблица-сетка 7 цветная1"/>
    <w:basedOn w:val="a2"/>
    <w:uiPriority w:val="99"/>
    <w:rsid w:val="00A92213"/>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A92213"/>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rsid w:val="00A92213"/>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rsid w:val="00A92213"/>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rsid w:val="00A92213"/>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rsid w:val="00A92213"/>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rsid w:val="00A92213"/>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
    <w:name w:val="Список-таблица 1 светлая1"/>
    <w:basedOn w:val="a2"/>
    <w:uiPriority w:val="99"/>
    <w:rsid w:val="00A92213"/>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A92213"/>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2"/>
    <w:uiPriority w:val="99"/>
    <w:rsid w:val="00A92213"/>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2"/>
    <w:uiPriority w:val="99"/>
    <w:rsid w:val="00A92213"/>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2"/>
    <w:uiPriority w:val="99"/>
    <w:rsid w:val="00A92213"/>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2"/>
    <w:uiPriority w:val="99"/>
    <w:rsid w:val="00A92213"/>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2"/>
    <w:uiPriority w:val="99"/>
    <w:rsid w:val="00A92213"/>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
    <w:name w:val="Список-таблица 21"/>
    <w:basedOn w:val="a2"/>
    <w:uiPriority w:val="99"/>
    <w:rsid w:val="00A92213"/>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A92213"/>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2"/>
    <w:uiPriority w:val="99"/>
    <w:rsid w:val="00A92213"/>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2"/>
    <w:uiPriority w:val="99"/>
    <w:rsid w:val="00A92213"/>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2"/>
    <w:uiPriority w:val="99"/>
    <w:rsid w:val="00A92213"/>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2"/>
    <w:uiPriority w:val="99"/>
    <w:rsid w:val="00A92213"/>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2"/>
    <w:uiPriority w:val="99"/>
    <w:rsid w:val="00A92213"/>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
    <w:name w:val="Список-таблица 31"/>
    <w:basedOn w:val="a2"/>
    <w:uiPriority w:val="99"/>
    <w:rsid w:val="00A92213"/>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A92213"/>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rsid w:val="00A92213"/>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rsid w:val="00A92213"/>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rsid w:val="00A92213"/>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rsid w:val="00A92213"/>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rsid w:val="00A92213"/>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
    <w:name w:val="Список-таблица 41"/>
    <w:basedOn w:val="a2"/>
    <w:uiPriority w:val="99"/>
    <w:rsid w:val="00A92213"/>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A92213"/>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2"/>
    <w:uiPriority w:val="99"/>
    <w:rsid w:val="00A92213"/>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2"/>
    <w:uiPriority w:val="99"/>
    <w:rsid w:val="00A92213"/>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2"/>
    <w:uiPriority w:val="99"/>
    <w:rsid w:val="00A92213"/>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2"/>
    <w:uiPriority w:val="99"/>
    <w:rsid w:val="00A92213"/>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2"/>
    <w:uiPriority w:val="99"/>
    <w:rsid w:val="00A92213"/>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
    <w:name w:val="Список-таблица 5 темная1"/>
    <w:basedOn w:val="a2"/>
    <w:uiPriority w:val="99"/>
    <w:rsid w:val="00A92213"/>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A92213"/>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2"/>
    <w:uiPriority w:val="99"/>
    <w:rsid w:val="00A92213"/>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2"/>
    <w:uiPriority w:val="99"/>
    <w:rsid w:val="00A92213"/>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2"/>
    <w:uiPriority w:val="99"/>
    <w:rsid w:val="00A92213"/>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2"/>
    <w:uiPriority w:val="99"/>
    <w:rsid w:val="00A92213"/>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2"/>
    <w:uiPriority w:val="99"/>
    <w:rsid w:val="00A92213"/>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
    <w:name w:val="Список-таблица 6 цветная1"/>
    <w:basedOn w:val="a2"/>
    <w:uiPriority w:val="99"/>
    <w:rsid w:val="00A92213"/>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A92213"/>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rsid w:val="00A92213"/>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rsid w:val="00A92213"/>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rsid w:val="00A92213"/>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rsid w:val="00A92213"/>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rsid w:val="00A92213"/>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
    <w:name w:val="Список-таблица 7 цветная1"/>
    <w:basedOn w:val="a2"/>
    <w:uiPriority w:val="99"/>
    <w:rsid w:val="00A92213"/>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A92213"/>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rsid w:val="00A92213"/>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rsid w:val="00A92213"/>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rsid w:val="00A92213"/>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rsid w:val="00A92213"/>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rsid w:val="00A92213"/>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2"/>
    <w:uiPriority w:val="99"/>
    <w:rsid w:val="00A92213"/>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A92213"/>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2"/>
    <w:uiPriority w:val="99"/>
    <w:rsid w:val="00A92213"/>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2"/>
    <w:uiPriority w:val="99"/>
    <w:rsid w:val="00A92213"/>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2"/>
    <w:uiPriority w:val="99"/>
    <w:rsid w:val="00A92213"/>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2"/>
    <w:uiPriority w:val="99"/>
    <w:rsid w:val="00A92213"/>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2"/>
    <w:uiPriority w:val="99"/>
    <w:rsid w:val="00A92213"/>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2"/>
    <w:uiPriority w:val="99"/>
    <w:rsid w:val="00A92213"/>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A92213"/>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2"/>
    <w:uiPriority w:val="99"/>
    <w:rsid w:val="00A92213"/>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2"/>
    <w:uiPriority w:val="99"/>
    <w:rsid w:val="00A92213"/>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2"/>
    <w:uiPriority w:val="99"/>
    <w:rsid w:val="00A92213"/>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2"/>
    <w:uiPriority w:val="99"/>
    <w:rsid w:val="00A92213"/>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2"/>
    <w:uiPriority w:val="99"/>
    <w:rsid w:val="00A92213"/>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2"/>
    <w:uiPriority w:val="99"/>
    <w:rsid w:val="00A92213"/>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A92213"/>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rsid w:val="00A92213"/>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rsid w:val="00A92213"/>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rsid w:val="00A92213"/>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rsid w:val="00A92213"/>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rsid w:val="00A92213"/>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A92213"/>
    <w:rPr>
      <w:sz w:val="18"/>
    </w:rPr>
  </w:style>
  <w:style w:type="paragraph" w:styleId="ac">
    <w:name w:val="endnote text"/>
    <w:basedOn w:val="a0"/>
    <w:link w:val="ad"/>
    <w:uiPriority w:val="99"/>
    <w:semiHidden/>
    <w:unhideWhenUsed/>
    <w:rsid w:val="00A92213"/>
    <w:rPr>
      <w:sz w:val="20"/>
    </w:rPr>
  </w:style>
  <w:style w:type="character" w:customStyle="1" w:styleId="ad">
    <w:name w:val="Текст концевой сноски Знак"/>
    <w:link w:val="ac"/>
    <w:uiPriority w:val="99"/>
    <w:rsid w:val="00A92213"/>
    <w:rPr>
      <w:sz w:val="20"/>
    </w:rPr>
  </w:style>
  <w:style w:type="character" w:styleId="ae">
    <w:name w:val="endnote reference"/>
    <w:uiPriority w:val="99"/>
    <w:semiHidden/>
    <w:unhideWhenUsed/>
    <w:rsid w:val="00A92213"/>
    <w:rPr>
      <w:vertAlign w:val="superscript"/>
    </w:rPr>
  </w:style>
  <w:style w:type="paragraph" w:styleId="13">
    <w:name w:val="toc 1"/>
    <w:basedOn w:val="a0"/>
    <w:next w:val="a0"/>
    <w:uiPriority w:val="39"/>
    <w:unhideWhenUsed/>
    <w:rsid w:val="00A92213"/>
    <w:pPr>
      <w:spacing w:after="57"/>
    </w:pPr>
  </w:style>
  <w:style w:type="paragraph" w:styleId="23">
    <w:name w:val="toc 2"/>
    <w:basedOn w:val="a0"/>
    <w:next w:val="a0"/>
    <w:uiPriority w:val="39"/>
    <w:unhideWhenUsed/>
    <w:rsid w:val="00A92213"/>
    <w:pPr>
      <w:spacing w:after="57"/>
      <w:ind w:left="283"/>
    </w:pPr>
  </w:style>
  <w:style w:type="paragraph" w:styleId="30">
    <w:name w:val="toc 3"/>
    <w:basedOn w:val="a0"/>
    <w:next w:val="a0"/>
    <w:uiPriority w:val="39"/>
    <w:unhideWhenUsed/>
    <w:rsid w:val="00A92213"/>
    <w:pPr>
      <w:spacing w:after="57"/>
      <w:ind w:left="567"/>
    </w:pPr>
  </w:style>
  <w:style w:type="paragraph" w:styleId="40">
    <w:name w:val="toc 4"/>
    <w:basedOn w:val="a0"/>
    <w:next w:val="a0"/>
    <w:uiPriority w:val="39"/>
    <w:unhideWhenUsed/>
    <w:rsid w:val="00A92213"/>
    <w:pPr>
      <w:spacing w:after="57"/>
      <w:ind w:left="850"/>
    </w:pPr>
  </w:style>
  <w:style w:type="paragraph" w:styleId="50">
    <w:name w:val="toc 5"/>
    <w:basedOn w:val="a0"/>
    <w:next w:val="a0"/>
    <w:uiPriority w:val="39"/>
    <w:unhideWhenUsed/>
    <w:rsid w:val="00A92213"/>
    <w:pPr>
      <w:spacing w:after="57"/>
      <w:ind w:left="1134"/>
    </w:pPr>
  </w:style>
  <w:style w:type="paragraph" w:styleId="60">
    <w:name w:val="toc 6"/>
    <w:basedOn w:val="a0"/>
    <w:next w:val="a0"/>
    <w:uiPriority w:val="39"/>
    <w:unhideWhenUsed/>
    <w:rsid w:val="00A92213"/>
    <w:pPr>
      <w:spacing w:after="57"/>
      <w:ind w:left="1417"/>
    </w:pPr>
  </w:style>
  <w:style w:type="paragraph" w:styleId="70">
    <w:name w:val="toc 7"/>
    <w:basedOn w:val="a0"/>
    <w:next w:val="a0"/>
    <w:uiPriority w:val="39"/>
    <w:unhideWhenUsed/>
    <w:rsid w:val="00A92213"/>
    <w:pPr>
      <w:spacing w:after="57"/>
      <w:ind w:left="1701"/>
    </w:pPr>
  </w:style>
  <w:style w:type="paragraph" w:styleId="80">
    <w:name w:val="toc 8"/>
    <w:basedOn w:val="a0"/>
    <w:next w:val="a0"/>
    <w:uiPriority w:val="39"/>
    <w:unhideWhenUsed/>
    <w:rsid w:val="00A92213"/>
    <w:pPr>
      <w:spacing w:after="57"/>
      <w:ind w:left="1984"/>
    </w:pPr>
  </w:style>
  <w:style w:type="paragraph" w:styleId="90">
    <w:name w:val="toc 9"/>
    <w:basedOn w:val="a0"/>
    <w:next w:val="a0"/>
    <w:uiPriority w:val="39"/>
    <w:unhideWhenUsed/>
    <w:rsid w:val="00A92213"/>
    <w:pPr>
      <w:spacing w:after="57"/>
      <w:ind w:left="2268"/>
    </w:pPr>
  </w:style>
  <w:style w:type="paragraph" w:styleId="af">
    <w:name w:val="TOC Heading"/>
    <w:uiPriority w:val="39"/>
    <w:unhideWhenUsed/>
    <w:rsid w:val="00A92213"/>
  </w:style>
  <w:style w:type="paragraph" w:styleId="af0">
    <w:name w:val="table of figures"/>
    <w:basedOn w:val="a0"/>
    <w:next w:val="a0"/>
    <w:uiPriority w:val="99"/>
    <w:unhideWhenUsed/>
    <w:rsid w:val="00A92213"/>
  </w:style>
  <w:style w:type="paragraph" w:customStyle="1" w:styleId="ConsPlusNormal">
    <w:name w:val="ConsPlusNormal"/>
    <w:rsid w:val="00A92213"/>
    <w:pPr>
      <w:widowControl w:val="0"/>
      <w:ind w:firstLine="720"/>
    </w:pPr>
    <w:rPr>
      <w:rFonts w:ascii="Arial" w:hAnsi="Arial" w:cs="Arial"/>
    </w:rPr>
  </w:style>
  <w:style w:type="paragraph" w:customStyle="1" w:styleId="ConsPlusTitle">
    <w:name w:val="ConsPlusTitle"/>
    <w:rsid w:val="00A92213"/>
    <w:pPr>
      <w:widowControl w:val="0"/>
    </w:pPr>
    <w:rPr>
      <w:rFonts w:ascii="Arial" w:hAnsi="Arial" w:cs="Arial"/>
      <w:b/>
      <w:bCs/>
    </w:rPr>
  </w:style>
  <w:style w:type="paragraph" w:customStyle="1" w:styleId="af1">
    <w:name w:val="Нормальный"/>
    <w:rsid w:val="00A92213"/>
    <w:pPr>
      <w:widowControl w:val="0"/>
    </w:pPr>
  </w:style>
  <w:style w:type="paragraph" w:styleId="af2">
    <w:name w:val="Body Text"/>
    <w:basedOn w:val="a0"/>
    <w:uiPriority w:val="99"/>
    <w:rsid w:val="00A92213"/>
    <w:rPr>
      <w:sz w:val="28"/>
      <w:szCs w:val="26"/>
    </w:rPr>
  </w:style>
  <w:style w:type="paragraph" w:styleId="af3">
    <w:name w:val="Body Text Indent"/>
    <w:basedOn w:val="a0"/>
    <w:rsid w:val="00A92213"/>
    <w:pPr>
      <w:ind w:firstLine="720"/>
    </w:pPr>
    <w:rPr>
      <w:sz w:val="28"/>
      <w:szCs w:val="26"/>
    </w:rPr>
  </w:style>
  <w:style w:type="character" w:styleId="af4">
    <w:name w:val="Hyperlink"/>
    <w:rsid w:val="00A92213"/>
    <w:rPr>
      <w:color w:val="0000FF"/>
      <w:u w:val="single"/>
    </w:rPr>
  </w:style>
  <w:style w:type="paragraph" w:styleId="af5">
    <w:name w:val="footnote text"/>
    <w:basedOn w:val="a0"/>
    <w:link w:val="af6"/>
    <w:rsid w:val="00A92213"/>
    <w:rPr>
      <w:sz w:val="20"/>
      <w:szCs w:val="20"/>
    </w:rPr>
  </w:style>
  <w:style w:type="character" w:styleId="af7">
    <w:name w:val="footnote reference"/>
    <w:rsid w:val="00A92213"/>
    <w:rPr>
      <w:vertAlign w:val="superscript"/>
    </w:rPr>
  </w:style>
  <w:style w:type="paragraph" w:styleId="24">
    <w:name w:val="Body Text Indent 2"/>
    <w:basedOn w:val="a0"/>
    <w:rsid w:val="00A92213"/>
    <w:pPr>
      <w:ind w:firstLine="720"/>
      <w:jc w:val="both"/>
    </w:pPr>
    <w:rPr>
      <w:sz w:val="28"/>
    </w:rPr>
  </w:style>
  <w:style w:type="paragraph" w:customStyle="1" w:styleId="14">
    <w:name w:val="Верхний колонтитул1"/>
    <w:basedOn w:val="a0"/>
    <w:link w:val="af8"/>
    <w:rsid w:val="00A92213"/>
    <w:pPr>
      <w:tabs>
        <w:tab w:val="center" w:pos="4677"/>
        <w:tab w:val="right" w:pos="9355"/>
      </w:tabs>
    </w:pPr>
  </w:style>
  <w:style w:type="character" w:styleId="af9">
    <w:name w:val="page number"/>
    <w:basedOn w:val="a1"/>
    <w:rsid w:val="00A92213"/>
  </w:style>
  <w:style w:type="paragraph" w:styleId="afa">
    <w:name w:val="Balloon Text"/>
    <w:basedOn w:val="a0"/>
    <w:semiHidden/>
    <w:rsid w:val="00A92213"/>
    <w:rPr>
      <w:rFonts w:ascii="Tahoma" w:hAnsi="Tahoma" w:cs="Tahoma"/>
      <w:sz w:val="16"/>
      <w:szCs w:val="16"/>
    </w:rPr>
  </w:style>
  <w:style w:type="paragraph" w:styleId="32">
    <w:name w:val="Body Text 3"/>
    <w:basedOn w:val="a0"/>
    <w:rsid w:val="00A92213"/>
    <w:pPr>
      <w:spacing w:after="120"/>
    </w:pPr>
    <w:rPr>
      <w:sz w:val="16"/>
      <w:szCs w:val="16"/>
    </w:rPr>
  </w:style>
  <w:style w:type="paragraph" w:styleId="a">
    <w:name w:val="List Number"/>
    <w:basedOn w:val="a0"/>
    <w:rsid w:val="00A92213"/>
    <w:pPr>
      <w:numPr>
        <w:numId w:val="1"/>
      </w:numPr>
    </w:pPr>
    <w:rPr>
      <w:szCs w:val="20"/>
    </w:rPr>
  </w:style>
  <w:style w:type="paragraph" w:styleId="a6">
    <w:name w:val="Title"/>
    <w:basedOn w:val="a0"/>
    <w:link w:val="a5"/>
    <w:qFormat/>
    <w:rsid w:val="00A92213"/>
    <w:pPr>
      <w:ind w:left="5400" w:firstLine="851"/>
      <w:jc w:val="center"/>
    </w:pPr>
    <w:rPr>
      <w:sz w:val="28"/>
    </w:rPr>
  </w:style>
  <w:style w:type="paragraph" w:styleId="afb">
    <w:name w:val="Plain Text"/>
    <w:basedOn w:val="a0"/>
    <w:rsid w:val="00A92213"/>
    <w:rPr>
      <w:rFonts w:ascii="Courier New" w:hAnsi="Courier New"/>
      <w:sz w:val="20"/>
      <w:szCs w:val="20"/>
    </w:rPr>
  </w:style>
  <w:style w:type="paragraph" w:customStyle="1" w:styleId="12">
    <w:name w:val="Нижний колонтитул1"/>
    <w:basedOn w:val="a0"/>
    <w:link w:val="ab"/>
    <w:rsid w:val="00A92213"/>
    <w:pPr>
      <w:tabs>
        <w:tab w:val="center" w:pos="4677"/>
        <w:tab w:val="right" w:pos="9355"/>
      </w:tabs>
    </w:pPr>
  </w:style>
  <w:style w:type="paragraph" w:styleId="25">
    <w:name w:val="Body Text 2"/>
    <w:basedOn w:val="a0"/>
    <w:rsid w:val="00A92213"/>
    <w:pPr>
      <w:spacing w:after="120" w:line="480" w:lineRule="auto"/>
    </w:pPr>
  </w:style>
  <w:style w:type="table" w:styleId="afc">
    <w:name w:val="Table Grid"/>
    <w:basedOn w:val="a2"/>
    <w:uiPriority w:val="39"/>
    <w:rsid w:val="00A922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A92213"/>
    <w:pPr>
      <w:widowControl w:val="0"/>
    </w:pPr>
    <w:rPr>
      <w:rFonts w:ascii="Courier New" w:hAnsi="Courier New" w:cs="Courier New"/>
    </w:rPr>
  </w:style>
  <w:style w:type="paragraph" w:customStyle="1" w:styleId="ConsPlusCell">
    <w:name w:val="ConsPlusCell"/>
    <w:rsid w:val="00A92213"/>
    <w:pPr>
      <w:widowControl w:val="0"/>
    </w:pPr>
    <w:rPr>
      <w:rFonts w:ascii="Arial" w:hAnsi="Arial" w:cs="Arial"/>
    </w:rPr>
  </w:style>
  <w:style w:type="paragraph" w:customStyle="1" w:styleId="ConsPlusDocList">
    <w:name w:val="ConsPlusDocList"/>
    <w:rsid w:val="00A92213"/>
    <w:pPr>
      <w:widowControl w:val="0"/>
    </w:pPr>
    <w:rPr>
      <w:rFonts w:ascii="Courier New" w:hAnsi="Courier New" w:cs="Courier New"/>
    </w:rPr>
  </w:style>
  <w:style w:type="paragraph" w:styleId="afd">
    <w:name w:val="List Paragraph"/>
    <w:basedOn w:val="a0"/>
    <w:qFormat/>
    <w:rsid w:val="00A92213"/>
    <w:pPr>
      <w:spacing w:after="160" w:line="259" w:lineRule="auto"/>
      <w:ind w:left="720"/>
      <w:contextualSpacing/>
    </w:pPr>
    <w:rPr>
      <w:rFonts w:ascii="Calibri" w:eastAsia="Calibri" w:hAnsi="Calibri" w:cs="Arial"/>
      <w:sz w:val="22"/>
      <w:szCs w:val="22"/>
      <w:lang w:eastAsia="en-US"/>
    </w:rPr>
  </w:style>
  <w:style w:type="character" w:styleId="afe">
    <w:name w:val="annotation reference"/>
    <w:rsid w:val="00A92213"/>
    <w:rPr>
      <w:sz w:val="16"/>
      <w:szCs w:val="16"/>
    </w:rPr>
  </w:style>
  <w:style w:type="paragraph" w:styleId="aff">
    <w:name w:val="annotation text"/>
    <w:basedOn w:val="a0"/>
    <w:link w:val="aff0"/>
    <w:rsid w:val="00A92213"/>
    <w:rPr>
      <w:sz w:val="20"/>
      <w:szCs w:val="20"/>
    </w:rPr>
  </w:style>
  <w:style w:type="character" w:customStyle="1" w:styleId="aff0">
    <w:name w:val="Текст примечания Знак"/>
    <w:basedOn w:val="a1"/>
    <w:link w:val="aff"/>
    <w:rsid w:val="00A92213"/>
  </w:style>
  <w:style w:type="paragraph" w:styleId="aff1">
    <w:name w:val="annotation subject"/>
    <w:basedOn w:val="aff"/>
    <w:next w:val="aff"/>
    <w:link w:val="aff2"/>
    <w:rsid w:val="00A92213"/>
    <w:rPr>
      <w:b/>
      <w:bCs/>
    </w:rPr>
  </w:style>
  <w:style w:type="character" w:customStyle="1" w:styleId="aff2">
    <w:name w:val="Тема примечания Знак"/>
    <w:link w:val="aff1"/>
    <w:rsid w:val="00A92213"/>
    <w:rPr>
      <w:b/>
      <w:bCs/>
    </w:rPr>
  </w:style>
  <w:style w:type="paragraph" w:styleId="aff3">
    <w:name w:val="Revision"/>
    <w:hidden/>
    <w:uiPriority w:val="99"/>
    <w:semiHidden/>
    <w:rsid w:val="00A92213"/>
    <w:rPr>
      <w:sz w:val="24"/>
      <w:szCs w:val="24"/>
    </w:rPr>
  </w:style>
  <w:style w:type="character" w:customStyle="1" w:styleId="af8">
    <w:name w:val="Верхний колонтитул Знак"/>
    <w:link w:val="14"/>
    <w:rsid w:val="00A92213"/>
    <w:rPr>
      <w:sz w:val="24"/>
      <w:szCs w:val="24"/>
    </w:rPr>
  </w:style>
  <w:style w:type="character" w:customStyle="1" w:styleId="af6">
    <w:name w:val="Текст сноски Знак"/>
    <w:link w:val="af5"/>
    <w:rsid w:val="00A92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7CE6B-8ADB-44DE-9669-C698CA122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45</Pages>
  <Words>10202</Words>
  <Characters>58157</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Rosstat</Company>
  <LinksUpToDate>false</LinksUpToDate>
  <CharactersWithSpaces>68223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Dzerjinskaya</dc:creator>
  <cp:lastModifiedBy>Pochta</cp:lastModifiedBy>
  <cp:revision>10</cp:revision>
  <cp:lastPrinted>2025-01-20T11:10:00Z</cp:lastPrinted>
  <dcterms:created xsi:type="dcterms:W3CDTF">2024-02-16T10:10:00Z</dcterms:created>
  <dcterms:modified xsi:type="dcterms:W3CDTF">2025-01-21T11:21:00Z</dcterms:modified>
</cp:coreProperties>
</file>